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Arial" w:hAnsi="Arial" w:cs="Arial"/>
          <w:i w:val="0"/>
          <w:caps w:val="0"/>
          <w:color w:val="333333"/>
          <w:spacing w:val="0"/>
          <w:sz w:val="21"/>
          <w:szCs w:val="21"/>
        </w:rPr>
      </w:pPr>
      <w:r>
        <w:rPr>
          <w:rFonts w:hint="default" w:ascii="Arial" w:hAnsi="Arial" w:cs="Arial"/>
          <w:i w:val="0"/>
          <w:caps w:val="0"/>
          <w:color w:val="333333"/>
          <w:spacing w:val="0"/>
          <w:sz w:val="21"/>
          <w:szCs w:val="21"/>
          <w:bdr w:val="none" w:color="auto" w:sz="0" w:space="0"/>
          <w:shd w:val="clear" w:fill="FFFFFF"/>
        </w:rPr>
        <w:t>招聘岗位及相关要求</w:t>
      </w:r>
    </w:p>
    <w:tbl>
      <w:tblPr>
        <w:tblW w:w="8364" w:type="dxa"/>
        <w:tblCellSpacing w:w="7"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481"/>
        <w:gridCol w:w="829"/>
        <w:gridCol w:w="1517"/>
        <w:gridCol w:w="3821"/>
        <w:gridCol w:w="71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7" w:type="dxa"/>
        </w:trPr>
        <w:tc>
          <w:tcPr>
            <w:tcW w:w="1460" w:type="dxa"/>
            <w:shd w:val="clear" w:color="auto" w:fill="FFFFFF"/>
            <w:vAlign w:val="center"/>
          </w:tcPr>
          <w:p>
            <w:pPr>
              <w:keepNext w:val="0"/>
              <w:keepLines w:val="0"/>
              <w:widowControl/>
              <w:suppressLineNumbers w:val="0"/>
              <w:spacing w:before="0" w:beforeAutospacing="0" w:after="0" w:afterAutospacing="0" w:line="300" w:lineRule="atLeast"/>
              <w:ind w:left="0" w:right="0" w:firstLine="0"/>
              <w:jc w:val="left"/>
              <w:rPr>
                <w:rFonts w:hint="default" w:ascii="Arial" w:hAnsi="Arial" w:cs="Arial"/>
                <w:i w:val="0"/>
                <w:caps w:val="0"/>
                <w:color w:val="333333"/>
                <w:spacing w:val="0"/>
                <w:sz w:val="18"/>
                <w:szCs w:val="18"/>
              </w:rPr>
            </w:pPr>
            <w:r>
              <w:rPr>
                <w:rFonts w:hint="default" w:ascii="Arial" w:hAnsi="Arial" w:eastAsia="宋体" w:cs="Arial"/>
                <w:i w:val="0"/>
                <w:caps w:val="0"/>
                <w:color w:val="333333"/>
                <w:spacing w:val="0"/>
                <w:kern w:val="0"/>
                <w:sz w:val="18"/>
                <w:szCs w:val="18"/>
                <w:bdr w:val="none" w:color="auto" w:sz="0" w:space="0"/>
                <w:lang w:val="en-US" w:eastAsia="zh-CN" w:bidi="ar"/>
              </w:rPr>
              <w:br w:type="textWrapping"/>
            </w:r>
            <w:r>
              <w:rPr>
                <w:rFonts w:hint="default" w:ascii="Arial" w:hAnsi="Arial" w:eastAsia="宋体" w:cs="Arial"/>
                <w:i w:val="0"/>
                <w:caps w:val="0"/>
                <w:color w:val="333333"/>
                <w:spacing w:val="0"/>
                <w:kern w:val="0"/>
                <w:sz w:val="18"/>
                <w:szCs w:val="18"/>
                <w:bdr w:val="none" w:color="auto" w:sz="0" w:space="0"/>
                <w:lang w:val="en-US" w:eastAsia="zh-CN" w:bidi="ar"/>
              </w:rPr>
              <w:t>岗位名称</w:t>
            </w:r>
          </w:p>
        </w:tc>
        <w:tc>
          <w:tcPr>
            <w:tcW w:w="81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所属 </w:t>
            </w:r>
            <w:r>
              <w:rPr>
                <w:rFonts w:hint="default" w:ascii="Arial" w:hAnsi="Arial" w:cs="Arial"/>
                <w:i w:val="0"/>
                <w:caps w:val="0"/>
                <w:color w:val="333333"/>
                <w:spacing w:val="0"/>
                <w:sz w:val="18"/>
                <w:szCs w:val="18"/>
                <w:bdr w:val="none" w:color="auto" w:sz="0" w:space="0"/>
              </w:rPr>
              <w:br w:type="textWrapping"/>
            </w:r>
            <w:r>
              <w:rPr>
                <w:rFonts w:hint="default" w:ascii="Arial" w:hAnsi="Arial" w:cs="Arial"/>
                <w:i w:val="0"/>
                <w:caps w:val="0"/>
                <w:color w:val="333333"/>
                <w:spacing w:val="0"/>
                <w:sz w:val="18"/>
                <w:szCs w:val="18"/>
                <w:bdr w:val="none" w:color="auto" w:sz="0" w:space="0"/>
              </w:rPr>
              <w:t>部门</w:t>
            </w:r>
          </w:p>
        </w:tc>
        <w:tc>
          <w:tcPr>
            <w:tcW w:w="15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专业要求</w:t>
            </w:r>
          </w:p>
        </w:tc>
        <w:tc>
          <w:tcPr>
            <w:tcW w:w="380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岗位说明</w:t>
            </w:r>
          </w:p>
        </w:tc>
        <w:tc>
          <w:tcPr>
            <w:tcW w:w="6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岗位 </w:t>
            </w:r>
            <w:r>
              <w:rPr>
                <w:rFonts w:hint="default" w:ascii="Arial" w:hAnsi="Arial" w:cs="Arial"/>
                <w:i w:val="0"/>
                <w:caps w:val="0"/>
                <w:color w:val="333333"/>
                <w:spacing w:val="0"/>
                <w:sz w:val="18"/>
                <w:szCs w:val="18"/>
                <w:bdr w:val="none" w:color="auto" w:sz="0" w:space="0"/>
              </w:rPr>
              <w:br w:type="textWrapping"/>
            </w:r>
            <w:r>
              <w:rPr>
                <w:rFonts w:hint="default" w:ascii="Arial" w:hAnsi="Arial" w:cs="Arial"/>
                <w:i w:val="0"/>
                <w:caps w:val="0"/>
                <w:color w:val="333333"/>
                <w:spacing w:val="0"/>
                <w:sz w:val="18"/>
                <w:szCs w:val="18"/>
                <w:bdr w:val="none" w:color="auto" w:sz="0" w:space="0"/>
              </w:rPr>
              <w:t>职数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7" w:type="dxa"/>
        </w:trPr>
        <w:tc>
          <w:tcPr>
            <w:tcW w:w="146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default" w:ascii="Arial" w:hAnsi="Arial" w:cs="Arial"/>
                <w:i w:val="0"/>
                <w:caps w:val="0"/>
                <w:color w:val="333333"/>
                <w:spacing w:val="0"/>
                <w:sz w:val="18"/>
                <w:szCs w:val="18"/>
                <w:bdr w:val="none" w:color="auto" w:sz="0" w:space="0"/>
              </w:rPr>
              <w:t>临床医师</w:t>
            </w:r>
          </w:p>
        </w:tc>
        <w:tc>
          <w:tcPr>
            <w:tcW w:w="81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内科</w:t>
            </w:r>
          </w:p>
        </w:tc>
        <w:tc>
          <w:tcPr>
            <w:tcW w:w="15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临床医学 </w:t>
            </w:r>
            <w:r>
              <w:rPr>
                <w:rFonts w:hint="default" w:ascii="Arial" w:hAnsi="Arial" w:cs="Arial"/>
                <w:i w:val="0"/>
                <w:caps w:val="0"/>
                <w:color w:val="333333"/>
                <w:spacing w:val="0"/>
                <w:sz w:val="18"/>
                <w:szCs w:val="18"/>
                <w:bdr w:val="none" w:color="auto" w:sz="0" w:space="0"/>
              </w:rPr>
              <w:br w:type="textWrapping"/>
            </w:r>
            <w:r>
              <w:rPr>
                <w:rFonts w:hint="default" w:ascii="Arial" w:hAnsi="Arial" w:cs="Arial"/>
                <w:i w:val="0"/>
                <w:caps w:val="0"/>
                <w:color w:val="333333"/>
                <w:spacing w:val="0"/>
                <w:sz w:val="18"/>
                <w:szCs w:val="18"/>
                <w:bdr w:val="none" w:color="auto" w:sz="0" w:space="0"/>
              </w:rPr>
              <w:t>中医 </w:t>
            </w:r>
            <w:r>
              <w:rPr>
                <w:rFonts w:hint="default" w:ascii="Arial" w:hAnsi="Arial" w:cs="Arial"/>
                <w:i w:val="0"/>
                <w:caps w:val="0"/>
                <w:color w:val="333333"/>
                <w:spacing w:val="0"/>
                <w:sz w:val="18"/>
                <w:szCs w:val="18"/>
                <w:bdr w:val="none" w:color="auto" w:sz="0" w:space="0"/>
              </w:rPr>
              <w:br w:type="textWrapping"/>
            </w:r>
            <w:r>
              <w:rPr>
                <w:rFonts w:hint="default" w:ascii="Arial" w:hAnsi="Arial" w:cs="Arial"/>
                <w:i w:val="0"/>
                <w:caps w:val="0"/>
                <w:color w:val="333333"/>
                <w:spacing w:val="0"/>
                <w:sz w:val="18"/>
                <w:szCs w:val="18"/>
                <w:bdr w:val="none" w:color="auto" w:sz="0" w:space="0"/>
              </w:rPr>
              <w:t>中西医结合</w:t>
            </w:r>
          </w:p>
        </w:tc>
        <w:tc>
          <w:tcPr>
            <w:tcW w:w="3809" w:type="dxa"/>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default" w:ascii="Arial" w:hAnsi="Arial" w:cs="Arial"/>
                <w:i w:val="0"/>
                <w:caps w:val="0"/>
                <w:color w:val="333333"/>
                <w:spacing w:val="0"/>
                <w:sz w:val="18"/>
                <w:szCs w:val="18"/>
                <w:bdr w:val="none" w:color="auto" w:sz="0" w:space="0"/>
              </w:rPr>
              <w:t>熟悉临床基本知识，医疗核心制度，临床基本技能，掌握常见内科疾病规范化诊断与处理，能独立完成内科各项基本操作，有较好的沟通能力。</w:t>
            </w:r>
          </w:p>
        </w:tc>
        <w:tc>
          <w:tcPr>
            <w:tcW w:w="6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7" w:type="dxa"/>
        </w:trPr>
        <w:tc>
          <w:tcPr>
            <w:tcW w:w="146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default" w:ascii="Arial" w:hAnsi="Arial" w:cs="Arial"/>
                <w:i w:val="0"/>
                <w:caps w:val="0"/>
                <w:color w:val="333333"/>
                <w:spacing w:val="0"/>
                <w:sz w:val="18"/>
                <w:szCs w:val="18"/>
                <w:bdr w:val="none" w:color="auto" w:sz="0" w:space="0"/>
              </w:rPr>
              <w:t>临床医师</w:t>
            </w:r>
          </w:p>
        </w:tc>
        <w:tc>
          <w:tcPr>
            <w:tcW w:w="81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外科</w:t>
            </w:r>
          </w:p>
        </w:tc>
        <w:tc>
          <w:tcPr>
            <w:tcW w:w="15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临床医学</w:t>
            </w:r>
          </w:p>
        </w:tc>
        <w:tc>
          <w:tcPr>
            <w:tcW w:w="3809" w:type="dxa"/>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default" w:ascii="Arial" w:hAnsi="Arial" w:cs="Arial"/>
                <w:i w:val="0"/>
                <w:caps w:val="0"/>
                <w:color w:val="333333"/>
                <w:spacing w:val="0"/>
                <w:sz w:val="18"/>
                <w:szCs w:val="18"/>
                <w:bdr w:val="none" w:color="auto" w:sz="0" w:space="0"/>
              </w:rPr>
              <w:t>掌握临床基础知识、医疗核心制度，临床基本技能，熟悉外科常见病、多发病的诊断和治疗，熟悉各项医疗操作，能熟练掌握二级以上手术者优先。</w:t>
            </w:r>
          </w:p>
        </w:tc>
        <w:tc>
          <w:tcPr>
            <w:tcW w:w="6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7" w:type="dxa"/>
        </w:trPr>
        <w:tc>
          <w:tcPr>
            <w:tcW w:w="146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default" w:ascii="Arial" w:hAnsi="Arial" w:cs="Arial"/>
                <w:i w:val="0"/>
                <w:caps w:val="0"/>
                <w:color w:val="333333"/>
                <w:spacing w:val="0"/>
                <w:sz w:val="18"/>
                <w:szCs w:val="18"/>
                <w:bdr w:val="none" w:color="auto" w:sz="0" w:space="0"/>
              </w:rPr>
              <w:t>妇产科医师</w:t>
            </w:r>
          </w:p>
        </w:tc>
        <w:tc>
          <w:tcPr>
            <w:tcW w:w="81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妇产科</w:t>
            </w:r>
          </w:p>
        </w:tc>
        <w:tc>
          <w:tcPr>
            <w:tcW w:w="15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临床医学</w:t>
            </w:r>
          </w:p>
        </w:tc>
        <w:tc>
          <w:tcPr>
            <w:tcW w:w="3809" w:type="dxa"/>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default" w:ascii="Arial" w:hAnsi="Arial" w:cs="Arial"/>
                <w:i w:val="0"/>
                <w:caps w:val="0"/>
                <w:color w:val="333333"/>
                <w:spacing w:val="0"/>
                <w:sz w:val="18"/>
                <w:szCs w:val="18"/>
                <w:bdr w:val="none" w:color="auto" w:sz="0" w:space="0"/>
              </w:rPr>
              <w:t>熟悉临床基本知识，医疗核心制度，临床基本技能，熟练妇产科疾病诊治，完成相关妇产科手术等。</w:t>
            </w:r>
          </w:p>
        </w:tc>
        <w:tc>
          <w:tcPr>
            <w:tcW w:w="6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7" w:type="dxa"/>
        </w:trPr>
        <w:tc>
          <w:tcPr>
            <w:tcW w:w="146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default" w:ascii="Arial" w:hAnsi="Arial" w:cs="Arial"/>
                <w:i w:val="0"/>
                <w:caps w:val="0"/>
                <w:color w:val="333333"/>
                <w:spacing w:val="0"/>
                <w:sz w:val="18"/>
                <w:szCs w:val="18"/>
                <w:bdr w:val="none" w:color="auto" w:sz="0" w:space="0"/>
              </w:rPr>
              <w:t>耳鼻喉</w:t>
            </w:r>
          </w:p>
        </w:tc>
        <w:tc>
          <w:tcPr>
            <w:tcW w:w="81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门急诊</w:t>
            </w:r>
          </w:p>
        </w:tc>
        <w:tc>
          <w:tcPr>
            <w:tcW w:w="15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耳鼻喉科相关专业</w:t>
            </w:r>
          </w:p>
        </w:tc>
        <w:tc>
          <w:tcPr>
            <w:tcW w:w="3809" w:type="dxa"/>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default" w:ascii="Arial" w:hAnsi="Arial" w:cs="Arial"/>
                <w:i w:val="0"/>
                <w:caps w:val="0"/>
                <w:color w:val="333333"/>
                <w:spacing w:val="0"/>
                <w:sz w:val="18"/>
                <w:szCs w:val="18"/>
                <w:bdr w:val="none" w:color="auto" w:sz="0" w:space="0"/>
              </w:rPr>
              <w:t>掌握临床基础知识、医疗核心制度，临床基本技能，熟悉耳鼻喉常见病、多发病的诊断和治疗，熟悉各项相关专业操作。能独立开展耳鼻喉科常见手术。</w:t>
            </w:r>
          </w:p>
        </w:tc>
        <w:tc>
          <w:tcPr>
            <w:tcW w:w="6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7" w:type="dxa"/>
        </w:trPr>
        <w:tc>
          <w:tcPr>
            <w:tcW w:w="146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default" w:ascii="Arial" w:hAnsi="Arial" w:cs="Arial"/>
                <w:i w:val="0"/>
                <w:caps w:val="0"/>
                <w:color w:val="333333"/>
                <w:spacing w:val="0"/>
                <w:sz w:val="18"/>
                <w:szCs w:val="18"/>
                <w:bdr w:val="none" w:color="auto" w:sz="0" w:space="0"/>
              </w:rPr>
              <w:t>治未病科医师</w:t>
            </w:r>
          </w:p>
        </w:tc>
        <w:tc>
          <w:tcPr>
            <w:tcW w:w="81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治未 </w:t>
            </w:r>
            <w:r>
              <w:rPr>
                <w:rFonts w:hint="default" w:ascii="Arial" w:hAnsi="Arial" w:cs="Arial"/>
                <w:i w:val="0"/>
                <w:caps w:val="0"/>
                <w:color w:val="333333"/>
                <w:spacing w:val="0"/>
                <w:sz w:val="18"/>
                <w:szCs w:val="18"/>
                <w:bdr w:val="none" w:color="auto" w:sz="0" w:space="0"/>
              </w:rPr>
              <w:br w:type="textWrapping"/>
            </w:r>
            <w:r>
              <w:rPr>
                <w:rFonts w:hint="default" w:ascii="Arial" w:hAnsi="Arial" w:cs="Arial"/>
                <w:i w:val="0"/>
                <w:caps w:val="0"/>
                <w:color w:val="333333"/>
                <w:spacing w:val="0"/>
                <w:sz w:val="18"/>
                <w:szCs w:val="18"/>
                <w:bdr w:val="none" w:color="auto" w:sz="0" w:space="0"/>
              </w:rPr>
              <w:t>病科</w:t>
            </w:r>
          </w:p>
        </w:tc>
        <w:tc>
          <w:tcPr>
            <w:tcW w:w="15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临床医学 </w:t>
            </w:r>
            <w:r>
              <w:rPr>
                <w:rFonts w:hint="default" w:ascii="Arial" w:hAnsi="Arial" w:cs="Arial"/>
                <w:i w:val="0"/>
                <w:caps w:val="0"/>
                <w:color w:val="333333"/>
                <w:spacing w:val="0"/>
                <w:sz w:val="18"/>
                <w:szCs w:val="18"/>
                <w:bdr w:val="none" w:color="auto" w:sz="0" w:space="0"/>
              </w:rPr>
              <w:br w:type="textWrapping"/>
            </w:r>
            <w:r>
              <w:rPr>
                <w:rFonts w:hint="default" w:ascii="Arial" w:hAnsi="Arial" w:cs="Arial"/>
                <w:i w:val="0"/>
                <w:caps w:val="0"/>
                <w:color w:val="333333"/>
                <w:spacing w:val="0"/>
                <w:sz w:val="18"/>
                <w:szCs w:val="18"/>
                <w:bdr w:val="none" w:color="auto" w:sz="0" w:space="0"/>
              </w:rPr>
              <w:t>中西医结合</w:t>
            </w:r>
          </w:p>
        </w:tc>
        <w:tc>
          <w:tcPr>
            <w:tcW w:w="3809" w:type="dxa"/>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default" w:ascii="Arial" w:hAnsi="Arial" w:cs="Arial"/>
                <w:i w:val="0"/>
                <w:caps w:val="0"/>
                <w:color w:val="333333"/>
                <w:spacing w:val="0"/>
                <w:sz w:val="18"/>
                <w:szCs w:val="18"/>
                <w:bdr w:val="none" w:color="auto" w:sz="0" w:space="0"/>
              </w:rPr>
              <w:t>具备临床医学基础知识，有一定健康管理工作经验。</w:t>
            </w:r>
          </w:p>
        </w:tc>
        <w:tc>
          <w:tcPr>
            <w:tcW w:w="6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7" w:type="dxa"/>
        </w:trPr>
        <w:tc>
          <w:tcPr>
            <w:tcW w:w="146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default" w:ascii="Arial" w:hAnsi="Arial" w:cs="Arial"/>
                <w:i w:val="0"/>
                <w:caps w:val="0"/>
                <w:color w:val="333333"/>
                <w:spacing w:val="0"/>
                <w:sz w:val="18"/>
                <w:szCs w:val="18"/>
                <w:bdr w:val="none" w:color="auto" w:sz="0" w:space="0"/>
              </w:rPr>
              <w:t>儿科医师</w:t>
            </w:r>
          </w:p>
        </w:tc>
        <w:tc>
          <w:tcPr>
            <w:tcW w:w="81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儿科</w:t>
            </w:r>
          </w:p>
        </w:tc>
        <w:tc>
          <w:tcPr>
            <w:tcW w:w="15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临床医学或儿科专业</w:t>
            </w:r>
          </w:p>
        </w:tc>
        <w:tc>
          <w:tcPr>
            <w:tcW w:w="3809" w:type="dxa"/>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default" w:ascii="Arial" w:hAnsi="Arial" w:cs="Arial"/>
                <w:i w:val="0"/>
                <w:caps w:val="0"/>
                <w:color w:val="333333"/>
                <w:spacing w:val="0"/>
                <w:sz w:val="18"/>
                <w:szCs w:val="18"/>
                <w:bdr w:val="none" w:color="auto" w:sz="0" w:space="0"/>
              </w:rPr>
              <w:t>熟练掌握临床基础知识和医疗核心制度，临床基本技能，掌握儿科常见病、多发病和季节性疾病的诊断和治疗，尤其对儿童呼吸系统、心血管系统、消化系统常见疾病的诊断和治疗擅长。</w:t>
            </w:r>
          </w:p>
        </w:tc>
        <w:tc>
          <w:tcPr>
            <w:tcW w:w="6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7" w:type="dxa"/>
        </w:trPr>
        <w:tc>
          <w:tcPr>
            <w:tcW w:w="146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default" w:ascii="Arial" w:hAnsi="Arial" w:cs="Arial"/>
                <w:i w:val="0"/>
                <w:caps w:val="0"/>
                <w:color w:val="333333"/>
                <w:spacing w:val="0"/>
                <w:sz w:val="18"/>
                <w:szCs w:val="18"/>
                <w:bdr w:val="none" w:color="auto" w:sz="0" w:space="0"/>
              </w:rPr>
              <w:t>麻醉科 </w:t>
            </w:r>
            <w:r>
              <w:rPr>
                <w:rStyle w:val="5"/>
                <w:rFonts w:hint="default" w:ascii="Arial" w:hAnsi="Arial" w:cs="Arial"/>
                <w:i w:val="0"/>
                <w:caps w:val="0"/>
                <w:color w:val="333333"/>
                <w:spacing w:val="0"/>
                <w:sz w:val="18"/>
                <w:szCs w:val="18"/>
                <w:bdr w:val="none" w:color="auto" w:sz="0" w:space="0"/>
              </w:rPr>
              <w:br w:type="textWrapping"/>
            </w:r>
            <w:r>
              <w:rPr>
                <w:rStyle w:val="5"/>
                <w:rFonts w:hint="default" w:ascii="Arial" w:hAnsi="Arial" w:cs="Arial"/>
                <w:i w:val="0"/>
                <w:caps w:val="0"/>
                <w:color w:val="333333"/>
                <w:spacing w:val="0"/>
                <w:sz w:val="18"/>
                <w:szCs w:val="18"/>
                <w:bdr w:val="none" w:color="auto" w:sz="0" w:space="0"/>
              </w:rPr>
              <w:t>医师</w:t>
            </w:r>
          </w:p>
        </w:tc>
        <w:tc>
          <w:tcPr>
            <w:tcW w:w="81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麻醉科</w:t>
            </w:r>
          </w:p>
        </w:tc>
        <w:tc>
          <w:tcPr>
            <w:tcW w:w="15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临床医学或麻醉学专业</w:t>
            </w:r>
          </w:p>
        </w:tc>
        <w:tc>
          <w:tcPr>
            <w:tcW w:w="3809" w:type="dxa"/>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default" w:ascii="Arial" w:hAnsi="Arial" w:cs="Arial"/>
                <w:i w:val="0"/>
                <w:caps w:val="0"/>
                <w:color w:val="333333"/>
                <w:spacing w:val="0"/>
                <w:sz w:val="18"/>
                <w:szCs w:val="18"/>
                <w:bdr w:val="none" w:color="auto" w:sz="0" w:space="0"/>
              </w:rPr>
              <w:t>熟练掌握麻醉及相关专业的基础理论知识，熟练掌握硬膜外麻醉、神经阻滞麻醉以及气管插管全身麻醉。可独立完成各类手术的麻醉，并且能正确判断和处理手术麻醉中的各种危急情况。熟练掌握深静脉穿刺技术和气管插管技术。</w:t>
            </w:r>
          </w:p>
        </w:tc>
        <w:tc>
          <w:tcPr>
            <w:tcW w:w="6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7" w:type="dxa"/>
        </w:trPr>
        <w:tc>
          <w:tcPr>
            <w:tcW w:w="146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default" w:ascii="Arial" w:hAnsi="Arial" w:cs="Arial"/>
                <w:i w:val="0"/>
                <w:caps w:val="0"/>
                <w:color w:val="333333"/>
                <w:spacing w:val="0"/>
                <w:sz w:val="18"/>
                <w:szCs w:val="18"/>
                <w:bdr w:val="none" w:color="auto" w:sz="0" w:space="0"/>
              </w:rPr>
              <w:t>影像科医师</w:t>
            </w:r>
          </w:p>
        </w:tc>
        <w:tc>
          <w:tcPr>
            <w:tcW w:w="81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放射科</w:t>
            </w:r>
          </w:p>
        </w:tc>
        <w:tc>
          <w:tcPr>
            <w:tcW w:w="15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临床医学或医学影像专业</w:t>
            </w:r>
          </w:p>
        </w:tc>
        <w:tc>
          <w:tcPr>
            <w:tcW w:w="3809" w:type="dxa"/>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default" w:ascii="Arial" w:hAnsi="Arial" w:cs="Arial"/>
                <w:i w:val="0"/>
                <w:caps w:val="0"/>
                <w:color w:val="333333"/>
                <w:spacing w:val="0"/>
                <w:sz w:val="18"/>
                <w:szCs w:val="18"/>
                <w:bdr w:val="none" w:color="auto" w:sz="0" w:space="0"/>
              </w:rPr>
              <w:t>熟练掌握医学影像学专业基础理论知识及操作技能，熟悉常见病、多发病影像诊断，对疑难病的诊断有一定了解。</w:t>
            </w:r>
          </w:p>
        </w:tc>
        <w:tc>
          <w:tcPr>
            <w:tcW w:w="6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7" w:type="dxa"/>
        </w:trPr>
        <w:tc>
          <w:tcPr>
            <w:tcW w:w="146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default" w:ascii="Arial" w:hAnsi="Arial" w:cs="Arial"/>
                <w:i w:val="0"/>
                <w:caps w:val="0"/>
                <w:color w:val="333333"/>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default" w:ascii="Arial" w:hAnsi="Arial" w:cs="Arial"/>
                <w:i w:val="0"/>
                <w:caps w:val="0"/>
                <w:color w:val="333333"/>
                <w:spacing w:val="0"/>
                <w:sz w:val="18"/>
                <w:szCs w:val="18"/>
                <w:bdr w:val="none" w:color="auto" w:sz="0" w:space="0"/>
              </w:rPr>
              <w:t>超声诊断科 </w:t>
            </w:r>
            <w:r>
              <w:rPr>
                <w:rStyle w:val="5"/>
                <w:rFonts w:hint="default" w:ascii="Arial" w:hAnsi="Arial" w:cs="Arial"/>
                <w:i w:val="0"/>
                <w:caps w:val="0"/>
                <w:color w:val="333333"/>
                <w:spacing w:val="0"/>
                <w:sz w:val="18"/>
                <w:szCs w:val="18"/>
                <w:bdr w:val="none" w:color="auto" w:sz="0" w:space="0"/>
              </w:rPr>
              <w:br w:type="textWrapping"/>
            </w:r>
            <w:r>
              <w:rPr>
                <w:rStyle w:val="5"/>
                <w:rFonts w:hint="default" w:ascii="Arial" w:hAnsi="Arial" w:cs="Arial"/>
                <w:i w:val="0"/>
                <w:caps w:val="0"/>
                <w:color w:val="333333"/>
                <w:spacing w:val="0"/>
                <w:sz w:val="18"/>
                <w:szCs w:val="18"/>
                <w:bdr w:val="none" w:color="auto" w:sz="0" w:space="0"/>
              </w:rPr>
              <w:t>医师</w:t>
            </w:r>
          </w:p>
        </w:tc>
        <w:tc>
          <w:tcPr>
            <w:tcW w:w="81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超声诊断科</w:t>
            </w:r>
          </w:p>
        </w:tc>
        <w:tc>
          <w:tcPr>
            <w:tcW w:w="15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临床医学或医学影像专业</w:t>
            </w:r>
          </w:p>
        </w:tc>
        <w:tc>
          <w:tcPr>
            <w:tcW w:w="3809" w:type="dxa"/>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default" w:ascii="Arial" w:hAnsi="Arial" w:cs="Arial"/>
                <w:i w:val="0"/>
                <w:caps w:val="0"/>
                <w:color w:val="333333"/>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default" w:ascii="Arial" w:hAnsi="Arial" w:cs="Arial"/>
                <w:i w:val="0"/>
                <w:caps w:val="0"/>
                <w:color w:val="333333"/>
                <w:spacing w:val="0"/>
                <w:sz w:val="18"/>
                <w:szCs w:val="18"/>
                <w:bdr w:val="none" w:color="auto" w:sz="0" w:space="0"/>
              </w:rPr>
              <w:t>熟练掌握医学影像学专业基础理论知识及操作技能，熟悉掌握消化、泌尿、妇科、浅表、心脏、血管常规超声的检查。</w:t>
            </w:r>
          </w:p>
        </w:tc>
        <w:tc>
          <w:tcPr>
            <w:tcW w:w="6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default" w:ascii="Arial" w:hAnsi="Arial" w:cs="Arial"/>
                <w:i w:val="0"/>
                <w:caps w:val="0"/>
                <w:color w:val="333333"/>
                <w:spacing w:val="0"/>
                <w:sz w:val="18"/>
                <w:szCs w:val="18"/>
                <w:bdr w:val="none" w:color="auto" w:sz="0" w:space="0"/>
              </w:rPr>
              <w:t>      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7" w:type="dxa"/>
        </w:trPr>
        <w:tc>
          <w:tcPr>
            <w:tcW w:w="146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default" w:ascii="Arial" w:hAnsi="Arial" w:cs="Arial"/>
                <w:i w:val="0"/>
                <w:caps w:val="0"/>
                <w:color w:val="333333"/>
                <w:spacing w:val="0"/>
                <w:sz w:val="18"/>
                <w:szCs w:val="18"/>
                <w:bdr w:val="none" w:color="auto" w:sz="0" w:space="0"/>
              </w:rPr>
              <w:t>护士</w:t>
            </w:r>
          </w:p>
        </w:tc>
        <w:tc>
          <w:tcPr>
            <w:tcW w:w="81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护理部</w:t>
            </w:r>
          </w:p>
        </w:tc>
        <w:tc>
          <w:tcPr>
            <w:tcW w:w="15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护理专业</w:t>
            </w:r>
          </w:p>
        </w:tc>
        <w:tc>
          <w:tcPr>
            <w:tcW w:w="3809" w:type="dxa"/>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default" w:ascii="Arial" w:hAnsi="Arial" w:cs="Arial"/>
                <w:i w:val="0"/>
                <w:caps w:val="0"/>
                <w:color w:val="333333"/>
                <w:spacing w:val="0"/>
                <w:sz w:val="18"/>
                <w:szCs w:val="18"/>
                <w:bdr w:val="none" w:color="auto" w:sz="0" w:space="0"/>
              </w:rPr>
              <w:t>1.具有护理专业全日制大专及以上学历，已取得护士执业及资格证书； </w:t>
            </w:r>
            <w:r>
              <w:rPr>
                <w:rFonts w:hint="default" w:ascii="Arial" w:hAnsi="Arial" w:cs="Arial"/>
                <w:i w:val="0"/>
                <w:caps w:val="0"/>
                <w:color w:val="333333"/>
                <w:spacing w:val="0"/>
                <w:sz w:val="18"/>
                <w:szCs w:val="18"/>
                <w:bdr w:val="none" w:color="auto" w:sz="0" w:space="0"/>
              </w:rPr>
              <w:br w:type="textWrapping"/>
            </w:r>
            <w:r>
              <w:rPr>
                <w:rFonts w:hint="default" w:ascii="Arial" w:hAnsi="Arial" w:cs="Arial"/>
                <w:i w:val="0"/>
                <w:caps w:val="0"/>
                <w:color w:val="333333"/>
                <w:spacing w:val="0"/>
                <w:sz w:val="18"/>
                <w:szCs w:val="18"/>
                <w:bdr w:val="none" w:color="auto" w:sz="0" w:space="0"/>
              </w:rPr>
              <w:t>2.能独立完成常规的护理技术操作，了解常规病的护理要点等.</w:t>
            </w:r>
            <w:r>
              <w:rPr>
                <w:rFonts w:hint="default" w:ascii="Arial" w:hAnsi="Arial" w:cs="Arial"/>
                <w:i w:val="0"/>
                <w:caps w:val="0"/>
                <w:color w:val="333333"/>
                <w:spacing w:val="0"/>
                <w:sz w:val="18"/>
                <w:szCs w:val="18"/>
                <w:bdr w:val="none" w:color="auto" w:sz="0" w:space="0"/>
              </w:rPr>
              <w:br w:type="textWrapping"/>
            </w:r>
            <w:r>
              <w:rPr>
                <w:rFonts w:hint="default" w:ascii="Arial" w:hAnsi="Arial" w:cs="Arial"/>
                <w:i w:val="0"/>
                <w:caps w:val="0"/>
                <w:color w:val="333333"/>
                <w:spacing w:val="0"/>
                <w:sz w:val="18"/>
                <w:szCs w:val="18"/>
                <w:bdr w:val="none" w:color="auto" w:sz="0" w:space="0"/>
              </w:rPr>
              <w:t>3.热爱护理专业，有中医护理工作经验及县级及以上医疗机构临床护理工作经验者优先；</w:t>
            </w:r>
            <w:r>
              <w:rPr>
                <w:rFonts w:hint="default" w:ascii="Arial" w:hAnsi="Arial" w:cs="Arial"/>
                <w:i w:val="0"/>
                <w:caps w:val="0"/>
                <w:color w:val="333333"/>
                <w:spacing w:val="0"/>
                <w:sz w:val="18"/>
                <w:szCs w:val="18"/>
                <w:bdr w:val="none" w:color="auto" w:sz="0" w:space="0"/>
              </w:rPr>
              <w:br w:type="textWrapping"/>
            </w:r>
            <w:r>
              <w:rPr>
                <w:rFonts w:hint="default" w:ascii="Arial" w:hAnsi="Arial" w:cs="Arial"/>
                <w:i w:val="0"/>
                <w:caps w:val="0"/>
                <w:color w:val="333333"/>
                <w:spacing w:val="0"/>
                <w:sz w:val="18"/>
                <w:szCs w:val="18"/>
                <w:bdr w:val="none" w:color="auto" w:sz="0" w:space="0"/>
              </w:rPr>
              <w:t>4.身体健康，吃苦耐劳，具有良好的思想素质，具备较高的纪律意识、责任意识和服务意识；</w:t>
            </w:r>
            <w:r>
              <w:rPr>
                <w:rFonts w:hint="default" w:ascii="Arial" w:hAnsi="Arial" w:cs="Arial"/>
                <w:i w:val="0"/>
                <w:caps w:val="0"/>
                <w:color w:val="333333"/>
                <w:spacing w:val="0"/>
                <w:sz w:val="18"/>
                <w:szCs w:val="18"/>
                <w:bdr w:val="none" w:color="auto" w:sz="0" w:space="0"/>
              </w:rPr>
              <w:br w:type="textWrapping"/>
            </w:r>
            <w:r>
              <w:rPr>
                <w:rFonts w:hint="default" w:ascii="Arial" w:hAnsi="Arial" w:cs="Arial"/>
                <w:i w:val="0"/>
                <w:caps w:val="0"/>
                <w:color w:val="333333"/>
                <w:spacing w:val="0"/>
                <w:sz w:val="18"/>
                <w:szCs w:val="18"/>
                <w:bdr w:val="none" w:color="auto" w:sz="0" w:space="0"/>
              </w:rPr>
              <w:t>5.具有较强的语言表达、人际沟通能力，具备较高的执行力和学习能力； </w:t>
            </w:r>
            <w:r>
              <w:rPr>
                <w:rFonts w:hint="default" w:ascii="Arial" w:hAnsi="Arial" w:cs="Arial"/>
                <w:i w:val="0"/>
                <w:caps w:val="0"/>
                <w:color w:val="333333"/>
                <w:spacing w:val="0"/>
                <w:sz w:val="18"/>
                <w:szCs w:val="18"/>
                <w:bdr w:val="none" w:color="auto" w:sz="0" w:space="0"/>
              </w:rPr>
              <w:br w:type="textWrapping"/>
            </w:r>
            <w:r>
              <w:rPr>
                <w:rFonts w:hint="default" w:ascii="Arial" w:hAnsi="Arial" w:cs="Arial"/>
                <w:i w:val="0"/>
                <w:caps w:val="0"/>
                <w:color w:val="333333"/>
                <w:spacing w:val="0"/>
                <w:sz w:val="18"/>
                <w:szCs w:val="18"/>
                <w:bdr w:val="none" w:color="auto" w:sz="0" w:space="0"/>
              </w:rPr>
              <w:t>6.年龄不超过30岁。</w:t>
            </w:r>
          </w:p>
        </w:tc>
        <w:tc>
          <w:tcPr>
            <w:tcW w:w="6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i w:val="0"/>
                <w:caps w:val="0"/>
                <w:color w:val="333333"/>
                <w:spacing w:val="0"/>
                <w:sz w:val="18"/>
                <w:szCs w:val="18"/>
                <w:bdr w:val="none" w:color="auto" w:sz="0" w:space="0"/>
              </w:rPr>
              <w:t>数名</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2F54CB"/>
    <w:rsid w:val="542F54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Office_11.1.0.8952_F1E327BC-269C-435d-A152-05C5408002CA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2019-08-10T07:01:00Z</dcterms:created>
  <dc:creator>石果</dc:creator>
  <cp:lastModifiedBy>石果</cp:lastModifiedBy>
  <dcterms:modified xsi:type="dcterms:W3CDTF">2019-08-10T07:01:58Z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2052-11.1.0.8952</vt:lpwstr>
  </property>
</Properties>
</file>