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8" w:lineRule="atLeast"/>
        <w:ind w:left="0" w:right="0" w:firstLine="501"/>
        <w:rPr>
          <w:rFonts w:ascii="微软雅黑" w:hAnsi="微软雅黑" w:eastAsia="微软雅黑" w:cs="微软雅黑"/>
          <w:i w:val="0"/>
          <w:caps w:val="0"/>
          <w:color w:val="3C3C3C"/>
          <w:spacing w:val="0"/>
          <w:sz w:val="17"/>
          <w:szCs w:val="17"/>
        </w:rPr>
      </w:pPr>
      <w:r>
        <w:rPr>
          <w:rFonts w:ascii="微软雅黑" w:hAnsi="微软雅黑" w:eastAsia="微软雅黑" w:cs="微软雅黑"/>
          <w:b/>
          <w:i w:val="0"/>
          <w:caps w:val="0"/>
          <w:color w:val="000000"/>
          <w:spacing w:val="0"/>
          <w:sz w:val="30"/>
          <w:szCs w:val="30"/>
          <w:shd w:val="clear" w:fill="FFFFFF"/>
        </w:rPr>
        <w:t>玉溪市第三人民医院</w:t>
      </w:r>
      <w:bookmarkStart w:id="0" w:name="_GoBack"/>
      <w:bookmarkEnd w:id="0"/>
      <w:r>
        <w:rPr>
          <w:rFonts w:ascii="方正楷体_GBK" w:hAnsi="方正楷体_GBK" w:eastAsia="方正楷体_GBK" w:cs="方正楷体_GBK"/>
          <w:i w:val="0"/>
          <w:caps w:val="0"/>
          <w:color w:val="3C3C3C"/>
          <w:spacing w:val="0"/>
          <w:sz w:val="25"/>
          <w:szCs w:val="25"/>
          <w:bdr w:val="none" w:color="auto" w:sz="0" w:space="0"/>
          <w:shd w:val="clear" w:fill="FFFFFF"/>
        </w:rPr>
        <w:t>招聘岗位及条件</w:t>
      </w:r>
    </w:p>
    <w:tbl>
      <w:tblPr>
        <w:tblW w:w="7927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27"/>
        <w:gridCol w:w="589"/>
        <w:gridCol w:w="2154"/>
        <w:gridCol w:w="1640"/>
        <w:gridCol w:w="261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</w:trPr>
        <w:tc>
          <w:tcPr>
            <w:tcW w:w="9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Fonts w:ascii="仿宋" w:hAnsi="仿宋" w:eastAsia="仿宋" w:cs="仿宋"/>
                <w:i w:val="0"/>
                <w:caps w:val="0"/>
                <w:color w:val="3C3C3C"/>
                <w:spacing w:val="0"/>
                <w:sz w:val="20"/>
                <w:szCs w:val="20"/>
                <w:bdr w:val="none" w:color="auto" w:sz="0" w:space="0"/>
              </w:rPr>
              <w:t>招聘岗位</w:t>
            </w:r>
          </w:p>
        </w:tc>
        <w:tc>
          <w:tcPr>
            <w:tcW w:w="5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C3C3C"/>
                <w:spacing w:val="0"/>
                <w:sz w:val="20"/>
                <w:szCs w:val="20"/>
                <w:bdr w:val="none" w:color="auto" w:sz="0" w:space="0"/>
              </w:rPr>
              <w:t>人数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C3C3C"/>
                <w:spacing w:val="0"/>
                <w:sz w:val="20"/>
                <w:szCs w:val="20"/>
                <w:bdr w:val="none" w:color="auto" w:sz="0" w:space="0"/>
              </w:rPr>
              <w:t>学历</w:t>
            </w:r>
          </w:p>
        </w:tc>
        <w:tc>
          <w:tcPr>
            <w:tcW w:w="1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C3C3C"/>
                <w:spacing w:val="0"/>
                <w:sz w:val="20"/>
                <w:szCs w:val="20"/>
                <w:bdr w:val="none" w:color="auto" w:sz="0" w:space="0"/>
              </w:rPr>
              <w:t>专业或方向</w:t>
            </w:r>
          </w:p>
        </w:tc>
        <w:tc>
          <w:tcPr>
            <w:tcW w:w="2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C3C3C"/>
                <w:spacing w:val="0"/>
                <w:sz w:val="20"/>
                <w:szCs w:val="20"/>
                <w:bdr w:val="none" w:color="auto" w:sz="0" w:space="0"/>
              </w:rPr>
              <w:t>其他要求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atLeast"/>
        </w:trPr>
        <w:tc>
          <w:tcPr>
            <w:tcW w:w="92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C3C3C"/>
                <w:spacing w:val="0"/>
                <w:sz w:val="20"/>
                <w:szCs w:val="20"/>
                <w:bdr w:val="none" w:color="auto" w:sz="0" w:space="0"/>
              </w:rPr>
              <w:t>儿科</w:t>
            </w:r>
          </w:p>
        </w:tc>
        <w:tc>
          <w:tcPr>
            <w:tcW w:w="58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C3C3C"/>
                <w:spacing w:val="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C3C3C"/>
                <w:spacing w:val="0"/>
                <w:sz w:val="20"/>
                <w:szCs w:val="20"/>
                <w:bdr w:val="none" w:color="auto" w:sz="0" w:space="0"/>
              </w:rPr>
              <w:t>普通高校硕士研究生</w:t>
            </w:r>
          </w:p>
        </w:tc>
        <w:tc>
          <w:tcPr>
            <w:tcW w:w="1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C3C3C"/>
                <w:spacing w:val="0"/>
                <w:sz w:val="20"/>
                <w:szCs w:val="20"/>
                <w:bdr w:val="none" w:color="auto" w:sz="0" w:space="0"/>
              </w:rPr>
              <w:t>儿科（专业型）</w:t>
            </w:r>
          </w:p>
        </w:tc>
        <w:tc>
          <w:tcPr>
            <w:tcW w:w="2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C3C3C"/>
                <w:spacing w:val="0"/>
                <w:sz w:val="17"/>
                <w:szCs w:val="1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atLeast"/>
        </w:trPr>
        <w:tc>
          <w:tcPr>
            <w:tcW w:w="92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C3C3C"/>
                <w:spacing w:val="0"/>
                <w:sz w:val="17"/>
                <w:szCs w:val="17"/>
              </w:rPr>
            </w:pPr>
          </w:p>
        </w:tc>
        <w:tc>
          <w:tcPr>
            <w:tcW w:w="5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C3C3C"/>
                <w:spacing w:val="0"/>
                <w:sz w:val="17"/>
                <w:szCs w:val="17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C3C3C"/>
                <w:spacing w:val="0"/>
                <w:sz w:val="20"/>
                <w:szCs w:val="20"/>
                <w:bdr w:val="none" w:color="auto" w:sz="0" w:space="0"/>
              </w:rPr>
              <w:t>普通高校本科学历</w:t>
            </w:r>
          </w:p>
        </w:tc>
        <w:tc>
          <w:tcPr>
            <w:tcW w:w="1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C3C3C"/>
                <w:spacing w:val="0"/>
                <w:sz w:val="20"/>
                <w:szCs w:val="20"/>
                <w:bdr w:val="none" w:color="auto" w:sz="0" w:space="0"/>
              </w:rPr>
              <w:t>临床医学</w:t>
            </w:r>
          </w:p>
        </w:tc>
        <w:tc>
          <w:tcPr>
            <w:tcW w:w="2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C3C3C"/>
                <w:spacing w:val="0"/>
                <w:sz w:val="20"/>
                <w:szCs w:val="20"/>
                <w:bdr w:val="none" w:color="auto" w:sz="0" w:space="0"/>
              </w:rPr>
              <w:t>须是2019年9月以前住院医师规范化培训结束规培生，且规培专业方向为外科。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atLeast"/>
        </w:trPr>
        <w:tc>
          <w:tcPr>
            <w:tcW w:w="92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C3C3C"/>
                <w:spacing w:val="0"/>
                <w:sz w:val="20"/>
                <w:szCs w:val="20"/>
                <w:bdr w:val="none" w:color="auto" w:sz="0" w:space="0"/>
              </w:rPr>
              <w:t>内科</w:t>
            </w:r>
          </w:p>
        </w:tc>
        <w:tc>
          <w:tcPr>
            <w:tcW w:w="58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C3C3C"/>
                <w:spacing w:val="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C3C3C"/>
                <w:spacing w:val="0"/>
                <w:sz w:val="20"/>
                <w:szCs w:val="20"/>
                <w:bdr w:val="none" w:color="auto" w:sz="0" w:space="0"/>
              </w:rPr>
              <w:t>普通高校硕士研究生</w:t>
            </w:r>
          </w:p>
        </w:tc>
        <w:tc>
          <w:tcPr>
            <w:tcW w:w="1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C3C3C"/>
                <w:spacing w:val="0"/>
                <w:sz w:val="20"/>
                <w:szCs w:val="20"/>
                <w:bdr w:val="none" w:color="auto" w:sz="0" w:space="0"/>
              </w:rPr>
              <w:t>内科（专业型）</w:t>
            </w:r>
          </w:p>
        </w:tc>
        <w:tc>
          <w:tcPr>
            <w:tcW w:w="2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C3C3C"/>
                <w:spacing w:val="0"/>
                <w:sz w:val="17"/>
                <w:szCs w:val="1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2" w:hRule="atLeast"/>
        </w:trPr>
        <w:tc>
          <w:tcPr>
            <w:tcW w:w="92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C3C3C"/>
                <w:spacing w:val="0"/>
                <w:sz w:val="17"/>
                <w:szCs w:val="17"/>
              </w:rPr>
            </w:pPr>
          </w:p>
        </w:tc>
        <w:tc>
          <w:tcPr>
            <w:tcW w:w="5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C3C3C"/>
                <w:spacing w:val="0"/>
                <w:sz w:val="17"/>
                <w:szCs w:val="17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C3C3C"/>
                <w:spacing w:val="0"/>
                <w:sz w:val="20"/>
                <w:szCs w:val="20"/>
                <w:bdr w:val="none" w:color="auto" w:sz="0" w:space="0"/>
              </w:rPr>
              <w:t>普通高校本科学历</w:t>
            </w:r>
          </w:p>
        </w:tc>
        <w:tc>
          <w:tcPr>
            <w:tcW w:w="1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C3C3C"/>
                <w:spacing w:val="0"/>
                <w:sz w:val="20"/>
                <w:szCs w:val="20"/>
                <w:bdr w:val="none" w:color="auto" w:sz="0" w:space="0"/>
              </w:rPr>
              <w:t>临床医学</w:t>
            </w:r>
          </w:p>
        </w:tc>
        <w:tc>
          <w:tcPr>
            <w:tcW w:w="2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C3C3C"/>
                <w:spacing w:val="0"/>
                <w:sz w:val="20"/>
                <w:szCs w:val="20"/>
                <w:bdr w:val="none" w:color="auto" w:sz="0" w:space="0"/>
              </w:rPr>
              <w:t>须是2019年9月以前住院医师规范化培训结束规培生，且规培专业方向为内科。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楷体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8BF1875"/>
    <w:rsid w:val="78BF187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Office_11.1.0.8900_F1E327BC-269C-435d-A152-05C5408002CA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2019-08-06T11:33:00Z</dcterms:created>
  <dc:creator>ASUS</dc:creator>
  <cp:lastModifiedBy>ASUS</cp:lastModifiedBy>
  <dcterms:modified xsi:type="dcterms:W3CDTF">2019-08-06T11:33:45Z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2052-11.1.0.8900</vt:lpwstr>
  </property>
</Properties>
</file>