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6F40" w:rsidRPr="000F6F40" w:rsidRDefault="000F6F40" w:rsidP="000F6F40">
      <w:pPr>
        <w:widowControl/>
        <w:shd w:val="clear" w:color="auto" w:fill="FFFCF1"/>
        <w:spacing w:line="420" w:lineRule="atLeast"/>
        <w:rPr>
          <w:rFonts w:ascii="Arial" w:eastAsia="宋体" w:hAnsi="Arial" w:cs="Arial"/>
          <w:color w:val="A45B24"/>
          <w:kern w:val="0"/>
          <w:sz w:val="18"/>
          <w:szCs w:val="18"/>
        </w:rPr>
      </w:pPr>
      <w:r w:rsidRPr="000F6F40">
        <w:rPr>
          <w:rFonts w:ascii="Arial" w:eastAsia="宋体" w:hAnsi="Arial" w:cs="Arial"/>
          <w:b/>
          <w:bCs/>
          <w:color w:val="A45B24"/>
          <w:kern w:val="0"/>
          <w:sz w:val="18"/>
          <w:szCs w:val="18"/>
        </w:rPr>
        <w:t>骨干人才</w:t>
      </w:r>
    </w:p>
    <w:tbl>
      <w:tblPr>
        <w:tblW w:w="0" w:type="auto"/>
        <w:shd w:val="clear" w:color="auto" w:fill="FFFCF1"/>
        <w:tblCellMar>
          <w:left w:w="0" w:type="dxa"/>
          <w:right w:w="0" w:type="dxa"/>
        </w:tblCellMar>
        <w:tblLook w:val="04A0" w:firstRow="1" w:lastRow="0" w:firstColumn="1" w:lastColumn="0" w:noHBand="0" w:noVBand="1"/>
      </w:tblPr>
      <w:tblGrid>
        <w:gridCol w:w="411"/>
        <w:gridCol w:w="898"/>
        <w:gridCol w:w="714"/>
        <w:gridCol w:w="1802"/>
        <w:gridCol w:w="714"/>
        <w:gridCol w:w="1041"/>
        <w:gridCol w:w="2710"/>
      </w:tblGrid>
      <w:tr w:rsidR="000F6F40" w:rsidRPr="000F6F40" w:rsidTr="000F6F40">
        <w:tc>
          <w:tcPr>
            <w:tcW w:w="37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序号</w:t>
            </w:r>
          </w:p>
        </w:tc>
        <w:tc>
          <w:tcPr>
            <w:tcW w:w="112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科室</w:t>
            </w:r>
          </w:p>
        </w:tc>
        <w:tc>
          <w:tcPr>
            <w:tcW w:w="85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层次</w:t>
            </w:r>
          </w:p>
        </w:tc>
        <w:tc>
          <w:tcPr>
            <w:tcW w:w="226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专业要求</w:t>
            </w:r>
          </w:p>
        </w:tc>
        <w:tc>
          <w:tcPr>
            <w:tcW w:w="85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职称</w:t>
            </w:r>
          </w:p>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要求</w:t>
            </w:r>
          </w:p>
        </w:tc>
        <w:tc>
          <w:tcPr>
            <w:tcW w:w="133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最低学历</w:t>
            </w:r>
          </w:p>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要求</w:t>
            </w:r>
          </w:p>
        </w:tc>
        <w:tc>
          <w:tcPr>
            <w:tcW w:w="369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其他要求</w:t>
            </w:r>
          </w:p>
        </w:tc>
      </w:tr>
      <w:tr w:rsidR="000F6F40" w:rsidRPr="000F6F40" w:rsidTr="000F6F40">
        <w:tc>
          <w:tcPr>
            <w:tcW w:w="37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1</w:t>
            </w:r>
          </w:p>
        </w:tc>
        <w:tc>
          <w:tcPr>
            <w:tcW w:w="112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重症医学科</w:t>
            </w:r>
            <w:r w:rsidRPr="000F6F40">
              <w:rPr>
                <w:rFonts w:ascii="Times New Roman" w:eastAsia="宋体" w:hAnsi="Times New Roman" w:cs="Times New Roman"/>
                <w:b/>
                <w:bCs/>
                <w:color w:val="A45B24"/>
                <w:kern w:val="0"/>
                <w:sz w:val="20"/>
                <w:szCs w:val="20"/>
              </w:rPr>
              <w:t>/</w:t>
            </w:r>
            <w:r w:rsidRPr="000F6F40">
              <w:rPr>
                <w:rFonts w:ascii="Times New Roman" w:eastAsia="宋体" w:hAnsi="Times New Roman" w:cs="Times New Roman"/>
                <w:b/>
                <w:bCs/>
                <w:color w:val="A45B24"/>
                <w:kern w:val="0"/>
                <w:sz w:val="20"/>
                <w:szCs w:val="20"/>
              </w:rPr>
              <w:t>急诊科</w:t>
            </w:r>
          </w:p>
        </w:tc>
        <w:tc>
          <w:tcPr>
            <w:tcW w:w="85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骨干</w:t>
            </w:r>
          </w:p>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人才</w:t>
            </w:r>
          </w:p>
        </w:tc>
        <w:tc>
          <w:tcPr>
            <w:tcW w:w="226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急诊、</w:t>
            </w:r>
            <w:r w:rsidRPr="000F6F40">
              <w:rPr>
                <w:rFonts w:ascii="Times New Roman" w:eastAsia="宋体" w:hAnsi="Times New Roman" w:cs="Times New Roman"/>
                <w:color w:val="A45B24"/>
                <w:kern w:val="0"/>
                <w:sz w:val="20"/>
                <w:szCs w:val="20"/>
              </w:rPr>
              <w:br/>
            </w:r>
            <w:r w:rsidRPr="000F6F40">
              <w:rPr>
                <w:rFonts w:ascii="Times New Roman" w:eastAsia="宋体" w:hAnsi="Times New Roman" w:cs="Times New Roman"/>
                <w:color w:val="A45B24"/>
                <w:kern w:val="0"/>
                <w:sz w:val="20"/>
                <w:szCs w:val="20"/>
              </w:rPr>
              <w:t>重症医学及相关专业</w:t>
            </w:r>
          </w:p>
        </w:tc>
        <w:tc>
          <w:tcPr>
            <w:tcW w:w="85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中级</w:t>
            </w:r>
            <w:r w:rsidRPr="000F6F40">
              <w:rPr>
                <w:rFonts w:ascii="Times New Roman" w:eastAsia="宋体" w:hAnsi="Times New Roman" w:cs="Times New Roman"/>
                <w:color w:val="A45B24"/>
                <w:kern w:val="0"/>
                <w:sz w:val="20"/>
                <w:szCs w:val="20"/>
              </w:rPr>
              <w:t>/</w:t>
            </w:r>
            <w:r w:rsidRPr="000F6F40">
              <w:rPr>
                <w:rFonts w:ascii="Times New Roman" w:eastAsia="宋体" w:hAnsi="Times New Roman" w:cs="Times New Roman"/>
                <w:color w:val="A45B24"/>
                <w:kern w:val="0"/>
                <w:sz w:val="20"/>
                <w:szCs w:val="20"/>
              </w:rPr>
              <w:t>副高</w:t>
            </w:r>
          </w:p>
        </w:tc>
        <w:tc>
          <w:tcPr>
            <w:tcW w:w="133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硕士研究生</w:t>
            </w:r>
          </w:p>
        </w:tc>
        <w:tc>
          <w:tcPr>
            <w:tcW w:w="369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要求具有三级医院</w:t>
            </w:r>
            <w:r w:rsidRPr="000F6F40">
              <w:rPr>
                <w:rFonts w:ascii="Times New Roman" w:eastAsia="宋体" w:hAnsi="Times New Roman" w:cs="Times New Roman"/>
                <w:color w:val="A45B24"/>
                <w:kern w:val="0"/>
                <w:sz w:val="20"/>
                <w:szCs w:val="20"/>
              </w:rPr>
              <w:t>5</w:t>
            </w:r>
            <w:r w:rsidRPr="000F6F40">
              <w:rPr>
                <w:rFonts w:ascii="Times New Roman" w:eastAsia="宋体" w:hAnsi="Times New Roman" w:cs="Times New Roman"/>
                <w:color w:val="A45B24"/>
                <w:kern w:val="0"/>
                <w:sz w:val="20"/>
                <w:szCs w:val="20"/>
              </w:rPr>
              <w:t>年以上工作经历；已取得中级及以上职称者学历放宽至全日制本科。</w:t>
            </w:r>
          </w:p>
        </w:tc>
      </w:tr>
      <w:tr w:rsidR="000F6F40" w:rsidRPr="000F6F40" w:rsidTr="000F6F40">
        <w:tc>
          <w:tcPr>
            <w:tcW w:w="37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2</w:t>
            </w:r>
          </w:p>
        </w:tc>
        <w:tc>
          <w:tcPr>
            <w:tcW w:w="112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妇科</w:t>
            </w:r>
          </w:p>
        </w:tc>
        <w:tc>
          <w:tcPr>
            <w:tcW w:w="85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骨干</w:t>
            </w:r>
          </w:p>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人才</w:t>
            </w:r>
          </w:p>
        </w:tc>
        <w:tc>
          <w:tcPr>
            <w:tcW w:w="226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妇产科学（西医）、临床医学</w:t>
            </w:r>
          </w:p>
        </w:tc>
        <w:tc>
          <w:tcPr>
            <w:tcW w:w="85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中级</w:t>
            </w:r>
            <w:r w:rsidRPr="000F6F40">
              <w:rPr>
                <w:rFonts w:ascii="Times New Roman" w:eastAsia="宋体" w:hAnsi="Times New Roman" w:cs="Times New Roman"/>
                <w:color w:val="A45B24"/>
                <w:kern w:val="0"/>
                <w:sz w:val="20"/>
                <w:szCs w:val="20"/>
              </w:rPr>
              <w:t>/</w:t>
            </w:r>
            <w:r w:rsidRPr="000F6F40">
              <w:rPr>
                <w:rFonts w:ascii="Times New Roman" w:eastAsia="宋体" w:hAnsi="Times New Roman" w:cs="Times New Roman"/>
                <w:color w:val="A45B24"/>
                <w:kern w:val="0"/>
                <w:sz w:val="20"/>
                <w:szCs w:val="20"/>
              </w:rPr>
              <w:t>副高</w:t>
            </w:r>
          </w:p>
        </w:tc>
        <w:tc>
          <w:tcPr>
            <w:tcW w:w="133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大学本科</w:t>
            </w:r>
          </w:p>
        </w:tc>
        <w:tc>
          <w:tcPr>
            <w:tcW w:w="369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要求具有二</w:t>
            </w:r>
            <w:proofErr w:type="gramStart"/>
            <w:r w:rsidRPr="000F6F40">
              <w:rPr>
                <w:rFonts w:ascii="Times New Roman" w:eastAsia="宋体" w:hAnsi="Times New Roman" w:cs="Times New Roman"/>
                <w:color w:val="A45B24"/>
                <w:kern w:val="0"/>
                <w:sz w:val="20"/>
                <w:szCs w:val="20"/>
              </w:rPr>
              <w:t>甲以上</w:t>
            </w:r>
            <w:proofErr w:type="gramEnd"/>
            <w:r w:rsidRPr="000F6F40">
              <w:rPr>
                <w:rFonts w:ascii="Times New Roman" w:eastAsia="宋体" w:hAnsi="Times New Roman" w:cs="Times New Roman"/>
                <w:color w:val="A45B24"/>
                <w:kern w:val="0"/>
                <w:sz w:val="20"/>
                <w:szCs w:val="20"/>
              </w:rPr>
              <w:t>医院</w:t>
            </w:r>
            <w:r w:rsidRPr="000F6F40">
              <w:rPr>
                <w:rFonts w:ascii="Times New Roman" w:eastAsia="宋体" w:hAnsi="Times New Roman" w:cs="Times New Roman"/>
                <w:color w:val="A45B24"/>
                <w:kern w:val="0"/>
                <w:sz w:val="20"/>
                <w:szCs w:val="20"/>
              </w:rPr>
              <w:t>10</w:t>
            </w:r>
            <w:r w:rsidRPr="000F6F40">
              <w:rPr>
                <w:rFonts w:ascii="Times New Roman" w:eastAsia="宋体" w:hAnsi="Times New Roman" w:cs="Times New Roman"/>
                <w:color w:val="A45B24"/>
                <w:kern w:val="0"/>
                <w:sz w:val="20"/>
                <w:szCs w:val="20"/>
              </w:rPr>
              <w:t>年以上工作经历，具备丰富的诊疗经验，能熟练操作腹腔镜、宫腔镜手术。</w:t>
            </w:r>
          </w:p>
        </w:tc>
      </w:tr>
      <w:tr w:rsidR="000F6F40" w:rsidRPr="000F6F40" w:rsidTr="000F6F40">
        <w:tc>
          <w:tcPr>
            <w:tcW w:w="37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3</w:t>
            </w:r>
          </w:p>
        </w:tc>
        <w:tc>
          <w:tcPr>
            <w:tcW w:w="112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口腔科</w:t>
            </w:r>
          </w:p>
        </w:tc>
        <w:tc>
          <w:tcPr>
            <w:tcW w:w="85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骨干</w:t>
            </w:r>
          </w:p>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人才</w:t>
            </w:r>
          </w:p>
        </w:tc>
        <w:tc>
          <w:tcPr>
            <w:tcW w:w="226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口腔医学专业</w:t>
            </w:r>
          </w:p>
        </w:tc>
        <w:tc>
          <w:tcPr>
            <w:tcW w:w="85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副高及以上</w:t>
            </w:r>
          </w:p>
        </w:tc>
        <w:tc>
          <w:tcPr>
            <w:tcW w:w="133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大学本科</w:t>
            </w:r>
          </w:p>
        </w:tc>
        <w:tc>
          <w:tcPr>
            <w:tcW w:w="369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要求具有二甲医院</w:t>
            </w:r>
            <w:r w:rsidRPr="000F6F40">
              <w:rPr>
                <w:rFonts w:ascii="Times New Roman" w:eastAsia="宋体" w:hAnsi="Times New Roman" w:cs="Times New Roman"/>
                <w:color w:val="A45B24"/>
                <w:kern w:val="0"/>
                <w:sz w:val="20"/>
                <w:szCs w:val="20"/>
              </w:rPr>
              <w:t>10</w:t>
            </w:r>
            <w:r w:rsidRPr="000F6F40">
              <w:rPr>
                <w:rFonts w:ascii="Times New Roman" w:eastAsia="宋体" w:hAnsi="Times New Roman" w:cs="Times New Roman"/>
                <w:color w:val="A45B24"/>
                <w:kern w:val="0"/>
                <w:sz w:val="20"/>
                <w:szCs w:val="20"/>
              </w:rPr>
              <w:t>年以上工作经历，具备丰富的诊疗经验，高级职称学历可适当放宽。</w:t>
            </w:r>
          </w:p>
        </w:tc>
      </w:tr>
    </w:tbl>
    <w:p w:rsidR="000F6F40" w:rsidRPr="000F6F40" w:rsidRDefault="000F6F40" w:rsidP="000F6F40">
      <w:pPr>
        <w:widowControl/>
        <w:shd w:val="clear" w:color="auto" w:fill="FFFCF1"/>
        <w:spacing w:line="420" w:lineRule="atLeast"/>
        <w:rPr>
          <w:rFonts w:ascii="Arial" w:eastAsia="宋体" w:hAnsi="Arial" w:cs="Arial"/>
          <w:color w:val="A45B24"/>
          <w:kern w:val="0"/>
          <w:sz w:val="18"/>
          <w:szCs w:val="18"/>
        </w:rPr>
      </w:pPr>
      <w:r w:rsidRPr="000F6F40">
        <w:rPr>
          <w:rFonts w:ascii="Arial" w:eastAsia="宋体" w:hAnsi="Arial" w:cs="Arial"/>
          <w:b/>
          <w:bCs/>
          <w:color w:val="A45B24"/>
          <w:kern w:val="0"/>
          <w:sz w:val="18"/>
          <w:szCs w:val="18"/>
        </w:rPr>
        <w:t>专业技术人才</w:t>
      </w:r>
    </w:p>
    <w:tbl>
      <w:tblPr>
        <w:tblW w:w="0" w:type="auto"/>
        <w:shd w:val="clear" w:color="auto" w:fill="FFFCF1"/>
        <w:tblCellMar>
          <w:left w:w="0" w:type="dxa"/>
          <w:right w:w="0" w:type="dxa"/>
        </w:tblCellMar>
        <w:tblLook w:val="04A0" w:firstRow="1" w:lastRow="0" w:firstColumn="1" w:lastColumn="0" w:noHBand="0" w:noVBand="1"/>
      </w:tblPr>
      <w:tblGrid>
        <w:gridCol w:w="411"/>
        <w:gridCol w:w="902"/>
        <w:gridCol w:w="716"/>
        <w:gridCol w:w="1738"/>
        <w:gridCol w:w="727"/>
        <w:gridCol w:w="1067"/>
        <w:gridCol w:w="2729"/>
      </w:tblGrid>
      <w:tr w:rsidR="000F6F40" w:rsidRPr="000F6F40" w:rsidTr="000F6F40">
        <w:tc>
          <w:tcPr>
            <w:tcW w:w="37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序号</w:t>
            </w:r>
          </w:p>
        </w:tc>
        <w:tc>
          <w:tcPr>
            <w:tcW w:w="112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科室</w:t>
            </w:r>
          </w:p>
        </w:tc>
        <w:tc>
          <w:tcPr>
            <w:tcW w:w="85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层次</w:t>
            </w:r>
          </w:p>
        </w:tc>
        <w:tc>
          <w:tcPr>
            <w:tcW w:w="225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专业要求</w:t>
            </w:r>
          </w:p>
        </w:tc>
        <w:tc>
          <w:tcPr>
            <w:tcW w:w="87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职称</w:t>
            </w:r>
          </w:p>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要求</w:t>
            </w:r>
          </w:p>
        </w:tc>
        <w:tc>
          <w:tcPr>
            <w:tcW w:w="136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最低学历</w:t>
            </w:r>
          </w:p>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要求</w:t>
            </w:r>
          </w:p>
        </w:tc>
        <w:tc>
          <w:tcPr>
            <w:tcW w:w="369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其他要求</w:t>
            </w:r>
          </w:p>
        </w:tc>
      </w:tr>
      <w:tr w:rsidR="000F6F40" w:rsidRPr="000F6F40" w:rsidTr="000F6F40">
        <w:tc>
          <w:tcPr>
            <w:tcW w:w="37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1</w:t>
            </w:r>
          </w:p>
        </w:tc>
        <w:tc>
          <w:tcPr>
            <w:tcW w:w="112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泌尿外科</w:t>
            </w:r>
          </w:p>
        </w:tc>
        <w:tc>
          <w:tcPr>
            <w:tcW w:w="85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b/>
                <w:bCs/>
                <w:color w:val="A45B24"/>
                <w:kern w:val="0"/>
                <w:sz w:val="20"/>
                <w:szCs w:val="20"/>
              </w:rPr>
              <w:t>专业技术人才</w:t>
            </w:r>
          </w:p>
        </w:tc>
        <w:tc>
          <w:tcPr>
            <w:tcW w:w="225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临床医学、外科学</w:t>
            </w:r>
          </w:p>
        </w:tc>
        <w:tc>
          <w:tcPr>
            <w:tcW w:w="87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初级</w:t>
            </w:r>
            <w:r w:rsidRPr="000F6F40">
              <w:rPr>
                <w:rFonts w:ascii="Times New Roman" w:eastAsia="宋体" w:hAnsi="Times New Roman" w:cs="Times New Roman"/>
                <w:color w:val="A45B24"/>
                <w:kern w:val="0"/>
                <w:sz w:val="20"/>
                <w:szCs w:val="20"/>
              </w:rPr>
              <w:t>/</w:t>
            </w:r>
          </w:p>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中级</w:t>
            </w:r>
          </w:p>
        </w:tc>
        <w:tc>
          <w:tcPr>
            <w:tcW w:w="136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硕士研究生</w:t>
            </w:r>
          </w:p>
        </w:tc>
        <w:tc>
          <w:tcPr>
            <w:tcW w:w="369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已取得中级或</w:t>
            </w:r>
            <w:proofErr w:type="gramStart"/>
            <w:r w:rsidRPr="000F6F40">
              <w:rPr>
                <w:rFonts w:ascii="Times New Roman" w:eastAsia="宋体" w:hAnsi="Times New Roman" w:cs="Times New Roman"/>
                <w:color w:val="A45B24"/>
                <w:kern w:val="0"/>
                <w:sz w:val="20"/>
                <w:szCs w:val="20"/>
              </w:rPr>
              <w:t>规培证</w:t>
            </w:r>
            <w:proofErr w:type="gramEnd"/>
            <w:r w:rsidRPr="000F6F40">
              <w:rPr>
                <w:rFonts w:ascii="Times New Roman" w:eastAsia="宋体" w:hAnsi="Times New Roman" w:cs="Times New Roman"/>
                <w:color w:val="A45B24"/>
                <w:kern w:val="0"/>
                <w:sz w:val="20"/>
                <w:szCs w:val="20"/>
              </w:rPr>
              <w:t>者，学历可放宽至全日制本科。</w:t>
            </w:r>
          </w:p>
        </w:tc>
      </w:tr>
      <w:tr w:rsidR="000F6F40" w:rsidRPr="000F6F40" w:rsidTr="000F6F40">
        <w:tc>
          <w:tcPr>
            <w:tcW w:w="37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rPr>
                <w:rFonts w:ascii="Times New Roman" w:eastAsia="宋体" w:hAnsi="Times New Roman" w:cs="Times New Roman"/>
                <w:color w:val="996600"/>
                <w:kern w:val="0"/>
                <w:sz w:val="20"/>
                <w:szCs w:val="20"/>
              </w:rPr>
            </w:pPr>
            <w:r w:rsidRPr="000F6F40">
              <w:rPr>
                <w:rFonts w:ascii="Times New Roman" w:eastAsia="宋体" w:hAnsi="Times New Roman" w:cs="Times New Roman"/>
                <w:color w:val="996600"/>
                <w:kern w:val="0"/>
                <w:sz w:val="20"/>
                <w:szCs w:val="20"/>
              </w:rPr>
              <w:t>2</w:t>
            </w:r>
          </w:p>
        </w:tc>
        <w:tc>
          <w:tcPr>
            <w:tcW w:w="112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rPr>
                <w:rFonts w:ascii="Times New Roman" w:eastAsia="宋体" w:hAnsi="Times New Roman" w:cs="Times New Roman"/>
                <w:b/>
                <w:bCs/>
                <w:color w:val="CC6600"/>
                <w:kern w:val="0"/>
                <w:sz w:val="20"/>
                <w:szCs w:val="20"/>
              </w:rPr>
            </w:pPr>
            <w:r w:rsidRPr="000F6F40">
              <w:rPr>
                <w:rFonts w:ascii="Times New Roman" w:eastAsia="宋体" w:hAnsi="Times New Roman" w:cs="Times New Roman"/>
                <w:b/>
                <w:bCs/>
                <w:color w:val="996600"/>
                <w:kern w:val="0"/>
                <w:sz w:val="20"/>
                <w:szCs w:val="20"/>
              </w:rPr>
              <w:t>信息科</w:t>
            </w:r>
          </w:p>
        </w:tc>
        <w:tc>
          <w:tcPr>
            <w:tcW w:w="85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rPr>
                <w:rFonts w:ascii="Times New Roman" w:eastAsia="宋体" w:hAnsi="Times New Roman" w:cs="Times New Roman"/>
                <w:color w:val="333333"/>
                <w:kern w:val="0"/>
                <w:sz w:val="20"/>
                <w:szCs w:val="20"/>
              </w:rPr>
            </w:pPr>
            <w:r w:rsidRPr="000F6F40">
              <w:rPr>
                <w:rFonts w:ascii="Times New Roman" w:eastAsia="宋体" w:hAnsi="Times New Roman" w:cs="Times New Roman"/>
                <w:b/>
                <w:bCs/>
                <w:color w:val="996600"/>
                <w:kern w:val="0"/>
                <w:sz w:val="20"/>
                <w:szCs w:val="20"/>
              </w:rPr>
              <w:t>专业技术人才</w:t>
            </w:r>
          </w:p>
        </w:tc>
        <w:tc>
          <w:tcPr>
            <w:tcW w:w="225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rPr>
                <w:rFonts w:ascii="Times New Roman" w:eastAsia="宋体" w:hAnsi="Times New Roman" w:cs="Times New Roman"/>
                <w:color w:val="996600"/>
                <w:kern w:val="0"/>
                <w:sz w:val="20"/>
                <w:szCs w:val="20"/>
              </w:rPr>
            </w:pPr>
            <w:r w:rsidRPr="000F6F40">
              <w:rPr>
                <w:rFonts w:ascii="Times New Roman" w:eastAsia="宋体" w:hAnsi="Times New Roman" w:cs="Times New Roman"/>
                <w:color w:val="996600"/>
                <w:kern w:val="0"/>
                <w:sz w:val="20"/>
                <w:szCs w:val="20"/>
              </w:rPr>
              <w:t>计算机类相关专业（计算机科学与技术、电子信息工程等）</w:t>
            </w:r>
          </w:p>
        </w:tc>
        <w:tc>
          <w:tcPr>
            <w:tcW w:w="87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996600"/>
                <w:kern w:val="0"/>
                <w:sz w:val="20"/>
                <w:szCs w:val="20"/>
              </w:rPr>
              <w:t>初级</w:t>
            </w:r>
            <w:r w:rsidRPr="000F6F40">
              <w:rPr>
                <w:rFonts w:ascii="Times New Roman" w:eastAsia="宋体" w:hAnsi="Times New Roman" w:cs="Times New Roman"/>
                <w:color w:val="A45B24"/>
                <w:kern w:val="0"/>
                <w:sz w:val="20"/>
                <w:szCs w:val="20"/>
              </w:rPr>
              <w:t>/</w:t>
            </w:r>
          </w:p>
          <w:p w:rsidR="000F6F40" w:rsidRPr="000F6F40" w:rsidRDefault="000F6F40" w:rsidP="000F6F40">
            <w:pPr>
              <w:widowControl/>
              <w:wordWrap w:val="0"/>
              <w:spacing w:line="420" w:lineRule="atLeast"/>
              <w:jc w:val="center"/>
              <w:rPr>
                <w:rFonts w:ascii="Times New Roman" w:eastAsia="宋体" w:hAnsi="Times New Roman" w:cs="Times New Roman"/>
                <w:color w:val="A45B24"/>
                <w:kern w:val="0"/>
                <w:sz w:val="20"/>
                <w:szCs w:val="20"/>
              </w:rPr>
            </w:pPr>
            <w:r w:rsidRPr="000F6F40">
              <w:rPr>
                <w:rFonts w:ascii="Times New Roman" w:eastAsia="宋体" w:hAnsi="Times New Roman" w:cs="Times New Roman"/>
                <w:color w:val="A45B24"/>
                <w:kern w:val="0"/>
                <w:sz w:val="20"/>
                <w:szCs w:val="20"/>
              </w:rPr>
              <w:t>中级</w:t>
            </w:r>
          </w:p>
        </w:tc>
        <w:tc>
          <w:tcPr>
            <w:tcW w:w="1365"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rPr>
                <w:rFonts w:ascii="Times New Roman" w:eastAsia="宋体" w:hAnsi="Times New Roman" w:cs="Times New Roman"/>
                <w:color w:val="CC6600"/>
                <w:kern w:val="0"/>
                <w:sz w:val="20"/>
                <w:szCs w:val="20"/>
              </w:rPr>
            </w:pPr>
            <w:r w:rsidRPr="000F6F40">
              <w:rPr>
                <w:rFonts w:ascii="Times New Roman" w:eastAsia="宋体" w:hAnsi="Times New Roman" w:cs="Times New Roman"/>
                <w:color w:val="996600"/>
                <w:kern w:val="0"/>
                <w:sz w:val="20"/>
                <w:szCs w:val="20"/>
              </w:rPr>
              <w:t>硕士研究生</w:t>
            </w:r>
          </w:p>
        </w:tc>
        <w:tc>
          <w:tcPr>
            <w:tcW w:w="3690" w:type="dxa"/>
            <w:tcBorders>
              <w:top w:val="single" w:sz="6" w:space="0" w:color="BB7500"/>
              <w:left w:val="single" w:sz="6" w:space="0" w:color="BB7500"/>
              <w:bottom w:val="single" w:sz="6" w:space="0" w:color="BB7500"/>
              <w:right w:val="single" w:sz="6" w:space="0" w:color="BB7500"/>
            </w:tcBorders>
            <w:shd w:val="clear" w:color="auto" w:fill="FFFCF1"/>
            <w:tcMar>
              <w:top w:w="105" w:type="dxa"/>
              <w:left w:w="105" w:type="dxa"/>
              <w:bottom w:w="105" w:type="dxa"/>
              <w:right w:w="105" w:type="dxa"/>
            </w:tcMar>
            <w:hideMark/>
          </w:tcPr>
          <w:p w:rsidR="000F6F40" w:rsidRPr="000F6F40" w:rsidRDefault="000F6F40" w:rsidP="000F6F40">
            <w:pPr>
              <w:widowControl/>
              <w:wordWrap w:val="0"/>
              <w:rPr>
                <w:rFonts w:ascii="Times New Roman" w:eastAsia="宋体" w:hAnsi="Times New Roman" w:cs="Times New Roman"/>
                <w:color w:val="333333"/>
                <w:kern w:val="0"/>
                <w:sz w:val="20"/>
                <w:szCs w:val="20"/>
              </w:rPr>
            </w:pPr>
            <w:r w:rsidRPr="000F6F40">
              <w:rPr>
                <w:rFonts w:ascii="Times New Roman" w:eastAsia="宋体" w:hAnsi="Times New Roman" w:cs="Times New Roman"/>
                <w:color w:val="996600"/>
                <w:kern w:val="0"/>
                <w:sz w:val="20"/>
                <w:szCs w:val="20"/>
              </w:rPr>
              <w:t>获得项目管理师</w:t>
            </w:r>
            <w:r w:rsidRPr="000F6F40">
              <w:rPr>
                <w:rFonts w:ascii="Times New Roman" w:eastAsia="宋体" w:hAnsi="Times New Roman" w:cs="Times New Roman"/>
                <w:color w:val="996600"/>
                <w:kern w:val="0"/>
                <w:sz w:val="20"/>
                <w:szCs w:val="20"/>
              </w:rPr>
              <w:t>(PMP)</w:t>
            </w:r>
            <w:r w:rsidRPr="000F6F40">
              <w:rPr>
                <w:rFonts w:ascii="Times New Roman" w:eastAsia="宋体" w:hAnsi="Times New Roman" w:cs="Times New Roman"/>
                <w:color w:val="996600"/>
                <w:kern w:val="0"/>
                <w:sz w:val="20"/>
                <w:szCs w:val="20"/>
              </w:rPr>
              <w:t>或初、中级国家计算机技术与软件专业技术资格者学历可放宽至全日制本科。</w:t>
            </w:r>
          </w:p>
        </w:tc>
      </w:tr>
    </w:tbl>
    <w:p w:rsidR="000F6F40" w:rsidRPr="000F6F40" w:rsidRDefault="000F6F40" w:rsidP="000F6F40">
      <w:pPr>
        <w:widowControl/>
        <w:shd w:val="clear" w:color="auto" w:fill="FFFCF1"/>
        <w:spacing w:line="420" w:lineRule="atLeast"/>
        <w:jc w:val="left"/>
        <w:rPr>
          <w:rFonts w:ascii="Arial" w:eastAsia="宋体" w:hAnsi="Arial" w:cs="Arial"/>
          <w:color w:val="A45B24"/>
          <w:kern w:val="0"/>
          <w:sz w:val="18"/>
          <w:szCs w:val="18"/>
        </w:rPr>
      </w:pPr>
      <w:r w:rsidRPr="000F6F40">
        <w:rPr>
          <w:rFonts w:ascii="Arial" w:eastAsia="宋体" w:hAnsi="Arial" w:cs="Arial"/>
          <w:b/>
          <w:bCs/>
          <w:color w:val="A45B24"/>
          <w:kern w:val="0"/>
          <w:sz w:val="18"/>
          <w:szCs w:val="18"/>
        </w:rPr>
        <w:t> </w:t>
      </w:r>
    </w:p>
    <w:p w:rsidR="003B5547" w:rsidRPr="000F6F40" w:rsidRDefault="003B5547">
      <w:bookmarkStart w:id="0" w:name="_GoBack"/>
      <w:bookmarkEnd w:id="0"/>
    </w:p>
    <w:sectPr w:rsidR="003B5547" w:rsidRPr="000F6F4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F40"/>
    <w:rsid w:val="000F6F40"/>
    <w:rsid w:val="003B55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BD1010-F769-452B-BB49-E072D5F3E9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12">
    <w:name w:val="style12"/>
    <w:basedOn w:val="a0"/>
    <w:rsid w:val="000F6F40"/>
  </w:style>
  <w:style w:type="paragraph" w:customStyle="1" w:styleId="style121">
    <w:name w:val="style121"/>
    <w:basedOn w:val="a"/>
    <w:rsid w:val="000F6F4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5394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72</Words>
  <Characters>413</Characters>
  <Application>Microsoft Office Word</Application>
  <DocSecurity>0</DocSecurity>
  <Lines>3</Lines>
  <Paragraphs>1</Paragraphs>
  <ScaleCrop>false</ScaleCrop>
  <Company/>
  <LinksUpToDate>false</LinksUpToDate>
  <CharactersWithSpaces>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cp:revision>
  <dcterms:created xsi:type="dcterms:W3CDTF">2019-08-01T06:00:00Z</dcterms:created>
  <dcterms:modified xsi:type="dcterms:W3CDTF">2019-08-01T06:01:00Z</dcterms:modified>
</cp:coreProperties>
</file>