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2405" cy="2249805"/>
            <wp:effectExtent l="0" t="0" r="1397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49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EB46F6"/>
    <w:rsid w:val="10EB46F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2019-07-16T04:36:00Z</dcterms:created>
  <dc:creator>ASUS</dc:creator>
  <cp:lastModifiedBy>ASUS</cp:lastModifiedBy>
  <dcterms:modified xsi:type="dcterms:W3CDTF">2019-07-16T04:37:07Z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