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440" w:tblpY="303"/>
        <w:tblOverlap w:val="never"/>
        <w:tblW w:w="91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0"/>
        <w:gridCol w:w="1505"/>
        <w:gridCol w:w="1320"/>
        <w:gridCol w:w="825"/>
        <w:gridCol w:w="765"/>
        <w:gridCol w:w="1320"/>
        <w:gridCol w:w="975"/>
        <w:gridCol w:w="976"/>
      </w:tblGrid>
      <w:tr w:rsidR="00F84D0F">
        <w:trPr>
          <w:trHeight w:val="1105"/>
        </w:trPr>
        <w:tc>
          <w:tcPr>
            <w:tcW w:w="91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ind w:firstLineChars="100" w:firstLine="321"/>
              <w:jc w:val="center"/>
              <w:textAlignment w:val="center"/>
              <w:rPr>
                <w:rFonts w:ascii="楷体" w:eastAsia="楷体" w:hAnsi="楷体" w:cs="宋体"/>
                <w:b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ascii="楷体" w:eastAsia="楷体" w:hAnsi="楷体" w:cs="宋体" w:hint="eastAsia"/>
                <w:b/>
                <w:color w:val="000000"/>
                <w:kern w:val="0"/>
                <w:sz w:val="32"/>
                <w:szCs w:val="32"/>
              </w:rPr>
              <w:t>郑州市第九人民医院2019年度招聘人员一览表</w:t>
            </w:r>
            <w:bookmarkEnd w:id="0"/>
          </w:p>
        </w:tc>
      </w:tr>
      <w:tr w:rsidR="00F84D0F">
        <w:trPr>
          <w:trHeight w:val="1506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学科带头人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博士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硕士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实用型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:rsidR="00F84D0F">
        <w:trPr>
          <w:trHeight w:val="759"/>
        </w:trPr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姑息（缓和）治疗暨安宁疗护中心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5</w:t>
            </w:r>
          </w:p>
        </w:tc>
      </w:tr>
      <w:tr w:rsidR="00F84D0F">
        <w:trPr>
          <w:trHeight w:val="809"/>
        </w:trPr>
        <w:tc>
          <w:tcPr>
            <w:tcW w:w="1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科研助理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767"/>
        </w:trPr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心理医院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精神心理学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8</w:t>
            </w:r>
          </w:p>
        </w:tc>
      </w:tr>
      <w:tr w:rsidR="00F84D0F">
        <w:trPr>
          <w:trHeight w:val="717"/>
        </w:trPr>
        <w:tc>
          <w:tcPr>
            <w:tcW w:w="1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应用心理学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94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心脏中心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心血管内科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8</w:t>
            </w:r>
          </w:p>
        </w:tc>
      </w:tr>
      <w:tr w:rsidR="00F84D0F">
        <w:trPr>
          <w:trHeight w:val="81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神内一病区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神经内科学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</w:tr>
      <w:tr w:rsidR="00F84D0F">
        <w:trPr>
          <w:trHeight w:val="693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神内二病区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神经内科学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</w:tr>
      <w:tr w:rsidR="00F84D0F">
        <w:trPr>
          <w:trHeight w:val="76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内分泌代谢科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西医内分泌学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</w:tr>
      <w:tr w:rsidR="00F84D0F">
        <w:trPr>
          <w:trHeight w:val="833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消化内科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消化内科专业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8</w:t>
            </w:r>
          </w:p>
        </w:tc>
      </w:tr>
      <w:tr w:rsidR="00F84D0F">
        <w:trPr>
          <w:trHeight w:val="87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普外科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普通外科学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</w:tr>
      <w:tr w:rsidR="00F84D0F">
        <w:trPr>
          <w:trHeight w:val="760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肾内科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西医肾病学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</w:tr>
      <w:tr w:rsidR="00F84D0F">
        <w:trPr>
          <w:trHeight w:val="74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康复科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康复医学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/>
                <w:b/>
                <w:color w:val="000000"/>
                <w:sz w:val="24"/>
              </w:rPr>
              <w:t>1</w:t>
            </w:r>
          </w:p>
        </w:tc>
      </w:tr>
      <w:tr w:rsidR="00F84D0F">
        <w:trPr>
          <w:trHeight w:val="78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骨科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针灸推拿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</w:tr>
      <w:tr w:rsidR="00F84D0F">
        <w:trPr>
          <w:trHeight w:val="562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招聘职位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学科带头人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博士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硕士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实用型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:rsidR="00F84D0F">
        <w:trPr>
          <w:trHeight w:val="703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老年科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老年医学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</w:tr>
      <w:tr w:rsidR="00F84D0F">
        <w:trPr>
          <w:trHeight w:val="703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神经外科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神经外科学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</w:tr>
      <w:tr w:rsidR="00F84D0F">
        <w:trPr>
          <w:trHeight w:val="688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麻醉科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麻醉学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/>
                <w:b/>
                <w:color w:val="000000"/>
                <w:sz w:val="24"/>
              </w:rPr>
              <w:t>2</w:t>
            </w:r>
          </w:p>
        </w:tc>
      </w:tr>
      <w:tr w:rsidR="00F84D0F">
        <w:trPr>
          <w:trHeight w:val="627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妇产科学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</w:tr>
      <w:tr w:rsidR="00F84D0F">
        <w:trPr>
          <w:trHeight w:val="693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中医科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中医专业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</w:tr>
      <w:tr w:rsidR="00F84D0F">
        <w:trPr>
          <w:trHeight w:val="642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眼科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眼科专业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</w:tr>
      <w:tr w:rsidR="00F84D0F">
        <w:trPr>
          <w:trHeight w:val="1059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耳鼻喉科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耳鼻喉科专业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</w:tr>
      <w:tr w:rsidR="00F84D0F">
        <w:trPr>
          <w:trHeight w:val="562"/>
        </w:trPr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儿科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推拿师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</w:t>
            </w: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儿科学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904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急诊科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急诊医学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3</w:t>
            </w:r>
          </w:p>
        </w:tc>
      </w:tr>
      <w:tr w:rsidR="00F84D0F">
        <w:trPr>
          <w:trHeight w:val="562"/>
        </w:trPr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体检科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医学影像学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</w:t>
            </w: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内科医学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冯春社区卫生服务中心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妇科学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</w:t>
            </w: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723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皮肤科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皮肤性病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</w:tr>
      <w:tr w:rsidR="00F84D0F">
        <w:trPr>
          <w:trHeight w:val="723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预防保健科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公共卫生与预防医学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</w:t>
            </w:r>
          </w:p>
        </w:tc>
      </w:tr>
      <w:tr w:rsidR="00F84D0F">
        <w:trPr>
          <w:trHeight w:val="893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药学部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药学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</w:t>
            </w:r>
          </w:p>
        </w:tc>
      </w:tr>
      <w:tr w:rsidR="00F84D0F">
        <w:trPr>
          <w:trHeight w:val="680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招聘职位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学科带头人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博士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硕士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实用型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:rsidR="00F84D0F">
        <w:trPr>
          <w:trHeight w:val="680"/>
        </w:trPr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医务部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病案管理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6</w:t>
            </w:r>
          </w:p>
        </w:tc>
      </w:tr>
      <w:tr w:rsidR="00F84D0F">
        <w:trPr>
          <w:trHeight w:val="650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医疗管理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  <w:tc>
          <w:tcPr>
            <w:tcW w:w="976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荥阳医院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口腔医学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26</w:t>
            </w:r>
          </w:p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妇产科学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中医学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外科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宋体"/>
                <w:b/>
                <w:sz w:val="24"/>
              </w:rPr>
            </w:pPr>
            <w:r>
              <w:rPr>
                <w:rFonts w:ascii="楷体" w:eastAsia="楷体" w:hAnsi="楷体" w:cs="宋体" w:hint="eastAsia"/>
                <w:b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743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宋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内科学      （老年医学）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宋体"/>
                <w:b/>
                <w:sz w:val="24"/>
              </w:rPr>
            </w:pPr>
            <w:r>
              <w:rPr>
                <w:rFonts w:ascii="楷体" w:eastAsia="楷体" w:hAnsi="楷体" w:cs="宋体" w:hint="eastAsia"/>
                <w:b/>
                <w:sz w:val="24"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检验科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宋体"/>
                <w:b/>
                <w:sz w:val="24"/>
              </w:rPr>
            </w:pPr>
            <w:r>
              <w:rPr>
                <w:rFonts w:ascii="楷体" w:eastAsia="楷体" w:hAnsi="楷体" w:cs="宋体" w:hint="eastAsia"/>
                <w:b/>
                <w:sz w:val="24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医学影像学  （彩超）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jc w:val="center"/>
              <w:rPr>
                <w:rFonts w:ascii="楷体" w:eastAsia="楷体" w:hAnsi="楷体" w:cs="宋体"/>
                <w:b/>
                <w:sz w:val="24"/>
              </w:rPr>
            </w:pPr>
            <w:r>
              <w:rPr>
                <w:rFonts w:ascii="楷体" w:eastAsia="楷体" w:hAnsi="楷体" w:cs="宋体" w:hint="eastAsia"/>
                <w:b/>
                <w:sz w:val="24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中药调剂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西药调剂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康复科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宋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kern w:val="0"/>
                <w:sz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kern w:val="0"/>
                <w:sz w:val="24"/>
              </w:rPr>
            </w:pPr>
            <w:r>
              <w:rPr>
                <w:rFonts w:ascii="楷体" w:eastAsia="楷体" w:hAnsi="楷体" w:cs="楷体"/>
                <w:b/>
                <w:kern w:val="0"/>
                <w:sz w:val="24"/>
              </w:rPr>
              <w:t>2</w:t>
            </w: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562"/>
        </w:trPr>
        <w:tc>
          <w:tcPr>
            <w:tcW w:w="14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放射科      （医师、技师）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宋体"/>
                <w:b/>
                <w:color w:val="FF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宋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kern w:val="0"/>
                <w:sz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kern w:val="0"/>
                <w:sz w:val="24"/>
              </w:rPr>
            </w:pPr>
            <w:r>
              <w:rPr>
                <w:rFonts w:ascii="楷体" w:eastAsia="楷体" w:hAnsi="楷体" w:cs="楷体"/>
                <w:b/>
                <w:kern w:val="0"/>
                <w:sz w:val="24"/>
              </w:rPr>
              <w:t>1</w:t>
            </w:r>
          </w:p>
        </w:tc>
        <w:tc>
          <w:tcPr>
            <w:tcW w:w="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</w:tr>
      <w:tr w:rsidR="00F84D0F">
        <w:trPr>
          <w:trHeight w:val="622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F84D0F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30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47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22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118</w:t>
            </w:r>
          </w:p>
        </w:tc>
      </w:tr>
      <w:tr w:rsidR="00F84D0F">
        <w:trPr>
          <w:trHeight w:val="622"/>
        </w:trPr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6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4D0F" w:rsidRDefault="00494E47" w:rsidP="00ED16E9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应聘社区工作人员如降低条件录用者，需在本岗位工作满</w:t>
            </w:r>
            <w:r w:rsidR="00ED16E9"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五</w:t>
            </w:r>
            <w:r>
              <w:rPr>
                <w:rFonts w:ascii="楷体" w:eastAsia="楷体" w:hAnsi="楷体" w:cs="楷体" w:hint="eastAsia"/>
                <w:b/>
                <w:color w:val="000000"/>
                <w:sz w:val="24"/>
              </w:rPr>
              <w:t>年。</w:t>
            </w:r>
          </w:p>
        </w:tc>
      </w:tr>
    </w:tbl>
    <w:p w:rsidR="00F84D0F" w:rsidRDefault="00F84D0F">
      <w:pPr>
        <w:rPr>
          <w:b/>
          <w:sz w:val="32"/>
          <w:szCs w:val="32"/>
        </w:rPr>
      </w:pPr>
    </w:p>
    <w:p w:rsidR="00F84D0F" w:rsidRDefault="00F84D0F">
      <w:pPr>
        <w:rPr>
          <w:b/>
          <w:sz w:val="32"/>
          <w:szCs w:val="32"/>
        </w:rPr>
      </w:pPr>
    </w:p>
    <w:p w:rsidR="00F84D0F" w:rsidRDefault="00F84D0F">
      <w:pPr>
        <w:rPr>
          <w:b/>
          <w:sz w:val="32"/>
          <w:szCs w:val="32"/>
        </w:rPr>
      </w:pPr>
    </w:p>
    <w:p w:rsidR="00F84D0F" w:rsidRDefault="00F84D0F">
      <w:pPr>
        <w:rPr>
          <w:b/>
          <w:sz w:val="32"/>
          <w:szCs w:val="32"/>
        </w:rPr>
      </w:pPr>
    </w:p>
    <w:p w:rsidR="00F84D0F" w:rsidRDefault="00F84D0F">
      <w:pPr>
        <w:rPr>
          <w:b/>
          <w:sz w:val="32"/>
          <w:szCs w:val="32"/>
        </w:rPr>
      </w:pPr>
    </w:p>
    <w:sectPr w:rsidR="00F84D0F" w:rsidSect="00F84D0F">
      <w:footerReference w:type="default" r:id="rId8"/>
      <w:pgSz w:w="11906" w:h="16838"/>
      <w:pgMar w:top="1701" w:right="1474" w:bottom="1134" w:left="1474" w:header="850" w:footer="680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03FB" w:rsidRDefault="000C03FB" w:rsidP="00F84D0F">
      <w:r>
        <w:separator/>
      </w:r>
    </w:p>
  </w:endnote>
  <w:endnote w:type="continuationSeparator" w:id="0">
    <w:p w:rsidR="000C03FB" w:rsidRDefault="000C03FB" w:rsidP="00F84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D0F" w:rsidRDefault="00494E47">
    <w:pPr>
      <w:pStyle w:val="a3"/>
      <w:jc w:val="right"/>
    </w:pPr>
    <w:r>
      <w:rPr>
        <w:lang w:val="zh-CN"/>
      </w:rPr>
      <w:t xml:space="preserve"> </w:t>
    </w:r>
    <w:r w:rsidR="00F84D0F">
      <w:rPr>
        <w:b/>
        <w:sz w:val="24"/>
      </w:rPr>
      <w:fldChar w:fldCharType="begin"/>
    </w:r>
    <w:r>
      <w:rPr>
        <w:b/>
      </w:rPr>
      <w:instrText>PAGE</w:instrText>
    </w:r>
    <w:r w:rsidR="00F84D0F">
      <w:rPr>
        <w:b/>
        <w:sz w:val="24"/>
      </w:rPr>
      <w:fldChar w:fldCharType="separate"/>
    </w:r>
    <w:r w:rsidR="00674396">
      <w:rPr>
        <w:b/>
        <w:noProof/>
      </w:rPr>
      <w:t>2</w:t>
    </w:r>
    <w:r w:rsidR="00F84D0F">
      <w:rPr>
        <w:b/>
        <w:sz w:val="24"/>
      </w:rPr>
      <w:fldChar w:fldCharType="end"/>
    </w:r>
    <w:r>
      <w:rPr>
        <w:lang w:val="zh-CN"/>
      </w:rPr>
      <w:t xml:space="preserve"> / </w:t>
    </w:r>
    <w:r w:rsidR="00F84D0F">
      <w:rPr>
        <w:b/>
        <w:sz w:val="24"/>
      </w:rPr>
      <w:fldChar w:fldCharType="begin"/>
    </w:r>
    <w:r>
      <w:rPr>
        <w:b/>
      </w:rPr>
      <w:instrText>NUMPAGES</w:instrText>
    </w:r>
    <w:r w:rsidR="00F84D0F">
      <w:rPr>
        <w:b/>
        <w:sz w:val="24"/>
      </w:rPr>
      <w:fldChar w:fldCharType="separate"/>
    </w:r>
    <w:r w:rsidR="00674396">
      <w:rPr>
        <w:b/>
        <w:noProof/>
      </w:rPr>
      <w:t>3</w:t>
    </w:r>
    <w:r w:rsidR="00F84D0F">
      <w:rPr>
        <w:b/>
        <w:sz w:val="24"/>
      </w:rPr>
      <w:fldChar w:fldCharType="end"/>
    </w:r>
  </w:p>
  <w:p w:rsidR="00F84D0F" w:rsidRDefault="00F84D0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03FB" w:rsidRDefault="000C03FB" w:rsidP="00F84D0F">
      <w:r>
        <w:separator/>
      </w:r>
    </w:p>
  </w:footnote>
  <w:footnote w:type="continuationSeparator" w:id="0">
    <w:p w:rsidR="000C03FB" w:rsidRDefault="000C03FB" w:rsidP="00F84D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500"/>
  <w:drawingGridVerticalSpacing w:val="158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339"/>
    <w:rsid w:val="000C03FB"/>
    <w:rsid w:val="002C27FD"/>
    <w:rsid w:val="003E060E"/>
    <w:rsid w:val="00445FBF"/>
    <w:rsid w:val="00494E47"/>
    <w:rsid w:val="00674396"/>
    <w:rsid w:val="00752132"/>
    <w:rsid w:val="007B3305"/>
    <w:rsid w:val="007D2ED7"/>
    <w:rsid w:val="008E1339"/>
    <w:rsid w:val="009577AA"/>
    <w:rsid w:val="009C312E"/>
    <w:rsid w:val="009F0915"/>
    <w:rsid w:val="00CA0C51"/>
    <w:rsid w:val="00CC2DFA"/>
    <w:rsid w:val="00E34AC5"/>
    <w:rsid w:val="00ED16E9"/>
    <w:rsid w:val="00F84D0F"/>
    <w:rsid w:val="01614993"/>
    <w:rsid w:val="02170BC0"/>
    <w:rsid w:val="02B932A4"/>
    <w:rsid w:val="033610BA"/>
    <w:rsid w:val="03E04CB1"/>
    <w:rsid w:val="03F06871"/>
    <w:rsid w:val="04A70556"/>
    <w:rsid w:val="056421FC"/>
    <w:rsid w:val="08762A1F"/>
    <w:rsid w:val="089D1070"/>
    <w:rsid w:val="08E1271F"/>
    <w:rsid w:val="0A4A5B85"/>
    <w:rsid w:val="0A7334BC"/>
    <w:rsid w:val="0B1A62B8"/>
    <w:rsid w:val="0B4A60A3"/>
    <w:rsid w:val="0C3D60D3"/>
    <w:rsid w:val="0CA219DC"/>
    <w:rsid w:val="0CF9288E"/>
    <w:rsid w:val="0D0A4788"/>
    <w:rsid w:val="0D286DB8"/>
    <w:rsid w:val="0D793BBD"/>
    <w:rsid w:val="0DBF765A"/>
    <w:rsid w:val="0EF179F5"/>
    <w:rsid w:val="0EF73C87"/>
    <w:rsid w:val="0FBD1E38"/>
    <w:rsid w:val="10CF0988"/>
    <w:rsid w:val="11DB3237"/>
    <w:rsid w:val="12661963"/>
    <w:rsid w:val="12A02A32"/>
    <w:rsid w:val="12CC7DFF"/>
    <w:rsid w:val="130E4B24"/>
    <w:rsid w:val="13CB73D0"/>
    <w:rsid w:val="13F10ABD"/>
    <w:rsid w:val="14724E0D"/>
    <w:rsid w:val="15056E41"/>
    <w:rsid w:val="15316985"/>
    <w:rsid w:val="15C90BD4"/>
    <w:rsid w:val="15D266BE"/>
    <w:rsid w:val="16125891"/>
    <w:rsid w:val="16F14B29"/>
    <w:rsid w:val="17380AF1"/>
    <w:rsid w:val="19D50AFF"/>
    <w:rsid w:val="19DA6DDC"/>
    <w:rsid w:val="19E133D9"/>
    <w:rsid w:val="1A210F84"/>
    <w:rsid w:val="1B4B40B4"/>
    <w:rsid w:val="1B9C5AA7"/>
    <w:rsid w:val="1BD56F50"/>
    <w:rsid w:val="1C5C4E56"/>
    <w:rsid w:val="1CCC1E36"/>
    <w:rsid w:val="1D1B157D"/>
    <w:rsid w:val="1D4F2F39"/>
    <w:rsid w:val="1DEE458B"/>
    <w:rsid w:val="1E170974"/>
    <w:rsid w:val="1E751CFE"/>
    <w:rsid w:val="1EA46A60"/>
    <w:rsid w:val="1F0B2BCF"/>
    <w:rsid w:val="1F6222D3"/>
    <w:rsid w:val="1F9D3571"/>
    <w:rsid w:val="20430A43"/>
    <w:rsid w:val="20932FFA"/>
    <w:rsid w:val="20AC3611"/>
    <w:rsid w:val="213E289D"/>
    <w:rsid w:val="21CF1167"/>
    <w:rsid w:val="224D3F9E"/>
    <w:rsid w:val="22C54182"/>
    <w:rsid w:val="22F54553"/>
    <w:rsid w:val="2458188C"/>
    <w:rsid w:val="245C2162"/>
    <w:rsid w:val="24C46F93"/>
    <w:rsid w:val="24E76BEB"/>
    <w:rsid w:val="26F875B3"/>
    <w:rsid w:val="27833DCB"/>
    <w:rsid w:val="27CC158F"/>
    <w:rsid w:val="28FB7E3D"/>
    <w:rsid w:val="2902417F"/>
    <w:rsid w:val="29663FBC"/>
    <w:rsid w:val="29775A0E"/>
    <w:rsid w:val="29C75C02"/>
    <w:rsid w:val="29E95E34"/>
    <w:rsid w:val="2AD34915"/>
    <w:rsid w:val="2B3B7929"/>
    <w:rsid w:val="2BC33350"/>
    <w:rsid w:val="2C215953"/>
    <w:rsid w:val="2D261E06"/>
    <w:rsid w:val="2D5D11BA"/>
    <w:rsid w:val="2E1D5473"/>
    <w:rsid w:val="2E517A1E"/>
    <w:rsid w:val="2F867173"/>
    <w:rsid w:val="2FF436E3"/>
    <w:rsid w:val="304971D5"/>
    <w:rsid w:val="31095BAB"/>
    <w:rsid w:val="317B11B6"/>
    <w:rsid w:val="31BD3A2E"/>
    <w:rsid w:val="32786F8D"/>
    <w:rsid w:val="32A26755"/>
    <w:rsid w:val="33C30328"/>
    <w:rsid w:val="33ED66DC"/>
    <w:rsid w:val="34305270"/>
    <w:rsid w:val="34427DE5"/>
    <w:rsid w:val="365C13DC"/>
    <w:rsid w:val="36676DB1"/>
    <w:rsid w:val="37485B3F"/>
    <w:rsid w:val="389245CF"/>
    <w:rsid w:val="39070FE8"/>
    <w:rsid w:val="3A27173A"/>
    <w:rsid w:val="3A4213C6"/>
    <w:rsid w:val="3A4B1A72"/>
    <w:rsid w:val="3B8D47CC"/>
    <w:rsid w:val="3E3001C5"/>
    <w:rsid w:val="3E4D1212"/>
    <w:rsid w:val="3F100242"/>
    <w:rsid w:val="3F281588"/>
    <w:rsid w:val="3F28564B"/>
    <w:rsid w:val="3F4C3746"/>
    <w:rsid w:val="3F4F15AC"/>
    <w:rsid w:val="4084712B"/>
    <w:rsid w:val="40C6432D"/>
    <w:rsid w:val="40D17385"/>
    <w:rsid w:val="423E04C4"/>
    <w:rsid w:val="43CE7385"/>
    <w:rsid w:val="446F717B"/>
    <w:rsid w:val="44A56FE9"/>
    <w:rsid w:val="46223989"/>
    <w:rsid w:val="479B3119"/>
    <w:rsid w:val="48115832"/>
    <w:rsid w:val="48994BA3"/>
    <w:rsid w:val="48D13445"/>
    <w:rsid w:val="48F77A97"/>
    <w:rsid w:val="4941286E"/>
    <w:rsid w:val="496503B8"/>
    <w:rsid w:val="49A95909"/>
    <w:rsid w:val="4A1B5BD3"/>
    <w:rsid w:val="4A3E5941"/>
    <w:rsid w:val="4A876A5A"/>
    <w:rsid w:val="4AD7283B"/>
    <w:rsid w:val="4B603487"/>
    <w:rsid w:val="4B897703"/>
    <w:rsid w:val="4C474D7B"/>
    <w:rsid w:val="4CB11563"/>
    <w:rsid w:val="4D325CC3"/>
    <w:rsid w:val="4E067F95"/>
    <w:rsid w:val="4E0744E9"/>
    <w:rsid w:val="4EA15D09"/>
    <w:rsid w:val="4F1520B1"/>
    <w:rsid w:val="4F32217D"/>
    <w:rsid w:val="4F692B47"/>
    <w:rsid w:val="501177B9"/>
    <w:rsid w:val="502D13B4"/>
    <w:rsid w:val="50BE4B6B"/>
    <w:rsid w:val="50C85FEB"/>
    <w:rsid w:val="515252FD"/>
    <w:rsid w:val="51547168"/>
    <w:rsid w:val="51BC2D75"/>
    <w:rsid w:val="51F45323"/>
    <w:rsid w:val="523D596E"/>
    <w:rsid w:val="52EC660A"/>
    <w:rsid w:val="53033312"/>
    <w:rsid w:val="53842119"/>
    <w:rsid w:val="53FD5033"/>
    <w:rsid w:val="545D01A6"/>
    <w:rsid w:val="54A504B0"/>
    <w:rsid w:val="54E234FB"/>
    <w:rsid w:val="56CE5F15"/>
    <w:rsid w:val="56D44983"/>
    <w:rsid w:val="57153DD0"/>
    <w:rsid w:val="572D719A"/>
    <w:rsid w:val="57E45088"/>
    <w:rsid w:val="58373182"/>
    <w:rsid w:val="58D61154"/>
    <w:rsid w:val="5AC04643"/>
    <w:rsid w:val="5B005FB6"/>
    <w:rsid w:val="5B244DFA"/>
    <w:rsid w:val="5B875C85"/>
    <w:rsid w:val="5BF75746"/>
    <w:rsid w:val="5C100AB5"/>
    <w:rsid w:val="5C2C1D1F"/>
    <w:rsid w:val="5C3C23AD"/>
    <w:rsid w:val="5E350C8D"/>
    <w:rsid w:val="5F556F99"/>
    <w:rsid w:val="5FE0326D"/>
    <w:rsid w:val="60B97E1B"/>
    <w:rsid w:val="616B721D"/>
    <w:rsid w:val="61D10B10"/>
    <w:rsid w:val="61EC3106"/>
    <w:rsid w:val="624E7339"/>
    <w:rsid w:val="62521C94"/>
    <w:rsid w:val="62803B85"/>
    <w:rsid w:val="62B77A22"/>
    <w:rsid w:val="62FB6A39"/>
    <w:rsid w:val="64056E02"/>
    <w:rsid w:val="642853B4"/>
    <w:rsid w:val="64501D86"/>
    <w:rsid w:val="646F5393"/>
    <w:rsid w:val="64D150D7"/>
    <w:rsid w:val="64D75ECC"/>
    <w:rsid w:val="65A25AE1"/>
    <w:rsid w:val="65BE569B"/>
    <w:rsid w:val="6667717C"/>
    <w:rsid w:val="66C33793"/>
    <w:rsid w:val="6789708C"/>
    <w:rsid w:val="67E00918"/>
    <w:rsid w:val="68381C58"/>
    <w:rsid w:val="68EC69C5"/>
    <w:rsid w:val="69277588"/>
    <w:rsid w:val="693F7F7C"/>
    <w:rsid w:val="69A72754"/>
    <w:rsid w:val="6A06381D"/>
    <w:rsid w:val="6AEF08D6"/>
    <w:rsid w:val="6BC861F2"/>
    <w:rsid w:val="6C233752"/>
    <w:rsid w:val="6D09112D"/>
    <w:rsid w:val="6D1D6475"/>
    <w:rsid w:val="6D7B4041"/>
    <w:rsid w:val="6DE12007"/>
    <w:rsid w:val="6E3E3A56"/>
    <w:rsid w:val="6E6677BC"/>
    <w:rsid w:val="6E9C624F"/>
    <w:rsid w:val="6F3A76AD"/>
    <w:rsid w:val="70727654"/>
    <w:rsid w:val="707C6965"/>
    <w:rsid w:val="70881AB9"/>
    <w:rsid w:val="70886EB5"/>
    <w:rsid w:val="70AB6251"/>
    <w:rsid w:val="70BC25BA"/>
    <w:rsid w:val="70E50929"/>
    <w:rsid w:val="71B5286F"/>
    <w:rsid w:val="72720904"/>
    <w:rsid w:val="72A14716"/>
    <w:rsid w:val="72B86D94"/>
    <w:rsid w:val="72FF3F82"/>
    <w:rsid w:val="73CD5EA3"/>
    <w:rsid w:val="74F37284"/>
    <w:rsid w:val="754538D7"/>
    <w:rsid w:val="75597072"/>
    <w:rsid w:val="75776A33"/>
    <w:rsid w:val="764E3AC5"/>
    <w:rsid w:val="770977E7"/>
    <w:rsid w:val="774B1FC9"/>
    <w:rsid w:val="77E85AE3"/>
    <w:rsid w:val="78761DE4"/>
    <w:rsid w:val="78B23F3D"/>
    <w:rsid w:val="79187386"/>
    <w:rsid w:val="792D56E0"/>
    <w:rsid w:val="79530EC1"/>
    <w:rsid w:val="798C6846"/>
    <w:rsid w:val="7B294556"/>
    <w:rsid w:val="7CDD4AA5"/>
    <w:rsid w:val="7CDE2965"/>
    <w:rsid w:val="7D671D41"/>
    <w:rsid w:val="7D6E4723"/>
    <w:rsid w:val="7DC86C44"/>
    <w:rsid w:val="7E6B6259"/>
    <w:rsid w:val="7F4D4FB7"/>
    <w:rsid w:val="7F6C6268"/>
    <w:rsid w:val="7F912605"/>
    <w:rsid w:val="7F965E7B"/>
    <w:rsid w:val="7FDF7BA2"/>
    <w:rsid w:val="7FE5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B58D6"/>
  <w15:docId w15:val="{3122F7FE-D82C-4D1F-B550-3DE2FE212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D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unhideWhenUsed/>
    <w:qFormat/>
    <w:rsid w:val="00F84D0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semiHidden/>
    <w:unhideWhenUsed/>
    <w:qFormat/>
    <w:rsid w:val="00F84D0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semiHidden/>
    <w:unhideWhenUsed/>
    <w:qFormat/>
    <w:rsid w:val="00F84D0F"/>
    <w:rPr>
      <w:color w:val="0000FF"/>
      <w:u w:val="single"/>
    </w:rPr>
  </w:style>
  <w:style w:type="character" w:customStyle="1" w:styleId="font01">
    <w:name w:val="font01"/>
    <w:basedOn w:val="a0"/>
    <w:qFormat/>
    <w:rsid w:val="00F84D0F"/>
    <w:rPr>
      <w:rFonts w:ascii="Times New Roman" w:hAnsi="Times New Roman" w:cs="Times New Roman" w:hint="default"/>
      <w:b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F84D0F"/>
    <w:rPr>
      <w:rFonts w:ascii="宋体" w:eastAsia="宋体" w:hAnsi="宋体" w:cs="宋体" w:hint="eastAsia"/>
      <w:b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B14011-EAEB-4B89-A3DA-85969994B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郑州市第九人民医院</dc:title>
  <dc:creator>Administrator</dc:creator>
  <cp:lastModifiedBy>China</cp:lastModifiedBy>
  <cp:revision>2</cp:revision>
  <cp:lastPrinted>2019-05-05T09:43:00Z</cp:lastPrinted>
  <dcterms:created xsi:type="dcterms:W3CDTF">2019-05-06T08:52:00Z</dcterms:created>
  <dcterms:modified xsi:type="dcterms:W3CDTF">2019-05-06T08:52:00Z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