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599" w:type="dxa"/>
        <w:tblLayout w:type="fixed"/>
        <w:tblCellMar>
          <w:left w:w="0" w:type="dxa"/>
          <w:right w:w="0" w:type="dxa"/>
        </w:tblCellMar>
        <w:tblLook w:val="00A0"/>
      </w:tblPr>
      <w:tblGrid>
        <w:gridCol w:w="663"/>
        <w:gridCol w:w="1599"/>
        <w:gridCol w:w="1605"/>
        <w:gridCol w:w="2340"/>
        <w:gridCol w:w="1560"/>
        <w:gridCol w:w="958"/>
        <w:gridCol w:w="2399"/>
        <w:gridCol w:w="1981"/>
        <w:gridCol w:w="1494"/>
      </w:tblGrid>
      <w:tr w:rsidR="0068483B">
        <w:trPr>
          <w:trHeight w:val="533"/>
        </w:trPr>
        <w:tc>
          <w:tcPr>
            <w:tcW w:w="14599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附件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：</w:t>
            </w:r>
          </w:p>
        </w:tc>
      </w:tr>
      <w:tr w:rsidR="0068483B">
        <w:trPr>
          <w:trHeight w:val="743"/>
        </w:trPr>
        <w:tc>
          <w:tcPr>
            <w:tcW w:w="14599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32"/>
                <w:szCs w:val="32"/>
                <w:lang/>
              </w:rPr>
              <w:t>牡丹江市</w:t>
            </w:r>
            <w:r>
              <w:rPr>
                <w:rFonts w:ascii="黑体" w:eastAsia="黑体" w:hAnsi="宋体" w:cs="黑体"/>
                <w:b/>
                <w:color w:val="000000"/>
                <w:kern w:val="0"/>
                <w:sz w:val="32"/>
                <w:szCs w:val="32"/>
                <w:lang/>
              </w:rPr>
              <w:t>2019</w:t>
            </w: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32"/>
                <w:szCs w:val="32"/>
                <w:lang/>
              </w:rPr>
              <w:t>年乡镇卫生院补充招聘大学生计划表</w:t>
            </w:r>
          </w:p>
        </w:tc>
      </w:tr>
      <w:tr w:rsidR="0068483B">
        <w:trPr>
          <w:trHeight w:val="360"/>
        </w:trPr>
        <w:tc>
          <w:tcPr>
            <w:tcW w:w="6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市（行署）</w:t>
            </w:r>
          </w:p>
        </w:tc>
        <w:tc>
          <w:tcPr>
            <w:tcW w:w="16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县（市、区）</w:t>
            </w:r>
          </w:p>
        </w:tc>
        <w:tc>
          <w:tcPr>
            <w:tcW w:w="2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招聘单位规范名称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招聘岗位名称</w:t>
            </w:r>
          </w:p>
        </w:tc>
        <w:tc>
          <w:tcPr>
            <w:tcW w:w="9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招聘数量</w:t>
            </w:r>
          </w:p>
        </w:tc>
        <w:tc>
          <w:tcPr>
            <w:tcW w:w="4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招聘条件</w:t>
            </w:r>
          </w:p>
        </w:tc>
        <w:tc>
          <w:tcPr>
            <w:tcW w:w="14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招聘方法</w:t>
            </w:r>
          </w:p>
        </w:tc>
      </w:tr>
      <w:tr w:rsidR="0068483B">
        <w:trPr>
          <w:trHeight w:val="360"/>
        </w:trPr>
        <w:tc>
          <w:tcPr>
            <w:tcW w:w="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16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9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学历（统招）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专业</w:t>
            </w:r>
          </w:p>
        </w:tc>
        <w:tc>
          <w:tcPr>
            <w:tcW w:w="14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jc w:val="center"/>
              <w:rPr>
                <w:rFonts w:ascii="宋体" w:cs="宋体"/>
                <w:b/>
                <w:color w:val="000000"/>
                <w:sz w:val="24"/>
              </w:rPr>
            </w:pP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西安区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海南朝鲜族乡卫生院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检验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西安区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温春镇中心卫生院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中西医结合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西安区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温春镇沿江卫生院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统招本科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西安区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温春镇沿江卫生院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药剂师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药学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爱民区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北安乡卫生院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统招本科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爱民区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北安乡卫生院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统招本科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中医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阳明区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桦林镇卫生院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阳明区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磨刀石镇卫生院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阳明区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五林镇卫生院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阳明区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铁岭镇卫生院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海林市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海林镇中心卫生院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影像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海林市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长汀镇中心卫生院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海林市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柴河镇中心卫生院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海林市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新安卫生院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药剂师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药学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海林市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山市卫生院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海林市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横道卫生院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海林市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二道卫生院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海林市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三道卫生院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穆棱市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穆棱镇卫生院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检验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穆棱市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下城子镇中心卫生院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穆棱市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马桥河镇中心卫生院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检验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穆棱市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福禄朝鲜族满族乡卫生院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检验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宁安市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沙兰镇中心卫生院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宁安市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镜泊镇卫生院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林口县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龙爪镇卫生院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公卫医师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公卫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林口县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建堂镇卫生院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林口县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青山镇卫生院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林口县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三道通镇卫生院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检验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林口县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柳树镇卫生院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公卫医师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公卫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  <w:tr w:rsidR="0068483B">
        <w:trPr>
          <w:trHeight w:val="400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牡丹江市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林口县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林口镇卫生院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临床医生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统招专科及以上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口腔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8483B" w:rsidRDefault="0068483B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公开招聘</w:t>
            </w:r>
          </w:p>
        </w:tc>
      </w:tr>
    </w:tbl>
    <w:p w:rsidR="0068483B" w:rsidRDefault="0068483B"/>
    <w:p w:rsidR="0068483B" w:rsidRDefault="0068483B"/>
    <w:p w:rsidR="0068483B" w:rsidRDefault="0068483B"/>
    <w:p w:rsidR="0068483B" w:rsidRDefault="0068483B"/>
    <w:p w:rsidR="0068483B" w:rsidRDefault="0068483B">
      <w:bookmarkStart w:id="0" w:name="_GoBack"/>
      <w:bookmarkEnd w:id="0"/>
    </w:p>
    <w:sectPr w:rsidR="0068483B" w:rsidSect="004A58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483B" w:rsidRDefault="0068483B">
      <w:r>
        <w:separator/>
      </w:r>
    </w:p>
  </w:endnote>
  <w:endnote w:type="continuationSeparator" w:id="0">
    <w:p w:rsidR="0068483B" w:rsidRDefault="006848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83B" w:rsidRDefault="0068483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83B" w:rsidRDefault="0068483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83B" w:rsidRDefault="0068483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483B" w:rsidRDefault="0068483B">
      <w:r>
        <w:separator/>
      </w:r>
    </w:p>
  </w:footnote>
  <w:footnote w:type="continuationSeparator" w:id="0">
    <w:p w:rsidR="0068483B" w:rsidRDefault="0068483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83B" w:rsidRDefault="0068483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83B" w:rsidRDefault="0068483B" w:rsidP="00FB5210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83B" w:rsidRDefault="0068483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9ED376B"/>
    <w:rsid w:val="004A586A"/>
    <w:rsid w:val="0068483B"/>
    <w:rsid w:val="00F55B1E"/>
    <w:rsid w:val="00F9575B"/>
    <w:rsid w:val="00FB5210"/>
    <w:rsid w:val="19ED3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586A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B5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594454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FB5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59445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3</Pages>
  <Words>209</Words>
  <Characters>1192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>纪树贵</dc:creator>
  <cp:keywords/>
  <dc:description/>
  <cp:lastModifiedBy>孙雨泽(管理员)</cp:lastModifiedBy>
  <cp:revision>2</cp:revision>
  <dcterms:created xsi:type="dcterms:W3CDTF">2019-04-12T08:31:00Z</dcterms:created>
  <dcterms:modified xsi:type="dcterms:W3CDTF">2019-04-12T08:31:00Z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