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600" w:lineRule="exact"/>
        <w:rPr>
          <w:rFonts w:ascii="黑体" w:hAnsi="仿宋_GB2312" w:eastAsia="黑体" w:cs="仿宋_GB2312"/>
          <w:sz w:val="32"/>
          <w:szCs w:val="32"/>
        </w:rPr>
      </w:pPr>
      <w:bookmarkStart w:id="0" w:name="_GoBack"/>
      <w:bookmarkEnd w:id="0"/>
      <w:r>
        <w:rPr>
          <w:rFonts w:hint="eastAsia" w:ascii="黑体" w:hAnsi="仿宋_GB2312" w:eastAsia="黑体" w:cs="仿宋_GB2312"/>
          <w:sz w:val="32"/>
          <w:szCs w:val="32"/>
        </w:rPr>
        <w:t>附件1</w:t>
      </w:r>
    </w:p>
    <w:p>
      <w:pPr>
        <w:spacing w:line="600" w:lineRule="exact"/>
        <w:jc w:val="center"/>
        <w:rPr>
          <w:rFonts w:ascii="方正小标宋简体" w:hAnsi="华文楷体" w:eastAsia="方正小标宋简体" w:cs="华文楷体"/>
          <w:sz w:val="24"/>
          <w:szCs w:val="16"/>
        </w:rPr>
      </w:pPr>
      <w:r>
        <w:rPr>
          <w:rFonts w:hint="eastAsia" w:ascii="方正小标宋简体" w:eastAsia="方正小标宋简体"/>
          <w:kern w:val="0"/>
          <w:sz w:val="40"/>
          <w:szCs w:val="40"/>
          <w:lang w:bidi="ar"/>
        </w:rPr>
        <w:t>州妇幼保健计划生育服务中心2019年专项公开招聘事业单位工作人员岗位计划表</w:t>
      </w:r>
    </w:p>
    <w:tbl>
      <w:tblPr>
        <w:tblStyle w:val="2"/>
        <w:tblpPr w:leftFromText="180" w:rightFromText="180" w:vertAnchor="text" w:horzAnchor="page" w:tblpXSpec="center" w:tblpY="386"/>
        <w:tblOverlap w:val="never"/>
        <w:tblW w:w="13716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0"/>
        <w:gridCol w:w="499"/>
        <w:gridCol w:w="709"/>
        <w:gridCol w:w="425"/>
        <w:gridCol w:w="567"/>
        <w:gridCol w:w="567"/>
        <w:gridCol w:w="425"/>
        <w:gridCol w:w="567"/>
        <w:gridCol w:w="567"/>
        <w:gridCol w:w="567"/>
        <w:gridCol w:w="567"/>
        <w:gridCol w:w="567"/>
        <w:gridCol w:w="425"/>
        <w:gridCol w:w="426"/>
        <w:gridCol w:w="425"/>
        <w:gridCol w:w="425"/>
        <w:gridCol w:w="425"/>
        <w:gridCol w:w="709"/>
        <w:gridCol w:w="567"/>
        <w:gridCol w:w="425"/>
        <w:gridCol w:w="426"/>
        <w:gridCol w:w="425"/>
        <w:gridCol w:w="425"/>
        <w:gridCol w:w="425"/>
        <w:gridCol w:w="1701"/>
      </w:tblGrid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60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序号</w:t>
            </w:r>
          </w:p>
        </w:tc>
        <w:tc>
          <w:tcPr>
            <w:tcW w:w="49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主管部门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招聘单位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岗位代码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岗位名称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岗位类别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kern w:val="0"/>
                <w:sz w:val="18"/>
                <w:szCs w:val="18"/>
                <w:lang w:bidi="ar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岗位等级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岗位描述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招聘人数</w:t>
            </w:r>
          </w:p>
        </w:tc>
        <w:tc>
          <w:tcPr>
            <w:tcW w:w="4536" w:type="dxa"/>
            <w:gridSpan w:val="9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岗位条件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招聘范围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面试入围比例</w:t>
            </w:r>
          </w:p>
        </w:tc>
        <w:tc>
          <w:tcPr>
            <w:tcW w:w="4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考试类别</w:t>
            </w:r>
          </w:p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sz w:val="18"/>
                <w:szCs w:val="18"/>
              </w:rPr>
              <w:t>考试类别代码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联系人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联系电话</w:t>
            </w:r>
          </w:p>
        </w:tc>
        <w:tc>
          <w:tcPr>
            <w:tcW w:w="1701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备注</w:t>
            </w: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75" w:hRule="atLeast"/>
        </w:trPr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年龄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学历</w:t>
            </w:r>
          </w:p>
        </w:tc>
        <w:tc>
          <w:tcPr>
            <w:tcW w:w="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学位</w:t>
            </w:r>
          </w:p>
        </w:tc>
        <w:tc>
          <w:tcPr>
            <w:tcW w:w="1701" w:type="dxa"/>
            <w:gridSpan w:val="4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分学历段专业名称</w:t>
            </w:r>
          </w:p>
        </w:tc>
        <w:tc>
          <w:tcPr>
            <w:tcW w:w="425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专业工作经历年限</w:t>
            </w:r>
          </w:p>
        </w:tc>
        <w:tc>
          <w:tcPr>
            <w:tcW w:w="709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其他</w:t>
            </w: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46" w:hRule="atLeast"/>
        </w:trPr>
        <w:tc>
          <w:tcPr>
            <w:tcW w:w="460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9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kern w:val="0"/>
                <w:sz w:val="18"/>
                <w:szCs w:val="18"/>
                <w:lang w:bidi="ar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研究生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本科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专科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b/>
                <w:sz w:val="18"/>
                <w:szCs w:val="18"/>
              </w:rPr>
            </w:pPr>
            <w:r>
              <w:rPr>
                <w:rFonts w:hint="eastAsia"/>
                <w:b/>
                <w:kern w:val="0"/>
                <w:sz w:val="18"/>
                <w:szCs w:val="18"/>
                <w:lang w:bidi="ar"/>
              </w:rPr>
              <w:t>中专</w:t>
            </w: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709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425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  <w:tc>
          <w:tcPr>
            <w:tcW w:w="1701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left"/>
              <w:rPr>
                <w:b/>
                <w:sz w:val="18"/>
                <w:szCs w:val="18"/>
              </w:rPr>
            </w:pPr>
          </w:p>
        </w:tc>
      </w:tr>
      <w:tr>
        <w:tblPrEx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3347" w:hRule="atLeast"/>
        </w:trPr>
        <w:tc>
          <w:tcPr>
            <w:tcW w:w="460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center"/>
              <w:textAlignment w:val="center"/>
              <w:rPr>
                <w:sz w:val="18"/>
                <w:szCs w:val="18"/>
              </w:rPr>
            </w:pPr>
            <w:r>
              <w:rPr>
                <w:kern w:val="0"/>
                <w:sz w:val="18"/>
                <w:szCs w:val="18"/>
                <w:lang w:bidi="ar"/>
              </w:rPr>
              <w:t>1</w:t>
            </w:r>
          </w:p>
        </w:tc>
        <w:tc>
          <w:tcPr>
            <w:tcW w:w="49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州卫健委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州妇幼保健计划生育服务中心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妇产科医生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专业技术岗位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13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从事妇产科医生工作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1983年1月1日及以后出生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普通高校全日制本科及以上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学士及以上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妇产科学</w:t>
            </w: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临床医学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不限</w:t>
            </w:r>
          </w:p>
        </w:tc>
        <w:tc>
          <w:tcPr>
            <w:tcW w:w="70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jc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取得执业医师资格证、妇产科专业住院医师规范化培训合格证</w:t>
            </w:r>
          </w:p>
        </w:tc>
        <w:tc>
          <w:tcPr>
            <w:tcW w:w="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社会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widowControl/>
              <w:spacing w:line="300" w:lineRule="exact"/>
              <w:jc w:val="left"/>
              <w:textAlignment w:val="center"/>
              <w:rPr>
                <w:sz w:val="18"/>
                <w:szCs w:val="18"/>
              </w:rPr>
            </w:pPr>
          </w:p>
        </w:tc>
        <w:tc>
          <w:tcPr>
            <w:tcW w:w="4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王永翠</w:t>
            </w:r>
          </w:p>
        </w:tc>
        <w:tc>
          <w:tcPr>
            <w:tcW w:w="425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sz w:val="18"/>
                <w:szCs w:val="18"/>
              </w:rPr>
            </w:pPr>
            <w:r>
              <w:rPr>
                <w:rFonts w:hint="eastAsia"/>
                <w:sz w:val="18"/>
                <w:szCs w:val="18"/>
              </w:rPr>
              <w:t>0718-8297270</w:t>
            </w:r>
          </w:p>
        </w:tc>
        <w:tc>
          <w:tcPr>
            <w:tcW w:w="170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</w:tcPr>
          <w:p>
            <w:pPr>
              <w:spacing w:line="300" w:lineRule="exact"/>
              <w:rPr>
                <w:rFonts w:ascii="宋体" w:hAnsi="宋体"/>
                <w:sz w:val="18"/>
                <w:szCs w:val="18"/>
              </w:rPr>
            </w:pPr>
            <w:r>
              <w:rPr>
                <w:rFonts w:hint="eastAsia" w:ascii="宋体" w:hAnsi="宋体"/>
                <w:sz w:val="18"/>
                <w:szCs w:val="18"/>
              </w:rPr>
              <w:t>聘用后在本单位最低服务满5年才能流动；</w:t>
            </w:r>
            <w:r>
              <w:rPr>
                <w:rFonts w:hint="eastAsia" w:ascii="宋体" w:hAnsi="宋体"/>
                <w:color w:val="333333"/>
                <w:sz w:val="18"/>
                <w:szCs w:val="18"/>
                <w:shd w:val="clear" w:color="auto" w:fill="FFFFFF"/>
              </w:rPr>
              <w:t>暂未取得住院医师规范化培训合格证者</w:t>
            </w:r>
            <w:r>
              <w:rPr>
                <w:rFonts w:hint="eastAsia" w:ascii="宋体" w:hAnsi="宋体"/>
                <w:sz w:val="18"/>
                <w:szCs w:val="18"/>
              </w:rPr>
              <w:t>于2019年8月31日以前提供由参训单位出具的规范化培训合格证明，否则取消招聘资格。</w:t>
            </w:r>
          </w:p>
        </w:tc>
      </w:tr>
    </w:tbl>
    <w:p/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_GB2312">
    <w:altName w:val="仿宋"/>
    <w:panose1 w:val="00000000000000000000"/>
    <w:charset w:val="86"/>
    <w:family w:val="modern"/>
    <w:pitch w:val="default"/>
    <w:sig w:usb0="00000000" w:usb1="00000000" w:usb2="00000010" w:usb3="00000000" w:csb0="00040000" w:csb1="00000000"/>
  </w:font>
  <w:font w:name="方正小标宋简体">
    <w:altName w:val="Arial Unicode MS"/>
    <w:panose1 w:val="00000000000000000000"/>
    <w:charset w:val="86"/>
    <w:family w:val="auto"/>
    <w:pitch w:val="default"/>
    <w:sig w:usb0="00000000" w:usb1="00000000" w:usb2="00000010" w:usb3="00000000" w:csb0="00040000" w:csb1="00000000"/>
  </w:font>
  <w:font w:name="华文楷体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53091045"/>
    <w:rsid w:val="006B62C1"/>
    <w:rsid w:val="007E7D71"/>
    <w:rsid w:val="317365C5"/>
    <w:rsid w:val="53091045"/>
    <w:rsid w:val="554F64A7"/>
    <w:rsid w:val="6A8B61A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iPriority="1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iPriority="99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nhideWhenUsed/>
    <w:uiPriority w:val="1"/>
  </w:style>
  <w:style w:type="table" w:default="1" w:styleId="2">
    <w:name w:val="Normal Table"/>
    <w:semiHidden/>
    <w:unhideWhenUsed/>
    <w:uiPriority w:val="99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微软中国</Company>
  <Pages>1</Pages>
  <Words>65</Words>
  <Characters>376</Characters>
  <Lines>3</Lines>
  <Paragraphs>1</Paragraphs>
  <TotalTime>0</TotalTime>
  <ScaleCrop>false</ScaleCrop>
  <LinksUpToDate>false</LinksUpToDate>
  <CharactersWithSpaces>440</CharactersWithSpaces>
  <Application>WPS Office_11.1.0.8527_F1E327BC-269C-435d-A152-05C5408002CA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2019-04-09T02:11:00Z</dcterms:created>
  <dc:creator>Mua~</dc:creator>
  <cp:lastModifiedBy>dell</cp:lastModifiedBy>
  <dcterms:modified xsi:type="dcterms:W3CDTF">2019-04-09T10:31:51Z</dcterms:modified>
  <cp:revision>2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2052-11.1.0.8527</vt:lpwstr>
  </property>
</Properties>
</file>