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hanging="360"/>
        <w:rPr>
          <w:rFonts w:ascii="Arial" w:hAnsi="Arial" w:cs="Arial"/>
          <w:color w:val="333333"/>
          <w:sz w:val="18"/>
          <w:szCs w:val="18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基地招生一览表</w:t>
      </w:r>
    </w:p>
    <w:tbl>
      <w:tblPr>
        <w:tblW w:w="1006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3630"/>
        <w:gridCol w:w="1110"/>
        <w:gridCol w:w="1440"/>
        <w:gridCol w:w="1560"/>
        <w:gridCol w:w="9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65" w:type="dxa"/>
            <w:gridSpan w:val="6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第一期（2019 年 5月招生）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5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招生专业</w:t>
            </w:r>
          </w:p>
        </w:tc>
        <w:tc>
          <w:tcPr>
            <w:tcW w:w="363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招生对象</w:t>
            </w:r>
          </w:p>
        </w:tc>
        <w:tc>
          <w:tcPr>
            <w:tcW w:w="111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拟招     人数/期</w:t>
            </w:r>
          </w:p>
        </w:tc>
        <w:tc>
          <w:tcPr>
            <w:tcW w:w="144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报名时间</w:t>
            </w: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培训时间</w:t>
            </w:r>
          </w:p>
        </w:tc>
        <w:tc>
          <w:tcPr>
            <w:tcW w:w="9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培训费</w:t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用（元）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5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介入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专科护士</w:t>
            </w:r>
          </w:p>
        </w:tc>
        <w:tc>
          <w:tcPr>
            <w:tcW w:w="363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1.具有护士执业资格证；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2.大专及以上学历；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3.取得护师资格； 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4.从事介入室工作或与介入相关的临床护理工作2年以上。</w:t>
            </w:r>
          </w:p>
        </w:tc>
        <w:tc>
          <w:tcPr>
            <w:tcW w:w="111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5名</w:t>
            </w:r>
          </w:p>
        </w:tc>
        <w:tc>
          <w:tcPr>
            <w:tcW w:w="144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2019.04.01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——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2019.04.25</w:t>
            </w: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2019.05.06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——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2019.06.30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65" w:type="dxa"/>
            <w:gridSpan w:val="6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第一期（2019 年 10月招生）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5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招生专业</w:t>
            </w:r>
          </w:p>
        </w:tc>
        <w:tc>
          <w:tcPr>
            <w:tcW w:w="363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招生对象</w:t>
            </w:r>
          </w:p>
        </w:tc>
        <w:tc>
          <w:tcPr>
            <w:tcW w:w="111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拟招     人数/期</w:t>
            </w:r>
          </w:p>
        </w:tc>
        <w:tc>
          <w:tcPr>
            <w:tcW w:w="144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报名时间</w:t>
            </w: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培训时间</w:t>
            </w:r>
          </w:p>
        </w:tc>
        <w:tc>
          <w:tcPr>
            <w:tcW w:w="9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培训费</w:t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用（元）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5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介入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专科护士</w:t>
            </w:r>
          </w:p>
        </w:tc>
        <w:tc>
          <w:tcPr>
            <w:tcW w:w="363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1.具有护士执业资格证；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2.大专及以上学历；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3.取得护师资格； 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4.从事介入室工作或与介入相关的临床护理工作2年以上。</w:t>
            </w:r>
          </w:p>
        </w:tc>
        <w:tc>
          <w:tcPr>
            <w:tcW w:w="111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5名</w:t>
            </w:r>
          </w:p>
        </w:tc>
        <w:tc>
          <w:tcPr>
            <w:tcW w:w="144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2019.09.02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——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2019.09.25</w:t>
            </w:r>
          </w:p>
        </w:tc>
        <w:tc>
          <w:tcPr>
            <w:tcW w:w="15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2019.10.08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——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2019.11.30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6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B14F55"/>
    <w:multiLevelType w:val="multilevel"/>
    <w:tmpl w:val="EAB14F5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46B89"/>
    <w:rsid w:val="1074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2019-04-05T03:52:00Z</dcterms:created>
  <dc:creator>Yan</dc:creator>
  <cp:lastModifiedBy>Yan</cp:lastModifiedBy>
  <dcterms:modified xsi:type="dcterms:W3CDTF">2019-04-05T03:52:08Z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