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562" w:rsidRPr="007447F7" w:rsidRDefault="00B94562" w:rsidP="00B94562">
      <w:pPr>
        <w:widowControl/>
        <w:spacing w:line="560" w:lineRule="exact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7447F7"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附件</w:t>
      </w:r>
      <w:bookmarkStart w:id="0" w:name="_GoBack"/>
      <w:bookmarkEnd w:id="0"/>
    </w:p>
    <w:p w:rsidR="00B94562" w:rsidRPr="007447F7" w:rsidRDefault="00B94562" w:rsidP="00B94562">
      <w:pPr>
        <w:widowControl/>
        <w:spacing w:line="480" w:lineRule="exact"/>
        <w:jc w:val="center"/>
        <w:rPr>
          <w:rFonts w:ascii="方正小标宋_GBK" w:eastAsia="方正小标宋_GBK"/>
          <w:color w:val="000000" w:themeColor="text1"/>
          <w:sz w:val="44"/>
          <w:szCs w:val="44"/>
        </w:rPr>
      </w:pPr>
      <w:r w:rsidRPr="007447F7">
        <w:rPr>
          <w:rFonts w:ascii="方正小标宋_GBK" w:eastAsia="方正小标宋_GBK" w:hint="eastAsia"/>
          <w:color w:val="000000" w:themeColor="text1"/>
          <w:sz w:val="44"/>
          <w:szCs w:val="44"/>
        </w:rPr>
        <w:t>湖北省卫生技术高级职务水平能力</w:t>
      </w:r>
    </w:p>
    <w:p w:rsidR="00B94562" w:rsidRPr="007447F7" w:rsidRDefault="00B94562" w:rsidP="00B94562">
      <w:pPr>
        <w:widowControl/>
        <w:spacing w:line="480" w:lineRule="exact"/>
        <w:jc w:val="center"/>
        <w:rPr>
          <w:rFonts w:ascii="方正小标宋_GBK" w:eastAsia="方正小标宋_GBK"/>
          <w:color w:val="000000" w:themeColor="text1"/>
          <w:sz w:val="44"/>
          <w:szCs w:val="44"/>
        </w:rPr>
      </w:pPr>
      <w:r w:rsidRPr="007447F7">
        <w:rPr>
          <w:rFonts w:ascii="方正小标宋_GBK" w:eastAsia="方正小标宋_GBK" w:hint="eastAsia"/>
          <w:color w:val="000000" w:themeColor="text1"/>
          <w:sz w:val="44"/>
          <w:szCs w:val="44"/>
        </w:rPr>
        <w:t>测试专业目录（113个专业）</w:t>
      </w:r>
    </w:p>
    <w:tbl>
      <w:tblPr>
        <w:tblStyle w:val="a5"/>
        <w:tblW w:w="8755" w:type="dxa"/>
        <w:tblLook w:val="04A0" w:firstRow="1" w:lastRow="0" w:firstColumn="1" w:lastColumn="0" w:noHBand="0" w:noVBand="1"/>
      </w:tblPr>
      <w:tblGrid>
        <w:gridCol w:w="1101"/>
        <w:gridCol w:w="3543"/>
        <w:gridCol w:w="1418"/>
        <w:gridCol w:w="2693"/>
      </w:tblGrid>
      <w:tr w:rsidR="00B94562" w:rsidRPr="007447F7" w:rsidTr="00377B86">
        <w:trPr>
          <w:trHeight w:val="285"/>
        </w:trPr>
        <w:tc>
          <w:tcPr>
            <w:tcW w:w="1101" w:type="dxa"/>
            <w:noWrap/>
            <w:vAlign w:val="center"/>
          </w:tcPr>
          <w:p w:rsidR="00B94562" w:rsidRPr="007447F7" w:rsidRDefault="00B94562" w:rsidP="00377B86">
            <w:pPr>
              <w:jc w:val="center"/>
              <w:rPr>
                <w:rFonts w:ascii="宋体" w:hAnsi="宋体" w:cs="宋体"/>
                <w:b/>
                <w:color w:val="000000" w:themeColor="text1"/>
                <w:sz w:val="22"/>
              </w:rPr>
            </w:pPr>
            <w:r w:rsidRPr="007447F7">
              <w:rPr>
                <w:rFonts w:hint="eastAsia"/>
                <w:b/>
                <w:color w:val="000000" w:themeColor="text1"/>
                <w:sz w:val="22"/>
              </w:rPr>
              <w:t>专业代码</w:t>
            </w:r>
          </w:p>
        </w:tc>
        <w:tc>
          <w:tcPr>
            <w:tcW w:w="3543" w:type="dxa"/>
            <w:noWrap/>
            <w:vAlign w:val="center"/>
          </w:tcPr>
          <w:p w:rsidR="00B94562" w:rsidRPr="007447F7" w:rsidRDefault="00B94562" w:rsidP="00377B86">
            <w:pPr>
              <w:rPr>
                <w:rFonts w:ascii="宋体" w:hAnsi="宋体" w:cs="宋体"/>
                <w:b/>
                <w:color w:val="000000" w:themeColor="text1"/>
                <w:sz w:val="22"/>
              </w:rPr>
            </w:pPr>
            <w:r w:rsidRPr="007447F7">
              <w:rPr>
                <w:rFonts w:hint="eastAsia"/>
                <w:b/>
                <w:color w:val="000000" w:themeColor="text1"/>
                <w:sz w:val="22"/>
              </w:rPr>
              <w:t>专业名称</w:t>
            </w:r>
          </w:p>
        </w:tc>
        <w:tc>
          <w:tcPr>
            <w:tcW w:w="1418" w:type="dxa"/>
            <w:noWrap/>
            <w:vAlign w:val="center"/>
          </w:tcPr>
          <w:p w:rsidR="00B94562" w:rsidRPr="007447F7" w:rsidRDefault="00B94562" w:rsidP="00377B86">
            <w:pPr>
              <w:rPr>
                <w:rFonts w:ascii="宋体" w:hAnsi="宋体" w:cs="宋体"/>
                <w:b/>
                <w:color w:val="000000" w:themeColor="text1"/>
                <w:sz w:val="22"/>
              </w:rPr>
            </w:pPr>
            <w:r w:rsidRPr="007447F7">
              <w:rPr>
                <w:rFonts w:hint="eastAsia"/>
                <w:b/>
                <w:color w:val="000000" w:themeColor="text1"/>
                <w:sz w:val="22"/>
              </w:rPr>
              <w:t>拟申报职称</w:t>
            </w:r>
          </w:p>
        </w:tc>
        <w:tc>
          <w:tcPr>
            <w:tcW w:w="2693" w:type="dxa"/>
            <w:noWrap/>
            <w:vAlign w:val="center"/>
          </w:tcPr>
          <w:p w:rsidR="00B94562" w:rsidRPr="007447F7" w:rsidRDefault="00B94562" w:rsidP="00377B86">
            <w:pPr>
              <w:rPr>
                <w:rFonts w:ascii="宋体" w:hAnsi="宋体" w:cs="宋体"/>
                <w:b/>
                <w:color w:val="000000" w:themeColor="text1"/>
                <w:sz w:val="22"/>
              </w:rPr>
            </w:pPr>
            <w:r w:rsidRPr="007447F7">
              <w:rPr>
                <w:rFonts w:hint="eastAsia"/>
                <w:b/>
                <w:color w:val="000000" w:themeColor="text1"/>
                <w:sz w:val="22"/>
              </w:rPr>
              <w:t>医师执业范围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1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心血管内科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2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呼吸内科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3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消化内科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4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肾内科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5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神经内科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6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内分泌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7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血液病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8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传染病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9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风湿病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11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普通外科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临床或中医或中西医结合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12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骨外科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13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胸心外科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14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神经外科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15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泌尿外科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16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烧伤外科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17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整形外科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18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小儿外科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19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妇产科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临床或中医或中西医结合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20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小儿内科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21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口腔医学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口腔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22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口腔内科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口腔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23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口腔颌面外科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口腔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24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口腔修复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口腔（无要求）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25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口腔正畸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口腔（无要求）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26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眼科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27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耳鼻喉(头颈外科)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28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皮肤与性病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29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肿瘤内科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30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肿瘤外科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31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放射肿瘤治疗学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32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急诊医学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33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麻醉学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临床或中医或中西医结合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34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病理学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临床或中医或中西医结合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35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放射医学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36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核医学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临床或中医或中西医结合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37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超声医学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临床或中医或中西医结合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38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康复医学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临床或中医或中西医结合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lastRenderedPageBreak/>
              <w:t>39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临床医学检验临床基础检验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临床或中医或中西医结合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40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临床医学检验临床化学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临床或中医或中西医结合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41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临床医学检验临床免疫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临床或中医或中西医结合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42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临床医学检验临床血液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临床或中医或中西医结合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43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临床医学检验临床微生物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临床或中医或中西医结合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44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临床营养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45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医院药学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药师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46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临床药学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药师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47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护理学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护师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48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内科护理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护师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49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外科护理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护师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50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妇产科护理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护师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51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儿科护理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护师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52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病理学技术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53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放射医学技术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54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超声医学技术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55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核医学技术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56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康复医学治疗技术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57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临床医学检验临床基础检验技术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58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临床医学检验临床化学技术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59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临床医学检验临床免疫技术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60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临床医学检验临床血液技术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61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临床医学检验临床微生物技术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63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普通内科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临床或中医或中西医结合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64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结核病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65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老年医学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66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职业病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67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计划生育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68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精神病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临床或中医或中西医结合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69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全科医学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70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临床医学检验技术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71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中医内科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中医或中西医结合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72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中医外科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中医或中西医结合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73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中医妇科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中医或中西医结合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74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中医儿科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中医或中西医结合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75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中医眼科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中医或中西医结合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76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中医骨伤科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中医或中西医结合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77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针灸科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中医或中西医结合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78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中医耳鼻喉科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中医或中西医结合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79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中医皮肤科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中医或中西医结合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80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中医肛肠科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中医或中西医结合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81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推拿科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中医或中西医结合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82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中药学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药师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lastRenderedPageBreak/>
              <w:t>83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职业卫生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公共卫生（无要求）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84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环境卫生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公共卫生（无要求）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85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营养与食品卫生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公共卫生（无要求）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86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学校卫生与儿</w:t>
            </w:r>
            <w:proofErr w:type="gramStart"/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少卫生</w:t>
            </w:r>
            <w:proofErr w:type="gramEnd"/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公共卫生（无要求）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87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放射卫生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公共卫生（无要求）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88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传染性疾病控制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公共卫生（无要求）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89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慢性非传染性疾病控制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公共卫生（无要求）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90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寄生虫病控制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公共卫生（无要求）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91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健康教育与健康促进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公共卫生（无要求）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92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卫生毒理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公共卫生（无要求）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93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妇女保健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公共卫生或临床（无要求）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94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儿童保健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公共卫生或临床（无要求）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95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微生物检验技术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96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理化检验技术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97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病媒生物控制技术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98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病案信息技术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99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口腔医学技术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103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地方病控制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公共卫生（无要求）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108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消毒技术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109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输血技术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110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 xml:space="preserve">药物分析　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药师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111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心电图技术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112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 xml:space="preserve">脑电图技术　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113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全科医学（中医类）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中医或中西医结合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115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中西医结合内科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116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中西医结合外科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117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中西医结合妇科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118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中西医结合儿科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中西医结合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119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介入治疗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120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重症医学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</w:t>
            </w:r>
          </w:p>
        </w:tc>
      </w:tr>
      <w:tr w:rsidR="00B94562" w:rsidRPr="007447F7" w:rsidTr="00377B86">
        <w:trPr>
          <w:trHeight w:val="300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121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中医护理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护师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无要求</w:t>
            </w:r>
          </w:p>
        </w:tc>
      </w:tr>
      <w:tr w:rsidR="00B94562" w:rsidRPr="007447F7" w:rsidTr="00377B86">
        <w:trPr>
          <w:trHeight w:val="285"/>
        </w:trPr>
        <w:tc>
          <w:tcPr>
            <w:tcW w:w="1101" w:type="dxa"/>
            <w:noWrap/>
            <w:vAlign w:val="center"/>
          </w:tcPr>
          <w:p w:rsidR="00B94562" w:rsidRPr="00DF500E" w:rsidRDefault="00B94562" w:rsidP="00377B86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125</w:t>
            </w:r>
          </w:p>
        </w:tc>
        <w:tc>
          <w:tcPr>
            <w:tcW w:w="354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疼痛学</w:t>
            </w:r>
          </w:p>
        </w:tc>
        <w:tc>
          <w:tcPr>
            <w:tcW w:w="1418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B94562" w:rsidRPr="00DF500E" w:rsidRDefault="00B94562" w:rsidP="00377B86">
            <w:pPr>
              <w:rPr>
                <w:rFonts w:ascii="仿宋_GB2312" w:eastAsia="仿宋_GB2312" w:hAnsi="宋体" w:cs="宋体"/>
                <w:color w:val="000000" w:themeColor="text1"/>
                <w:sz w:val="22"/>
              </w:rPr>
            </w:pPr>
            <w:r w:rsidRPr="00DF500E">
              <w:rPr>
                <w:rFonts w:ascii="仿宋_GB2312" w:eastAsia="仿宋_GB2312" w:hint="eastAsia"/>
                <w:color w:val="000000" w:themeColor="text1"/>
                <w:sz w:val="22"/>
              </w:rPr>
              <w:t>临床或中医或中西医结合</w:t>
            </w:r>
          </w:p>
        </w:tc>
      </w:tr>
    </w:tbl>
    <w:p w:rsidR="00C93A7D" w:rsidRPr="00B94562" w:rsidRDefault="00C93A7D"/>
    <w:sectPr w:rsidR="00C93A7D" w:rsidRPr="00B945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0F66" w:rsidRDefault="00B00F66" w:rsidP="00B94562">
      <w:r>
        <w:separator/>
      </w:r>
    </w:p>
  </w:endnote>
  <w:endnote w:type="continuationSeparator" w:id="0">
    <w:p w:rsidR="00B00F66" w:rsidRDefault="00B00F66" w:rsidP="00B945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0F66" w:rsidRDefault="00B00F66" w:rsidP="00B94562">
      <w:r>
        <w:separator/>
      </w:r>
    </w:p>
  </w:footnote>
  <w:footnote w:type="continuationSeparator" w:id="0">
    <w:p w:rsidR="00B00F66" w:rsidRDefault="00B00F66" w:rsidP="00B945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713"/>
    <w:rsid w:val="00294E05"/>
    <w:rsid w:val="0052213C"/>
    <w:rsid w:val="00997713"/>
    <w:rsid w:val="009E5CDE"/>
    <w:rsid w:val="00B00F66"/>
    <w:rsid w:val="00B94562"/>
    <w:rsid w:val="00C02DE7"/>
    <w:rsid w:val="00C9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5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45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45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45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4562"/>
    <w:rPr>
      <w:sz w:val="18"/>
      <w:szCs w:val="18"/>
    </w:rPr>
  </w:style>
  <w:style w:type="table" w:styleId="a5">
    <w:name w:val="Table Grid"/>
    <w:basedOn w:val="a1"/>
    <w:uiPriority w:val="59"/>
    <w:rsid w:val="00B9456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5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45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45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45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4562"/>
    <w:rPr>
      <w:sz w:val="18"/>
      <w:szCs w:val="18"/>
    </w:rPr>
  </w:style>
  <w:style w:type="table" w:styleId="a5">
    <w:name w:val="Table Grid"/>
    <w:basedOn w:val="a1"/>
    <w:uiPriority w:val="59"/>
    <w:rsid w:val="00B9456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348</Words>
  <Characters>1985</Characters>
  <Application>Microsoft Office Word</Application>
  <DocSecurity>0</DocSecurity>
  <Lines>16</Lines>
  <Paragraphs>4</Paragraphs>
  <ScaleCrop>false</ScaleCrop>
  <Company/>
  <LinksUpToDate>false</LinksUpToDate>
  <CharactersWithSpaces>2329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2019-03-20T06:07:00Z</dcterms:created>
  <dcterms:modified xsi:type="dcterms:W3CDTF">2019-03-20T06:07:00Z</dcterms:modified>
</cp:coreProperties>
</file>