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54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shd w:val="clear" w:fill="FFFFFF"/>
        </w:rPr>
        <w:t>2019级第一批住院医师规范化培训学员名单：</w:t>
      </w:r>
    </w:p>
    <w:tbl>
      <w:tblPr>
        <w:tblStyle w:val="3"/>
        <w:tblW w:w="10393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9"/>
        <w:gridCol w:w="2828"/>
        <w:gridCol w:w="2434"/>
        <w:gridCol w:w="27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姓名</w:t>
            </w:r>
          </w:p>
        </w:tc>
        <w:tc>
          <w:tcPr>
            <w:tcW w:w="28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培训专业</w:t>
            </w:r>
          </w:p>
        </w:tc>
        <w:tc>
          <w:tcPr>
            <w:tcW w:w="24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姓名</w:t>
            </w:r>
          </w:p>
        </w:tc>
        <w:tc>
          <w:tcPr>
            <w:tcW w:w="27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培训专业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陈惠婷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超声医学科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刘玉贤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临床病理科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刘嘉园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超声医学科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宁岳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临床病理科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沈惠妮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超声医学科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王霞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临床病理科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陈启鹏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儿科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范翠霞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麻醉科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程峰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儿科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孙祺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麻醉科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龚晓韵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儿科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王磊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麻醉科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林艳婷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儿科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肖倩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麻醉科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吕倩倩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儿科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蔡焕焕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陈伟锦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耳鼻咽喉科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何佳欣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杜鑫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放射科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毛建顺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王海妍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放射科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肖水水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尹凯文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放射科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余柑祥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周健聪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放射科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余凯峰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孙彦平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妇产科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周嘉智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徐嘉雯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妇产科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周莹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杨坤英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妇产科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朱惠琼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张启豪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骨科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刘细芬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皮肤科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张震坤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骨科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袁朋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邹宝安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急诊科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张庆玺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唐琬琪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精神科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敖云保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武杉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精神科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白广炜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外科（泌尿外科方向）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袁媛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精神科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徐土城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外科（泌尿外科方向）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李博文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口腔全科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陈建生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外科（神经外科方向）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李蓉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口腔全科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罗均然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外科（神经外科方向）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23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42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刘清华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外科（胸心外科方向）</w:t>
            </w:r>
          </w:p>
        </w:tc>
      </w:tr>
    </w:tbl>
    <w:p>
      <w:pPr>
        <w:rPr>
          <w:rFonts w:hint="eastAsia" w:ascii="Arial" w:hAnsi="Arial" w:eastAsia="宋体" w:cs="Arial"/>
          <w:i w:val="0"/>
          <w:caps w:val="0"/>
          <w:color w:val="222222"/>
          <w:spacing w:val="0"/>
          <w:sz w:val="18"/>
          <w:szCs w:val="18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F51F7"/>
    <w:rsid w:val="466F51F7"/>
    <w:rsid w:val="4ACF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2019-03-18T03:56:00Z</dcterms:created>
  <dc:creator>Administrator</dc:creator>
  <cp:lastModifiedBy>dell</cp:lastModifiedBy>
  <dcterms:modified xsi:type="dcterms:W3CDTF">2019-03-18T08:35:49Z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