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黑体" w:hAnsi="仿宋" w:eastAsia="黑体" w:cs="仿宋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 w:cs="仿宋"/>
          <w:color w:val="000000"/>
          <w:sz w:val="32"/>
          <w:szCs w:val="32"/>
        </w:rPr>
        <w:t>附件4</w:t>
      </w:r>
    </w:p>
    <w:p>
      <w:pPr>
        <w:pStyle w:val="4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市、县级卫生健康（计生）部门联络人员汇总表</w:t>
      </w:r>
    </w:p>
    <w:p>
      <w:pPr>
        <w:pStyle w:val="4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填报单位：                        填报人：</w:t>
      </w:r>
    </w:p>
    <w:tbl>
      <w:tblPr>
        <w:tblStyle w:val="2"/>
        <w:tblW w:w="965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440"/>
        <w:gridCol w:w="960"/>
        <w:gridCol w:w="960"/>
        <w:gridCol w:w="1178"/>
        <w:gridCol w:w="1422"/>
        <w:gridCol w:w="960"/>
        <w:gridCol w:w="960"/>
        <w:gridCol w:w="11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市级卫生健康（计生）部门</w:t>
            </w:r>
          </w:p>
        </w:tc>
        <w:tc>
          <w:tcPr>
            <w:tcW w:w="30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联络人员</w:t>
            </w: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县级卫生健康（计生）部门</w:t>
            </w:r>
          </w:p>
        </w:tc>
        <w:tc>
          <w:tcPr>
            <w:tcW w:w="31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联络人员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4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960" w:firstLineChars="1550"/>
        <w:rPr>
          <w:rFonts w:ascii="仿宋_GB2312"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494"/>
    <w:rsid w:val="001300EB"/>
    <w:rsid w:val="005B7DC2"/>
    <w:rsid w:val="00726494"/>
    <w:rsid w:val="0CB7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190</Characters>
  <Lines>1</Lines>
  <Paragraphs>1</Paragraphs>
  <TotalTime>0</TotalTime>
  <ScaleCrop>false</ScaleCrop>
  <LinksUpToDate>false</LinksUpToDate>
  <CharactersWithSpaces>222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2019-03-07T03:39:00Z</dcterms:created>
  <dc:creator>Administrator</dc:creator>
  <cp:lastModifiedBy>dell</cp:lastModifiedBy>
  <dcterms:modified xsi:type="dcterms:W3CDTF">2019-03-08T03:16:48Z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