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794"/>
        <w:gridCol w:w="591"/>
        <w:gridCol w:w="1310"/>
        <w:gridCol w:w="614"/>
        <w:gridCol w:w="913"/>
        <w:gridCol w:w="1288"/>
        <w:gridCol w:w="651"/>
        <w:gridCol w:w="2385"/>
      </w:tblGrid>
      <w:tr w:rsidR="00206093" w:rsidRPr="00206093" w:rsidTr="00206093">
        <w:trPr>
          <w:trHeight w:val="630"/>
          <w:tblCellSpacing w:w="0" w:type="dxa"/>
        </w:trPr>
        <w:tc>
          <w:tcPr>
            <w:tcW w:w="936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黑体" w:eastAsia="黑体" w:hAnsi="黑体" w:cs="宋体" w:hint="eastAsia"/>
                <w:b/>
                <w:bCs/>
                <w:kern w:val="0"/>
                <w:sz w:val="32"/>
              </w:rPr>
              <w:t>镇远县人民医院面向社会公开招聘人员职位一览表</w:t>
            </w:r>
          </w:p>
        </w:tc>
      </w:tr>
      <w:tr w:rsidR="00206093" w:rsidRPr="00206093" w:rsidTr="00206093">
        <w:trPr>
          <w:trHeight w:val="855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 类型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  名称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 人数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学历、学位要求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 要求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 w:rsidR="00206093" w:rsidRPr="00206093" w:rsidTr="00206093">
        <w:trPr>
          <w:trHeight w:val="2685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临床  </w:t>
            </w:r>
          </w:p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全日制大专及以上学历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ind w:firstLine="31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1、全日制大专及以上学历必须就读于医学类院校　      2、全日制大专学历必须具有执业医师证</w:t>
            </w:r>
          </w:p>
        </w:tc>
      </w:tr>
      <w:tr w:rsidR="00206093" w:rsidRPr="00206093" w:rsidTr="00206093">
        <w:trPr>
          <w:trHeight w:val="1860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全日制大专及以上学历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1、全日制大专及以上学历必须就读于医学类院校　      2、全日制大专学历必须具有执业医师证</w:t>
            </w:r>
          </w:p>
        </w:tc>
      </w:tr>
      <w:tr w:rsidR="00206093" w:rsidRPr="00206093" w:rsidTr="00206093">
        <w:trPr>
          <w:trHeight w:val="825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检验士（师）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6093" w:rsidRPr="00206093" w:rsidTr="00206093">
        <w:trPr>
          <w:trHeight w:val="840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影像医师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</w:t>
            </w:r>
            <w:proofErr w:type="gramStart"/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超方向</w:t>
            </w:r>
            <w:proofErr w:type="gramEnd"/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206093" w:rsidRPr="00206093" w:rsidTr="00206093">
        <w:trPr>
          <w:trHeight w:val="840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影像技士（师）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全日制大专及以上学历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医学影像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6093" w:rsidRPr="00206093" w:rsidTr="00206093">
        <w:trPr>
          <w:trHeight w:val="840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康复士（师）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</w:t>
            </w: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学历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康复医学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</w:t>
            </w: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6093" w:rsidRPr="00206093" w:rsidTr="00206093">
        <w:trPr>
          <w:trHeight w:val="840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专业技术岗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护士（师）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全日制大专及以上学历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须具有护士执业证</w:t>
            </w:r>
          </w:p>
        </w:tc>
      </w:tr>
      <w:tr w:rsidR="00206093" w:rsidRPr="00206093" w:rsidTr="00206093">
        <w:trPr>
          <w:trHeight w:val="1215"/>
          <w:tblCellSpacing w:w="0" w:type="dxa"/>
        </w:trPr>
        <w:tc>
          <w:tcPr>
            <w:tcW w:w="9360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黑体" w:eastAsia="黑体" w:hAnsi="黑体" w:cs="宋体" w:hint="eastAsia"/>
                <w:b/>
                <w:bCs/>
                <w:kern w:val="0"/>
                <w:sz w:val="32"/>
              </w:rPr>
              <w:t>镇远县人民医院面向社会公开招聘人员职位一览表</w:t>
            </w:r>
          </w:p>
        </w:tc>
      </w:tr>
      <w:tr w:rsidR="00206093" w:rsidRPr="00206093" w:rsidTr="00206093">
        <w:trPr>
          <w:trHeight w:val="840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 类型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   名称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 人数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学历、学位要求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 要求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其他条件</w:t>
            </w:r>
          </w:p>
        </w:tc>
      </w:tr>
      <w:tr w:rsidR="00206093" w:rsidRPr="00206093" w:rsidTr="00206093">
        <w:trPr>
          <w:trHeight w:val="1155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管理岗 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卫生管理士（师）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卫生管理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06093" w:rsidRPr="00206093" w:rsidTr="00206093">
        <w:trPr>
          <w:trHeight w:val="1320"/>
          <w:tblCellSpacing w:w="0" w:type="dxa"/>
        </w:trPr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收费员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财会相关专业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6093" w:rsidRPr="00206093" w:rsidRDefault="00206093" w:rsidP="00206093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0609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全日制大专须具有会计从业资格证</w:t>
            </w:r>
          </w:p>
        </w:tc>
      </w:tr>
    </w:tbl>
    <w:p w:rsidR="00E47B28" w:rsidRPr="00206093" w:rsidRDefault="00E47B28" w:rsidP="00206093"/>
    <w:sectPr w:rsidR="00E47B28" w:rsidRPr="00206093" w:rsidSect="00E47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B97" w:rsidRDefault="00647B97" w:rsidP="00206093">
      <w:r>
        <w:separator/>
      </w:r>
    </w:p>
  </w:endnote>
  <w:endnote w:type="continuationSeparator" w:id="0">
    <w:p w:rsidR="00647B97" w:rsidRDefault="00647B97" w:rsidP="002060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B97" w:rsidRDefault="00647B97" w:rsidP="00206093">
      <w:r>
        <w:separator/>
      </w:r>
    </w:p>
  </w:footnote>
  <w:footnote w:type="continuationSeparator" w:id="0">
    <w:p w:rsidR="00647B97" w:rsidRDefault="00647B97" w:rsidP="002060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6093"/>
    <w:rsid w:val="00206093"/>
    <w:rsid w:val="00647B97"/>
    <w:rsid w:val="00E47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60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60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60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6093"/>
    <w:rPr>
      <w:sz w:val="18"/>
      <w:szCs w:val="18"/>
    </w:rPr>
  </w:style>
  <w:style w:type="paragraph" w:styleId="a5">
    <w:name w:val="Normal (Web)"/>
    <w:basedOn w:val="a"/>
    <w:uiPriority w:val="99"/>
    <w:unhideWhenUsed/>
    <w:rsid w:val="002060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0609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2019-02-26T07:05:00Z</dcterms:created>
  <dcterms:modified xsi:type="dcterms:W3CDTF">2019-02-26T07:05:00Z</dcterms:modified>
</cp:coreProperties>
</file>