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宋体" w:hAnsi="宋体"/>
          <w:b/>
          <w:sz w:val="44"/>
          <w:szCs w:val="44"/>
          <w:u w:val="none"/>
        </w:rPr>
      </w:pPr>
      <w:r>
        <w:rPr>
          <w:rFonts w:ascii="宋体" w:hAnsi="宋体"/>
          <w:b/>
          <w:sz w:val="44"/>
          <w:szCs w:val="44"/>
          <w:u w:val="none"/>
        </w:rPr>
        <w:t>医师资格考试试用期考核证明</w:t>
      </w:r>
    </w:p>
    <w:tbl>
      <w:tblPr>
        <w:tblStyle w:val="2"/>
        <w:tblW w:w="98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u w:val="none"/>
              </w:rPr>
            </w:pPr>
            <w:r>
              <w:rPr>
                <w:rFonts w:ascii="宋体" w:hAnsi="宋体"/>
                <w:sz w:val="24"/>
                <w:u w:val="none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  <w:r>
              <w:rPr>
                <w:rFonts w:ascii="宋体" w:hAnsi="宋体"/>
                <w:sz w:val="24"/>
                <w:u w:val="none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  <w:r>
              <w:rPr>
                <w:rFonts w:ascii="宋体" w:hAnsi="宋体"/>
                <w:sz w:val="24"/>
                <w:u w:val="none"/>
              </w:rPr>
              <w:t>出生年月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u w:val="none"/>
              </w:rPr>
            </w:pPr>
            <w:r>
              <w:rPr>
                <w:rFonts w:ascii="宋体" w:hAnsi="宋体"/>
                <w:sz w:val="24"/>
                <w:u w:val="none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  <w:r>
              <w:rPr>
                <w:rFonts w:ascii="宋体" w:hAnsi="宋体"/>
                <w:sz w:val="24"/>
                <w:u w:val="none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  <w:r>
              <w:rPr>
                <w:rFonts w:ascii="宋体" w:hAnsi="宋体"/>
                <w:sz w:val="24"/>
                <w:u w:val="none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u w:val="none"/>
              </w:rPr>
            </w:pPr>
            <w:r>
              <w:rPr>
                <w:rFonts w:ascii="宋体" w:hAnsi="宋体"/>
                <w:sz w:val="24"/>
                <w:u w:val="none"/>
              </w:rPr>
              <w:t>取得学历</w:t>
            </w:r>
          </w:p>
          <w:p>
            <w:pPr>
              <w:jc w:val="center"/>
              <w:rPr>
                <w:rFonts w:ascii="宋体" w:hAnsi="宋体"/>
                <w:sz w:val="24"/>
                <w:u w:val="none"/>
              </w:rPr>
            </w:pPr>
            <w:r>
              <w:rPr>
                <w:rFonts w:ascii="宋体" w:hAnsi="宋体"/>
                <w:sz w:val="24"/>
                <w:u w:val="none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  <w:u w:val="none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  <w:u w:val="none"/>
              </w:rPr>
            </w:pPr>
            <w:r>
              <w:rPr>
                <w:rFonts w:ascii="宋体" w:hAnsi="宋体"/>
                <w:sz w:val="24"/>
                <w:u w:val="none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  <w:u w:val="none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u w:val="none"/>
              </w:rPr>
            </w:pPr>
            <w:r>
              <w:rPr>
                <w:rFonts w:hint="eastAsia" w:ascii="宋体" w:hAnsi="宋体"/>
                <w:sz w:val="24"/>
                <w:u w:val="none"/>
              </w:rPr>
              <w:t>证  件</w:t>
            </w:r>
          </w:p>
          <w:p>
            <w:pPr>
              <w:jc w:val="center"/>
              <w:rPr>
                <w:rFonts w:ascii="宋体" w:hAnsi="宋体"/>
                <w:sz w:val="24"/>
                <w:u w:val="none"/>
              </w:rPr>
            </w:pPr>
            <w:r>
              <w:rPr>
                <w:rFonts w:hint="eastAsia" w:ascii="宋体" w:hAnsi="宋体"/>
                <w:sz w:val="24"/>
                <w:u w:val="none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u w:val="none"/>
              </w:rPr>
            </w:pPr>
            <w:r>
              <w:rPr>
                <w:rFonts w:ascii="宋体" w:hAnsi="宋体"/>
                <w:sz w:val="24"/>
                <w:u w:val="none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  <w:r>
              <w:rPr>
                <w:rFonts w:ascii="宋体" w:hAnsi="宋体"/>
                <w:sz w:val="24"/>
                <w:u w:val="none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u w:val="none"/>
              </w:rPr>
            </w:pPr>
            <w:r>
              <w:rPr>
                <w:rFonts w:ascii="宋体" w:hAnsi="宋体"/>
                <w:sz w:val="24"/>
                <w:u w:val="none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u w:val="none"/>
              </w:rPr>
            </w:pPr>
            <w:r>
              <w:rPr>
                <w:rFonts w:ascii="宋体" w:hAnsi="宋体"/>
                <w:sz w:val="24"/>
                <w:u w:val="none"/>
              </w:rPr>
              <w:t>地址</w:t>
            </w:r>
          </w:p>
        </w:tc>
        <w:tc>
          <w:tcPr>
            <w:tcW w:w="4114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u w:val="none"/>
              </w:rPr>
            </w:pPr>
            <w:r>
              <w:rPr>
                <w:rFonts w:ascii="宋体" w:hAnsi="宋体"/>
                <w:sz w:val="24"/>
                <w:u w:val="none"/>
              </w:rPr>
              <w:t>邮编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u w:val="none"/>
              </w:rPr>
            </w:pPr>
            <w:r>
              <w:rPr>
                <w:rFonts w:ascii="宋体" w:hAnsi="宋体"/>
                <w:sz w:val="24"/>
                <w:u w:val="none"/>
              </w:rPr>
              <w:t>登记号</w:t>
            </w:r>
          </w:p>
        </w:tc>
        <w:tc>
          <w:tcPr>
            <w:tcW w:w="4114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  <w:r>
              <w:rPr>
                <w:rFonts w:hint="eastAsia" w:ascii="宋体" w:hAnsi="宋体"/>
                <w:sz w:val="24"/>
                <w:u w:val="none"/>
              </w:rPr>
              <w:t>法人姓名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u w:val="none"/>
              </w:rPr>
            </w:pPr>
            <w:r>
              <w:rPr>
                <w:rFonts w:ascii="宋体" w:hAnsi="宋体"/>
                <w:sz w:val="24"/>
                <w:u w:val="none"/>
              </w:rPr>
              <w:t>试用起止</w:t>
            </w:r>
          </w:p>
          <w:p>
            <w:pPr>
              <w:spacing w:line="300" w:lineRule="exact"/>
              <w:rPr>
                <w:rFonts w:ascii="宋体" w:hAnsi="宋体"/>
                <w:sz w:val="24"/>
                <w:u w:val="none"/>
              </w:rPr>
            </w:pPr>
            <w:r>
              <w:rPr>
                <w:rFonts w:ascii="宋体" w:hAnsi="宋体"/>
                <w:sz w:val="24"/>
                <w:u w:val="none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u w:val="none"/>
              </w:rPr>
            </w:pPr>
            <w:r>
              <w:rPr>
                <w:rFonts w:ascii="宋体" w:hAnsi="宋体"/>
                <w:sz w:val="24"/>
                <w:u w:val="none"/>
              </w:rPr>
              <w:t>（         ）年（  ）月</w:t>
            </w:r>
            <w:r>
              <w:rPr>
                <w:rFonts w:hint="eastAsia" w:ascii="宋体" w:hAnsi="宋体"/>
                <w:sz w:val="24"/>
                <w:u w:val="none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  <w:u w:val="none"/>
              </w:rPr>
              <w:t>至</w:t>
            </w:r>
            <w:r>
              <w:rPr>
                <w:rFonts w:ascii="宋体" w:hAnsi="宋体"/>
                <w:sz w:val="24"/>
                <w:u w:val="none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u w:val="none"/>
              </w:rPr>
            </w:pPr>
            <w:r>
              <w:rPr>
                <w:rFonts w:ascii="宋体" w:hAnsi="宋体"/>
                <w:sz w:val="24"/>
                <w:u w:val="none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u w:val="none"/>
              </w:rPr>
            </w:pPr>
            <w:r>
              <w:rPr>
                <w:rFonts w:ascii="宋体" w:hAnsi="宋体"/>
                <w:sz w:val="24"/>
                <w:u w:val="none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u w:val="none"/>
              </w:rPr>
            </w:pPr>
            <w:r>
              <w:rPr>
                <w:rFonts w:ascii="宋体" w:hAnsi="宋体"/>
                <w:sz w:val="24"/>
                <w:u w:val="none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u w:val="none"/>
              </w:rPr>
            </w:pPr>
            <w:r>
              <w:rPr>
                <w:rFonts w:ascii="宋体" w:hAnsi="宋体"/>
                <w:sz w:val="24"/>
                <w:u w:val="none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u w:val="none"/>
              </w:rPr>
            </w:pPr>
            <w:r>
              <w:rPr>
                <w:rFonts w:ascii="宋体" w:hAnsi="宋体"/>
                <w:sz w:val="24"/>
                <w:u w:val="none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u w:val="none"/>
              </w:rPr>
            </w:pPr>
            <w:r>
              <w:rPr>
                <w:rFonts w:ascii="宋体" w:hAnsi="宋体"/>
                <w:sz w:val="24"/>
                <w:u w:val="none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u w:val="none"/>
              </w:rPr>
            </w:pPr>
            <w:r>
              <w:rPr>
                <w:rFonts w:ascii="宋体" w:hAnsi="宋体"/>
                <w:sz w:val="24"/>
                <w:u w:val="none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u w:val="none"/>
              </w:rPr>
            </w:pPr>
            <w:r>
              <w:rPr>
                <w:rFonts w:ascii="宋体" w:hAnsi="宋体"/>
                <w:sz w:val="24"/>
                <w:u w:val="none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u w:val="none"/>
              </w:rPr>
            </w:pPr>
            <w:r>
              <w:rPr>
                <w:rFonts w:ascii="宋体" w:hAnsi="宋体"/>
                <w:sz w:val="24"/>
                <w:u w:val="none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u w:val="none"/>
              </w:rPr>
            </w:pPr>
            <w:r>
              <w:rPr>
                <w:rFonts w:ascii="宋体" w:hAnsi="宋体"/>
                <w:sz w:val="24"/>
                <w:u w:val="none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u w:val="none"/>
              </w:rPr>
            </w:pPr>
            <w:r>
              <w:rPr>
                <w:rFonts w:ascii="宋体" w:hAnsi="宋体"/>
                <w:sz w:val="24"/>
                <w:u w:val="none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u w:val="none"/>
              </w:rPr>
            </w:pPr>
            <w:r>
              <w:rPr>
                <w:rFonts w:ascii="宋体" w:hAnsi="宋体"/>
                <w:sz w:val="24"/>
                <w:u w:val="none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4"/>
                <w:u w:val="none"/>
              </w:rPr>
            </w:pPr>
            <w:r>
              <w:rPr>
                <w:rFonts w:hint="eastAsia" w:ascii="宋体" w:hAnsi="宋体"/>
                <w:sz w:val="24"/>
                <w:u w:val="none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  <w:r>
              <w:rPr>
                <w:rFonts w:ascii="宋体" w:hAnsi="宋体"/>
                <w:sz w:val="24"/>
                <w:u w:val="none"/>
              </w:rPr>
              <w:t>合格  （        ）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  <w:p>
            <w:pPr>
              <w:spacing w:line="400" w:lineRule="exact"/>
              <w:ind w:firstLine="1255" w:firstLineChars="523"/>
              <w:rPr>
                <w:rFonts w:hint="eastAsia" w:ascii="宋体" w:hAnsi="宋体"/>
                <w:sz w:val="24"/>
                <w:u w:val="none"/>
              </w:rPr>
            </w:pPr>
            <w:r>
              <w:rPr>
                <w:rFonts w:ascii="宋体" w:hAnsi="宋体"/>
                <w:sz w:val="24"/>
                <w:u w:val="none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  <w:u w:val="none"/>
              </w:rPr>
              <w:t>代表/法定代表人</w:t>
            </w:r>
            <w:r>
              <w:rPr>
                <w:rFonts w:ascii="宋体" w:hAnsi="宋体"/>
                <w:sz w:val="24"/>
                <w:u w:val="none"/>
              </w:rPr>
              <w:t>签字</w:t>
            </w:r>
            <w:r>
              <w:rPr>
                <w:rFonts w:hint="eastAsia" w:ascii="宋体" w:hAnsi="宋体"/>
                <w:sz w:val="24"/>
                <w:u w:val="none"/>
              </w:rPr>
              <w:t>：</w:t>
            </w:r>
          </w:p>
          <w:p>
            <w:pPr>
              <w:spacing w:line="400" w:lineRule="exact"/>
              <w:ind w:firstLine="4132" w:firstLineChars="1722"/>
              <w:rPr>
                <w:rFonts w:hint="eastAsia" w:ascii="宋体" w:hAnsi="宋体"/>
                <w:sz w:val="24"/>
                <w:u w:val="none"/>
              </w:rPr>
            </w:pPr>
            <w:r>
              <w:rPr>
                <w:rFonts w:hint="eastAsia" w:ascii="宋体" w:hAnsi="宋体"/>
                <w:sz w:val="24"/>
                <w:u w:val="none"/>
              </w:rPr>
              <w:t>（</w:t>
            </w:r>
            <w:r>
              <w:rPr>
                <w:rFonts w:ascii="宋体" w:hAnsi="宋体"/>
                <w:sz w:val="24"/>
                <w:u w:val="none"/>
              </w:rPr>
              <w:t>单位公章</w:t>
            </w:r>
            <w:r>
              <w:rPr>
                <w:rFonts w:hint="eastAsia" w:ascii="宋体" w:hAnsi="宋体"/>
                <w:sz w:val="24"/>
                <w:u w:val="none"/>
              </w:rPr>
              <w:t>）</w:t>
            </w:r>
          </w:p>
          <w:p>
            <w:pPr>
              <w:spacing w:line="400" w:lineRule="exact"/>
              <w:ind w:firstLine="1538" w:firstLineChars="641"/>
              <w:rPr>
                <w:rFonts w:hint="eastAsia" w:ascii="宋体" w:hAnsi="宋体"/>
                <w:sz w:val="24"/>
                <w:u w:val="none"/>
              </w:rPr>
            </w:pPr>
          </w:p>
          <w:p>
            <w:pPr>
              <w:ind w:firstLine="1538" w:firstLineChars="641"/>
              <w:rPr>
                <w:rFonts w:ascii="宋体" w:hAnsi="宋体"/>
                <w:sz w:val="24"/>
                <w:u w:val="none"/>
              </w:rPr>
            </w:pPr>
            <w:r>
              <w:rPr>
                <w:rFonts w:ascii="宋体" w:hAnsi="宋体"/>
                <w:sz w:val="24"/>
                <w:u w:val="none"/>
              </w:rPr>
              <w:t xml:space="preserve">              年    月    日</w:t>
            </w:r>
          </w:p>
          <w:p>
            <w:pPr>
              <w:spacing w:line="400" w:lineRule="exact"/>
              <w:ind w:firstLine="641" w:firstLineChars="641"/>
              <w:rPr>
                <w:rFonts w:ascii="宋体" w:hAnsi="宋体"/>
                <w:sz w:val="10"/>
                <w:szCs w:val="1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280" w:lineRule="exact"/>
              <w:ind w:right="-101" w:rightChars="-48"/>
              <w:rPr>
                <w:sz w:val="24"/>
                <w:u w:val="none"/>
              </w:rPr>
            </w:pPr>
            <w:r>
              <w:rPr>
                <w:sz w:val="24"/>
                <w:u w:val="none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/>
                <w:sz w:val="24"/>
                <w:u w:val="none"/>
              </w:rPr>
            </w:pPr>
            <w:r>
              <w:rPr>
                <w:rFonts w:hint="eastAsia" w:ascii="宋体" w:hAnsi="宋体"/>
                <w:sz w:val="24"/>
                <w:u w:val="none"/>
              </w:rPr>
              <w:t>1</w:t>
            </w:r>
            <w:r>
              <w:rPr>
                <w:rFonts w:ascii="宋体" w:hAnsi="宋体"/>
                <w:sz w:val="24"/>
                <w:u w:val="none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  <w:u w:val="none"/>
              </w:rPr>
              <w:t>（如：</w:t>
            </w:r>
            <w:r>
              <w:rPr>
                <w:rFonts w:ascii="宋体" w:hAnsi="宋体"/>
                <w:sz w:val="24"/>
                <w:u w:val="none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  <w:u w:val="none"/>
              </w:rPr>
              <w:t>）</w:t>
            </w:r>
            <w:r>
              <w:rPr>
                <w:rFonts w:ascii="宋体" w:hAnsi="宋体"/>
                <w:sz w:val="24"/>
                <w:u w:val="none"/>
              </w:rPr>
              <w:t>作综合评价是否合格</w:t>
            </w:r>
            <w:r>
              <w:rPr>
                <w:rFonts w:hint="eastAsia" w:ascii="宋体" w:hAnsi="宋体"/>
                <w:sz w:val="24"/>
                <w:u w:val="none"/>
              </w:rPr>
              <w:t>，并在相应栏目划“√”</w:t>
            </w:r>
            <w:r>
              <w:rPr>
                <w:rFonts w:ascii="宋体" w:hAnsi="宋体"/>
                <w:sz w:val="24"/>
                <w:u w:val="none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  <w:u w:val="none"/>
              </w:rPr>
            </w:pPr>
            <w:r>
              <w:rPr>
                <w:rFonts w:hint="eastAsia" w:ascii="宋体" w:hAnsi="宋体"/>
                <w:sz w:val="24"/>
                <w:u w:val="none"/>
              </w:rPr>
              <w:t>2</w:t>
            </w:r>
            <w:r>
              <w:rPr>
                <w:rFonts w:ascii="宋体" w:hAnsi="宋体"/>
                <w:sz w:val="24"/>
                <w:u w:val="none"/>
              </w:rPr>
              <w:t>.</w:t>
            </w:r>
            <w:r>
              <w:rPr>
                <w:rFonts w:ascii="宋体" w:hAnsi="宋体"/>
                <w:b/>
                <w:sz w:val="24"/>
                <w:u w:val="none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  <w:u w:val="none"/>
              </w:rPr>
              <w:t>审核</w:t>
            </w:r>
            <w:r>
              <w:rPr>
                <w:rFonts w:ascii="宋体" w:hAnsi="宋体"/>
                <w:b/>
                <w:sz w:val="24"/>
                <w:u w:val="none"/>
              </w:rPr>
              <w:t>证明</w:t>
            </w:r>
            <w:r>
              <w:rPr>
                <w:rFonts w:hint="eastAsia" w:ascii="宋体" w:hAnsi="宋体"/>
                <w:b/>
                <w:sz w:val="24"/>
                <w:u w:val="none"/>
              </w:rPr>
              <w:t>。</w:t>
            </w:r>
          </w:p>
          <w:p>
            <w:pPr>
              <w:spacing w:line="300" w:lineRule="exact"/>
              <w:rPr>
                <w:b/>
                <w:sz w:val="24"/>
                <w:u w:val="none"/>
              </w:rPr>
            </w:pPr>
            <w:r>
              <w:rPr>
                <w:rFonts w:hint="eastAsia" w:ascii="宋体" w:hAnsi="宋体"/>
                <w:sz w:val="24"/>
                <w:u w:val="none"/>
              </w:rPr>
              <w:t>3</w:t>
            </w:r>
            <w:r>
              <w:rPr>
                <w:rFonts w:ascii="宋体" w:hAnsi="宋体"/>
                <w:sz w:val="24"/>
                <w:u w:val="none"/>
              </w:rPr>
              <w:t>.本表栏目空间不够填写，可另附页。</w:t>
            </w:r>
          </w:p>
        </w:tc>
      </w:tr>
    </w:tbl>
    <w:p>
      <w:pPr>
        <w:ind w:firstLine="735" w:firstLineChars="350"/>
        <w:jc w:val="left"/>
        <w:rPr>
          <w:rFonts w:hint="eastAsia" w:ascii="宋体" w:hAnsi="宋体"/>
          <w:szCs w:val="21"/>
          <w:u w:val="none"/>
        </w:rPr>
      </w:pPr>
    </w:p>
    <w:p>
      <w:pPr>
        <w:spacing w:line="400" w:lineRule="exact"/>
        <w:rPr>
          <w:rFonts w:ascii="仿宋_GB2312" w:eastAsia="仿宋_GB2312"/>
          <w:sz w:val="28"/>
          <w:szCs w:val="28"/>
          <w:u w:val="none"/>
        </w:rPr>
      </w:pPr>
    </w:p>
    <w:p>
      <w:pPr>
        <w:spacing w:line="500" w:lineRule="exact"/>
        <w:jc w:val="center"/>
        <w:rPr>
          <w:rFonts w:ascii="宋体" w:hAnsi="宋体"/>
          <w:b/>
          <w:spacing w:val="-20"/>
          <w:sz w:val="44"/>
          <w:szCs w:val="44"/>
          <w:u w:val="none"/>
        </w:rPr>
      </w:pPr>
      <w:r>
        <w:rPr>
          <w:rFonts w:hint="eastAsia" w:ascii="宋体" w:hAnsi="宋体"/>
          <w:b/>
          <w:spacing w:val="-20"/>
          <w:sz w:val="44"/>
          <w:szCs w:val="44"/>
          <w:u w:val="none"/>
        </w:rPr>
        <w:t>执业助理医师报考执业医师执业期</w:t>
      </w:r>
      <w:r>
        <w:rPr>
          <w:rFonts w:ascii="宋体" w:hAnsi="宋体"/>
          <w:b/>
          <w:spacing w:val="-20"/>
          <w:sz w:val="44"/>
          <w:szCs w:val="44"/>
          <w:u w:val="none"/>
        </w:rPr>
        <w:t>考核证明</w:t>
      </w:r>
    </w:p>
    <w:p>
      <w:pPr>
        <w:rPr>
          <w:sz w:val="24"/>
          <w:u w:val="none"/>
        </w:rPr>
      </w:pPr>
      <w:bookmarkStart w:id="0" w:name="_GoBack"/>
      <w:bookmarkEnd w:id="0"/>
    </w:p>
    <w:p>
      <w:pPr>
        <w:ind w:left="-540" w:leftChars="-257" w:right="-596" w:rightChars="-284"/>
        <w:jc w:val="left"/>
        <w:rPr>
          <w:rFonts w:hint="eastAsia"/>
          <w:sz w:val="24"/>
          <w:u w:val="none"/>
        </w:rPr>
      </w:pPr>
      <w:r>
        <w:rPr>
          <w:rFonts w:hint="eastAsia"/>
          <w:sz w:val="24"/>
          <w:u w:val="none"/>
        </w:rPr>
        <w:t>执业助理医师资格证书</w:t>
      </w:r>
      <w:r>
        <w:rPr>
          <w:sz w:val="24"/>
          <w:u w:val="none"/>
        </w:rPr>
        <w:t>编号：</w:t>
      </w:r>
      <w:r>
        <w:rPr>
          <w:rFonts w:hint="eastAsia"/>
          <w:sz w:val="24"/>
          <w:u w:val="none"/>
        </w:rPr>
        <w:t>（                                                  ）</w:t>
      </w:r>
    </w:p>
    <w:p>
      <w:pPr>
        <w:ind w:left="-540" w:leftChars="-257" w:right="-596" w:rightChars="-284"/>
        <w:jc w:val="left"/>
        <w:rPr>
          <w:sz w:val="24"/>
          <w:u w:val="none"/>
        </w:rPr>
      </w:pPr>
      <w:r>
        <w:rPr>
          <w:rFonts w:hint="eastAsia"/>
          <w:sz w:val="24"/>
          <w:u w:val="none"/>
        </w:rPr>
        <w:t>执业助理医师执业证书编号：（                                                  ）</w:t>
      </w:r>
    </w:p>
    <w:tbl>
      <w:tblPr>
        <w:tblStyle w:val="2"/>
        <w:tblW w:w="98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u w:val="none"/>
              </w:rPr>
            </w:pPr>
            <w:r>
              <w:rPr>
                <w:rFonts w:ascii="宋体" w:hAnsi="宋体"/>
                <w:sz w:val="24"/>
                <w:u w:val="none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  <w:r>
              <w:rPr>
                <w:rFonts w:ascii="宋体" w:hAnsi="宋体"/>
                <w:sz w:val="24"/>
                <w:u w:val="none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  <w:r>
              <w:rPr>
                <w:rFonts w:ascii="宋体" w:hAnsi="宋体"/>
                <w:sz w:val="24"/>
                <w:u w:val="none"/>
              </w:rPr>
              <w:t>民    族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u w:val="none"/>
              </w:rPr>
            </w:pPr>
            <w:r>
              <w:rPr>
                <w:rFonts w:ascii="宋体" w:hAnsi="宋体"/>
                <w:sz w:val="24"/>
                <w:u w:val="none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  <w:r>
              <w:rPr>
                <w:rFonts w:ascii="宋体" w:hAnsi="宋体"/>
                <w:sz w:val="24"/>
                <w:u w:val="none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u w:val="none"/>
              </w:rPr>
            </w:pPr>
            <w:r>
              <w:rPr>
                <w:rFonts w:ascii="宋体" w:hAnsi="宋体"/>
                <w:sz w:val="24"/>
                <w:u w:val="none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u w:val="none"/>
              </w:rPr>
            </w:pPr>
            <w:r>
              <w:rPr>
                <w:rFonts w:ascii="宋体" w:hAnsi="宋体"/>
                <w:sz w:val="24"/>
                <w:u w:val="none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u w:val="none"/>
              </w:rPr>
            </w:pPr>
            <w:r>
              <w:rPr>
                <w:rFonts w:ascii="宋体" w:hAnsi="宋体"/>
                <w:sz w:val="24"/>
                <w:u w:val="none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  <w:u w:val="none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  <w:u w:val="none"/>
              </w:rPr>
            </w:pPr>
            <w:r>
              <w:rPr>
                <w:rFonts w:ascii="宋体" w:hAnsi="宋体"/>
                <w:sz w:val="24"/>
                <w:u w:val="none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  <w:u w:val="none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u w:val="none"/>
              </w:rPr>
            </w:pPr>
            <w:r>
              <w:rPr>
                <w:rFonts w:hint="eastAsia" w:ascii="宋体" w:hAnsi="宋体"/>
                <w:sz w:val="24"/>
                <w:u w:val="none"/>
              </w:rPr>
              <w:t>证  件</w:t>
            </w:r>
          </w:p>
          <w:p>
            <w:pPr>
              <w:jc w:val="center"/>
              <w:rPr>
                <w:rFonts w:ascii="宋体" w:hAnsi="宋体"/>
                <w:sz w:val="24"/>
                <w:u w:val="none"/>
              </w:rPr>
            </w:pPr>
            <w:r>
              <w:rPr>
                <w:rFonts w:hint="eastAsia" w:ascii="宋体" w:hAnsi="宋体"/>
                <w:sz w:val="24"/>
                <w:u w:val="none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  <w:r>
              <w:rPr>
                <w:rFonts w:hint="eastAsia" w:ascii="宋体" w:hAnsi="宋体"/>
                <w:sz w:val="24"/>
                <w:u w:val="none"/>
              </w:rPr>
              <w:t>工作</w:t>
            </w:r>
            <w:r>
              <w:rPr>
                <w:rFonts w:ascii="宋体" w:hAnsi="宋体"/>
                <w:sz w:val="24"/>
                <w:u w:val="none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u w:val="none"/>
              </w:rPr>
            </w:pPr>
            <w:r>
              <w:rPr>
                <w:rFonts w:ascii="宋体" w:hAnsi="宋体"/>
                <w:sz w:val="24"/>
                <w:u w:val="none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u w:val="none"/>
              </w:rPr>
            </w:pPr>
            <w:r>
              <w:rPr>
                <w:rFonts w:ascii="宋体" w:hAnsi="宋体"/>
                <w:sz w:val="24"/>
                <w:u w:val="none"/>
              </w:rPr>
              <w:t>地址</w:t>
            </w:r>
          </w:p>
        </w:tc>
        <w:tc>
          <w:tcPr>
            <w:tcW w:w="4258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  <w:tc>
          <w:tcPr>
            <w:tcW w:w="1274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u w:val="none"/>
              </w:rPr>
            </w:pPr>
            <w:r>
              <w:rPr>
                <w:rFonts w:ascii="宋体" w:hAnsi="宋体"/>
                <w:sz w:val="24"/>
                <w:u w:val="none"/>
              </w:rPr>
              <w:t>邮编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u w:val="none"/>
              </w:rPr>
            </w:pPr>
            <w:r>
              <w:rPr>
                <w:rFonts w:ascii="宋体" w:hAnsi="宋体"/>
                <w:sz w:val="24"/>
                <w:u w:val="none"/>
              </w:rPr>
              <w:t>登记号</w:t>
            </w:r>
          </w:p>
        </w:tc>
        <w:tc>
          <w:tcPr>
            <w:tcW w:w="4258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  <w:tc>
          <w:tcPr>
            <w:tcW w:w="1274" w:type="dxa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  <w:r>
              <w:rPr>
                <w:rFonts w:hint="eastAsia" w:ascii="宋体" w:hAnsi="宋体"/>
                <w:sz w:val="24"/>
                <w:u w:val="none"/>
              </w:rPr>
              <w:t>法人姓名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u w:val="none"/>
              </w:rPr>
            </w:pPr>
            <w:r>
              <w:rPr>
                <w:rFonts w:hint="eastAsia" w:ascii="宋体" w:hAnsi="宋体"/>
                <w:sz w:val="24"/>
                <w:u w:val="none"/>
              </w:rPr>
              <w:t>工作</w:t>
            </w:r>
            <w:r>
              <w:rPr>
                <w:rFonts w:ascii="宋体" w:hAnsi="宋体"/>
                <w:sz w:val="24"/>
                <w:u w:val="none"/>
              </w:rPr>
              <w:t>起止</w:t>
            </w:r>
          </w:p>
          <w:p>
            <w:pPr>
              <w:spacing w:line="300" w:lineRule="exact"/>
              <w:rPr>
                <w:rFonts w:ascii="宋体" w:hAnsi="宋体"/>
                <w:sz w:val="24"/>
                <w:u w:val="none"/>
              </w:rPr>
            </w:pPr>
            <w:r>
              <w:rPr>
                <w:rFonts w:ascii="宋体" w:hAnsi="宋体"/>
                <w:sz w:val="24"/>
                <w:u w:val="none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u w:val="none"/>
              </w:rPr>
            </w:pPr>
            <w:r>
              <w:rPr>
                <w:rFonts w:ascii="宋体" w:hAnsi="宋体"/>
                <w:sz w:val="24"/>
                <w:u w:val="none"/>
              </w:rPr>
              <w:t>（         ）年（  ）月</w:t>
            </w:r>
            <w:r>
              <w:rPr>
                <w:rFonts w:hint="eastAsia" w:ascii="宋体" w:hAnsi="宋体"/>
                <w:sz w:val="24"/>
                <w:u w:val="none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  <w:u w:val="none"/>
              </w:rPr>
              <w:t>至</w:t>
            </w:r>
            <w:r>
              <w:rPr>
                <w:rFonts w:ascii="宋体" w:hAnsi="宋体"/>
                <w:sz w:val="24"/>
                <w:u w:val="none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u w:val="none"/>
              </w:rPr>
            </w:pPr>
            <w:r>
              <w:rPr>
                <w:rFonts w:ascii="宋体" w:hAnsi="宋体"/>
                <w:sz w:val="24"/>
                <w:u w:val="none"/>
              </w:rPr>
              <w:t>主要</w:t>
            </w:r>
            <w:r>
              <w:rPr>
                <w:rFonts w:hint="eastAsia" w:ascii="宋体" w:hAnsi="宋体"/>
                <w:sz w:val="24"/>
                <w:u w:val="none"/>
              </w:rPr>
              <w:t>工作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u w:val="none"/>
              </w:rPr>
            </w:pPr>
            <w:r>
              <w:rPr>
                <w:rFonts w:ascii="宋体" w:hAnsi="宋体"/>
                <w:sz w:val="24"/>
                <w:u w:val="none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u w:val="none"/>
              </w:rPr>
            </w:pPr>
            <w:r>
              <w:rPr>
                <w:rFonts w:ascii="宋体" w:hAnsi="宋体"/>
                <w:sz w:val="24"/>
                <w:u w:val="none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u w:val="none"/>
              </w:rPr>
            </w:pPr>
            <w:r>
              <w:rPr>
                <w:rFonts w:ascii="宋体" w:hAnsi="宋体"/>
                <w:sz w:val="24"/>
                <w:u w:val="none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u w:val="none"/>
              </w:rPr>
            </w:pPr>
            <w:r>
              <w:rPr>
                <w:rFonts w:ascii="宋体" w:hAnsi="宋体"/>
                <w:sz w:val="24"/>
                <w:u w:val="none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u w:val="none"/>
              </w:rPr>
            </w:pPr>
            <w:r>
              <w:rPr>
                <w:rFonts w:ascii="宋体" w:hAnsi="宋体"/>
                <w:sz w:val="24"/>
                <w:u w:val="none"/>
              </w:rPr>
              <w:t xml:space="preserve">带  教  </w:t>
            </w:r>
            <w:r>
              <w:rPr>
                <w:rFonts w:hint="eastAsia" w:ascii="宋体" w:hAnsi="宋体"/>
                <w:sz w:val="24"/>
                <w:u w:val="none"/>
              </w:rPr>
              <w:t>执  业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u w:val="none"/>
              </w:rPr>
            </w:pPr>
            <w:r>
              <w:rPr>
                <w:rFonts w:ascii="宋体" w:hAnsi="宋体"/>
                <w:sz w:val="24"/>
                <w:u w:val="none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u w:val="none"/>
              </w:rPr>
            </w:pPr>
            <w:r>
              <w:rPr>
                <w:rFonts w:ascii="宋体" w:hAnsi="宋体"/>
                <w:sz w:val="24"/>
                <w:u w:val="none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u w:val="none"/>
              </w:rPr>
            </w:pPr>
            <w:r>
              <w:rPr>
                <w:rFonts w:ascii="宋体" w:hAnsi="宋体"/>
                <w:sz w:val="24"/>
                <w:u w:val="none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u w:val="none"/>
              </w:rPr>
            </w:pPr>
            <w:r>
              <w:rPr>
                <w:rFonts w:ascii="宋体" w:hAnsi="宋体"/>
                <w:sz w:val="24"/>
                <w:u w:val="none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u w:val="none"/>
              </w:rPr>
            </w:pPr>
            <w:r>
              <w:rPr>
                <w:rFonts w:hint="eastAsia" w:ascii="宋体" w:hAnsi="宋体"/>
                <w:sz w:val="24"/>
                <w:u w:val="none"/>
              </w:rPr>
              <w:t>工作</w:t>
            </w:r>
            <w:r>
              <w:rPr>
                <w:rFonts w:ascii="宋体" w:hAnsi="宋体"/>
                <w:sz w:val="24"/>
                <w:u w:val="none"/>
              </w:rPr>
              <w:t>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u w:val="none"/>
              </w:rPr>
            </w:pPr>
            <w:r>
              <w:rPr>
                <w:rFonts w:ascii="宋体" w:hAnsi="宋体"/>
                <w:sz w:val="24"/>
                <w:u w:val="none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  <w:r>
              <w:rPr>
                <w:rFonts w:hint="eastAsia" w:ascii="宋体" w:hAnsi="宋体"/>
                <w:sz w:val="24"/>
                <w:u w:val="none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  <w:r>
              <w:rPr>
                <w:rFonts w:ascii="宋体" w:hAnsi="宋体"/>
                <w:sz w:val="24"/>
                <w:u w:val="none"/>
              </w:rPr>
              <w:t>合格  （        ） 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  <w:u w:val="none"/>
              </w:rPr>
            </w:pPr>
          </w:p>
          <w:p>
            <w:pPr>
              <w:spacing w:line="400" w:lineRule="exact"/>
              <w:ind w:firstLine="1255" w:firstLineChars="523"/>
              <w:rPr>
                <w:rFonts w:hint="eastAsia" w:ascii="宋体" w:hAnsi="宋体"/>
                <w:sz w:val="24"/>
                <w:u w:val="none"/>
              </w:rPr>
            </w:pPr>
            <w:r>
              <w:rPr>
                <w:rFonts w:ascii="宋体" w:hAnsi="宋体"/>
                <w:sz w:val="24"/>
                <w:u w:val="none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  <w:u w:val="none"/>
              </w:rPr>
              <w:t>代表/法定代表人</w:t>
            </w:r>
            <w:r>
              <w:rPr>
                <w:rFonts w:ascii="宋体" w:hAnsi="宋体"/>
                <w:sz w:val="24"/>
                <w:u w:val="none"/>
              </w:rPr>
              <w:t>签字</w:t>
            </w:r>
            <w:r>
              <w:rPr>
                <w:rFonts w:hint="eastAsia" w:ascii="宋体" w:hAnsi="宋体"/>
                <w:sz w:val="24"/>
                <w:u w:val="none"/>
              </w:rPr>
              <w:t>：</w:t>
            </w:r>
          </w:p>
          <w:p>
            <w:pPr>
              <w:spacing w:line="400" w:lineRule="exact"/>
              <w:ind w:firstLine="4252" w:firstLineChars="1772"/>
              <w:rPr>
                <w:rFonts w:hint="eastAsia" w:ascii="宋体" w:hAnsi="宋体"/>
                <w:sz w:val="24"/>
                <w:u w:val="none"/>
              </w:rPr>
            </w:pPr>
            <w:r>
              <w:rPr>
                <w:rFonts w:hint="eastAsia" w:ascii="宋体" w:hAnsi="宋体"/>
                <w:sz w:val="24"/>
                <w:u w:val="none"/>
              </w:rPr>
              <w:t>（</w:t>
            </w:r>
            <w:r>
              <w:rPr>
                <w:rFonts w:ascii="宋体" w:hAnsi="宋体"/>
                <w:sz w:val="24"/>
                <w:u w:val="none"/>
              </w:rPr>
              <w:t>单位公章）</w:t>
            </w:r>
          </w:p>
          <w:p>
            <w:pPr>
              <w:spacing w:line="400" w:lineRule="exact"/>
              <w:ind w:firstLine="1538" w:firstLineChars="641"/>
              <w:rPr>
                <w:rFonts w:hint="eastAsia" w:ascii="宋体" w:hAnsi="宋体"/>
                <w:sz w:val="24"/>
                <w:u w:val="none"/>
              </w:rPr>
            </w:pP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  <w:u w:val="none"/>
              </w:rPr>
            </w:pPr>
            <w:r>
              <w:rPr>
                <w:rFonts w:ascii="宋体" w:hAnsi="宋体"/>
                <w:sz w:val="24"/>
                <w:u w:val="none"/>
              </w:rPr>
              <w:t xml:space="preserve">              </w:t>
            </w:r>
            <w:r>
              <w:rPr>
                <w:rFonts w:hint="eastAsia" w:ascii="宋体" w:hAnsi="宋体"/>
                <w:sz w:val="24"/>
                <w:u w:val="none"/>
              </w:rPr>
              <w:t xml:space="preserve">               </w:t>
            </w:r>
            <w:r>
              <w:rPr>
                <w:rFonts w:ascii="宋体" w:hAnsi="宋体"/>
                <w:sz w:val="24"/>
                <w:u w:val="none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280" w:lineRule="exact"/>
              <w:ind w:right="-101" w:rightChars="-48"/>
              <w:rPr>
                <w:sz w:val="24"/>
                <w:u w:val="none"/>
              </w:rPr>
            </w:pPr>
            <w:r>
              <w:rPr>
                <w:sz w:val="24"/>
                <w:u w:val="none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/>
                <w:sz w:val="24"/>
                <w:u w:val="none"/>
              </w:rPr>
            </w:pPr>
            <w:r>
              <w:rPr>
                <w:rFonts w:hint="eastAsia" w:ascii="宋体" w:hAnsi="宋体"/>
                <w:sz w:val="24"/>
                <w:u w:val="none"/>
              </w:rPr>
              <w:t>1</w:t>
            </w:r>
            <w:r>
              <w:rPr>
                <w:rFonts w:ascii="宋体" w:hAnsi="宋体"/>
                <w:sz w:val="24"/>
                <w:u w:val="none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  <w:u w:val="none"/>
              </w:rPr>
              <w:t>（如：</w:t>
            </w:r>
            <w:r>
              <w:rPr>
                <w:rFonts w:ascii="宋体" w:hAnsi="宋体"/>
                <w:sz w:val="24"/>
                <w:u w:val="none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  <w:u w:val="none"/>
              </w:rPr>
              <w:t>）</w:t>
            </w:r>
            <w:r>
              <w:rPr>
                <w:rFonts w:ascii="宋体" w:hAnsi="宋体"/>
                <w:sz w:val="24"/>
                <w:u w:val="none"/>
              </w:rPr>
              <w:t>作综合评价是否合格</w:t>
            </w:r>
            <w:r>
              <w:rPr>
                <w:rFonts w:hint="eastAsia" w:ascii="宋体" w:hAnsi="宋体"/>
                <w:sz w:val="24"/>
                <w:u w:val="none"/>
              </w:rPr>
              <w:t>，并在相应栏目划“√”</w:t>
            </w:r>
            <w:r>
              <w:rPr>
                <w:rFonts w:ascii="宋体" w:hAnsi="宋体"/>
                <w:sz w:val="24"/>
                <w:u w:val="none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  <w:u w:val="none"/>
              </w:rPr>
            </w:pPr>
            <w:r>
              <w:rPr>
                <w:rFonts w:hint="eastAsia" w:ascii="宋体" w:hAnsi="宋体"/>
                <w:sz w:val="24"/>
                <w:u w:val="none"/>
              </w:rPr>
              <w:t>2</w:t>
            </w:r>
            <w:r>
              <w:rPr>
                <w:rFonts w:ascii="宋体" w:hAnsi="宋体"/>
                <w:sz w:val="24"/>
                <w:u w:val="none"/>
              </w:rPr>
              <w:t>.</w:t>
            </w:r>
            <w:r>
              <w:rPr>
                <w:rFonts w:ascii="宋体" w:hAnsi="宋体"/>
                <w:b/>
                <w:sz w:val="24"/>
                <w:u w:val="none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  <w:u w:val="none"/>
              </w:rPr>
              <w:t>审核</w:t>
            </w:r>
            <w:r>
              <w:rPr>
                <w:rFonts w:ascii="宋体" w:hAnsi="宋体"/>
                <w:b/>
                <w:sz w:val="24"/>
                <w:u w:val="none"/>
              </w:rPr>
              <w:t>证明</w:t>
            </w:r>
            <w:r>
              <w:rPr>
                <w:rFonts w:hint="eastAsia" w:ascii="宋体" w:hAnsi="宋体"/>
                <w:b/>
                <w:sz w:val="24"/>
                <w:u w:val="none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b/>
                <w:sz w:val="24"/>
                <w:u w:val="none"/>
              </w:rPr>
            </w:pPr>
            <w:r>
              <w:rPr>
                <w:rFonts w:hint="eastAsia" w:ascii="宋体" w:hAnsi="宋体"/>
                <w:sz w:val="24"/>
                <w:u w:val="none"/>
              </w:rPr>
              <w:t>3</w:t>
            </w:r>
            <w:r>
              <w:rPr>
                <w:rFonts w:ascii="宋体" w:hAnsi="宋体"/>
                <w:sz w:val="24"/>
                <w:u w:val="none"/>
              </w:rPr>
              <w:t>.本表栏目空间不够填写，可另附页。</w:t>
            </w:r>
          </w:p>
        </w:tc>
      </w:tr>
    </w:tbl>
    <w:p>
      <w:pPr>
        <w:spacing w:before="120"/>
        <w:jc w:val="center"/>
        <w:rPr>
          <w:rFonts w:ascii="宋体" w:hAnsi="宋体"/>
          <w:b/>
          <w:spacing w:val="-28"/>
          <w:sz w:val="44"/>
          <w:szCs w:val="44"/>
          <w:u w:val="none"/>
        </w:rPr>
      </w:pPr>
      <w:r>
        <w:rPr>
          <w:rFonts w:hint="eastAsia" w:ascii="宋体" w:hAnsi="宋体"/>
          <w:b/>
          <w:spacing w:val="-28"/>
          <w:sz w:val="44"/>
          <w:szCs w:val="44"/>
          <w:u w:val="none"/>
        </w:rPr>
        <w:t>应届医学专业毕业生医师资格考试报考承诺书</w:t>
      </w:r>
    </w:p>
    <w:p>
      <w:pPr>
        <w:spacing w:line="600" w:lineRule="exact"/>
        <w:ind w:left="798" w:leftChars="304" w:hanging="160" w:hangingChars="50"/>
        <w:jc w:val="left"/>
        <w:rPr>
          <w:rFonts w:hint="eastAsia" w:ascii="仿宋_GB2312" w:eastAsia="仿宋_GB2312"/>
          <w:sz w:val="32"/>
          <w:szCs w:val="32"/>
          <w:u w:val="none"/>
        </w:rPr>
      </w:pPr>
    </w:p>
    <w:p>
      <w:pPr>
        <w:spacing w:line="600" w:lineRule="exact"/>
        <w:ind w:left="798" w:leftChars="304" w:hanging="160" w:hangingChars="50"/>
        <w:jc w:val="left"/>
        <w:rPr>
          <w:rFonts w:hint="eastAsia" w:ascii="仿宋_GB2312" w:eastAsia="仿宋_GB2312"/>
          <w:sz w:val="32"/>
          <w:szCs w:val="32"/>
          <w:u w:val="none"/>
        </w:rPr>
      </w:pPr>
      <w:r>
        <w:rPr>
          <w:rFonts w:hint="eastAsia" w:ascii="仿宋_GB2312" w:eastAsia="仿宋_GB2312"/>
          <w:sz w:val="32"/>
          <w:szCs w:val="32"/>
          <w:u w:val="none"/>
        </w:rPr>
        <w:t>本人于       年    月    日毕业于            学</w:t>
      </w:r>
    </w:p>
    <w:p>
      <w:pPr>
        <w:spacing w:line="600" w:lineRule="exact"/>
        <w:ind w:left="160" w:hanging="160" w:hangingChars="50"/>
        <w:jc w:val="left"/>
        <w:rPr>
          <w:rFonts w:hint="eastAsia" w:ascii="仿宋_GB2312" w:eastAsia="仿宋_GB2312"/>
          <w:sz w:val="32"/>
          <w:szCs w:val="32"/>
          <w:u w:val="none"/>
        </w:rPr>
      </w:pPr>
      <w:r>
        <w:rPr>
          <w:rFonts w:hint="eastAsia" w:ascii="仿宋_GB2312" w:eastAsia="仿宋_GB2312"/>
          <w:sz w:val="32"/>
          <w:szCs w:val="32"/>
          <w:u w:val="none"/>
        </w:rPr>
        <w:t xml:space="preserve">校           专业。自       年    月起，在              </w:t>
      </w:r>
    </w:p>
    <w:p>
      <w:pPr>
        <w:spacing w:line="600" w:lineRule="exact"/>
        <w:ind w:left="160" w:hanging="160" w:hangingChars="50"/>
        <w:jc w:val="left"/>
        <w:rPr>
          <w:rFonts w:hint="eastAsia" w:ascii="仿宋_GB2312" w:eastAsia="仿宋_GB2312"/>
          <w:sz w:val="32"/>
          <w:szCs w:val="32"/>
          <w:u w:val="none"/>
        </w:rPr>
      </w:pPr>
      <w:r>
        <w:rPr>
          <w:rFonts w:hint="eastAsia" w:ascii="仿宋_GB2312" w:eastAsia="仿宋_GB2312"/>
          <w:sz w:val="32"/>
          <w:szCs w:val="32"/>
          <w:u w:val="none"/>
        </w:rPr>
        <w:t>单位试用，至       年    月试用期将满一年。</w:t>
      </w:r>
    </w:p>
    <w:p>
      <w:pPr>
        <w:spacing w:line="600" w:lineRule="exact"/>
        <w:ind w:firstLine="617" w:firstLineChars="193"/>
        <w:rPr>
          <w:rFonts w:hint="eastAsia" w:ascii="仿宋_GB2312" w:eastAsia="仿宋_GB2312"/>
          <w:sz w:val="32"/>
          <w:szCs w:val="32"/>
          <w:u w:val="none"/>
        </w:rPr>
      </w:pPr>
      <w:r>
        <w:rPr>
          <w:rFonts w:hint="eastAsia" w:ascii="仿宋_GB2312" w:eastAsia="仿宋_GB2312"/>
          <w:sz w:val="32"/>
          <w:szCs w:val="32"/>
          <w:u w:val="none"/>
        </w:rPr>
        <w:t>本人承诺将于今年医学综合笔试前，将后续试用累计满一年的《</w:t>
      </w:r>
      <w:r>
        <w:rPr>
          <w:rFonts w:ascii="仿宋_GB2312" w:eastAsia="仿宋_GB2312"/>
          <w:sz w:val="32"/>
          <w:szCs w:val="32"/>
          <w:u w:val="none"/>
        </w:rPr>
        <w:t>医师资格考试试用期考核证明</w:t>
      </w:r>
      <w:r>
        <w:rPr>
          <w:rFonts w:hint="eastAsia" w:ascii="仿宋_GB2312" w:eastAsia="仿宋_GB2312"/>
          <w:sz w:val="32"/>
          <w:szCs w:val="32"/>
          <w:u w:val="none"/>
        </w:rPr>
        <w:t>》及时交考点办公室。</w:t>
      </w:r>
    </w:p>
    <w:p>
      <w:pPr>
        <w:spacing w:line="600" w:lineRule="exact"/>
        <w:ind w:firstLine="617" w:firstLineChars="193"/>
        <w:rPr>
          <w:rFonts w:hint="eastAsia" w:ascii="仿宋_GB2312" w:eastAsia="仿宋_GB2312"/>
          <w:sz w:val="32"/>
          <w:szCs w:val="32"/>
          <w:u w:val="none"/>
        </w:rPr>
      </w:pPr>
      <w:r>
        <w:rPr>
          <w:rFonts w:hint="eastAsia" w:ascii="仿宋_GB2312" w:eastAsia="仿宋_GB2312"/>
          <w:sz w:val="32"/>
          <w:szCs w:val="32"/>
          <w:u w:val="none"/>
        </w:rPr>
        <w:t>如违诺，本人愿承担由此引起的责任，并接受</w:t>
      </w:r>
      <w:r>
        <w:rPr>
          <w:rFonts w:hint="eastAsia" w:ascii="黑体" w:eastAsia="黑体"/>
          <w:sz w:val="32"/>
          <w:szCs w:val="32"/>
          <w:u w:val="none"/>
        </w:rPr>
        <w:t>取消当年医师资格考试资格</w:t>
      </w:r>
      <w:r>
        <w:rPr>
          <w:rFonts w:hint="eastAsia" w:ascii="仿宋_GB2312" w:eastAsia="仿宋_GB2312"/>
          <w:sz w:val="32"/>
          <w:szCs w:val="32"/>
          <w:u w:val="none"/>
        </w:rPr>
        <w:t>的处理。</w:t>
      </w:r>
    </w:p>
    <w:p>
      <w:pPr>
        <w:spacing w:before="120" w:after="120"/>
        <w:rPr>
          <w:rFonts w:hint="eastAsia" w:ascii="仿宋_GB2312" w:eastAsia="仿宋_GB2312"/>
          <w:sz w:val="30"/>
          <w:szCs w:val="30"/>
          <w:u w:val="none"/>
        </w:rPr>
      </w:pPr>
    </w:p>
    <w:p>
      <w:pPr>
        <w:spacing w:before="120" w:after="120"/>
        <w:rPr>
          <w:rFonts w:hint="eastAsia" w:ascii="仿宋_GB2312" w:eastAsia="仿宋_GB2312"/>
          <w:sz w:val="30"/>
          <w:szCs w:val="30"/>
          <w:u w:val="none"/>
        </w:rPr>
      </w:pPr>
    </w:p>
    <w:p>
      <w:pPr>
        <w:spacing w:before="312" w:beforeLines="100" w:after="120"/>
        <w:ind w:firstLine="617" w:firstLineChars="193"/>
        <w:rPr>
          <w:rFonts w:hint="eastAsia" w:ascii="仿宋_GB2312" w:eastAsia="仿宋_GB2312"/>
          <w:sz w:val="32"/>
          <w:szCs w:val="32"/>
          <w:u w:val="none"/>
        </w:rPr>
      </w:pPr>
      <w:r>
        <w:rPr>
          <w:rFonts w:hint="eastAsia" w:ascii="仿宋_GB2312" w:eastAsia="仿宋_GB2312"/>
          <w:sz w:val="32"/>
          <w:szCs w:val="32"/>
          <w:u w:val="none"/>
        </w:rPr>
        <w:t>考生签字：</w:t>
      </w:r>
    </w:p>
    <w:p>
      <w:pPr>
        <w:spacing w:before="312" w:beforeLines="100" w:after="120"/>
        <w:ind w:firstLine="617" w:firstLineChars="193"/>
        <w:rPr>
          <w:rFonts w:hint="eastAsia" w:ascii="仿宋_GB2312" w:eastAsia="仿宋_GB2312"/>
          <w:sz w:val="32"/>
          <w:szCs w:val="32"/>
          <w:u w:val="none"/>
        </w:rPr>
      </w:pPr>
      <w:r>
        <w:rPr>
          <w:rFonts w:hint="eastAsia" w:ascii="仿宋_GB2312" w:eastAsia="仿宋_GB2312"/>
          <w:sz w:val="32"/>
          <w:szCs w:val="32"/>
          <w:u w:val="none"/>
        </w:rPr>
        <w:t>有效身份证明号码：</w:t>
      </w:r>
    </w:p>
    <w:p>
      <w:pPr>
        <w:spacing w:before="312" w:beforeLines="100" w:after="120"/>
        <w:ind w:firstLine="617" w:firstLineChars="193"/>
        <w:rPr>
          <w:rFonts w:hint="eastAsia" w:ascii="仿宋_GB2312" w:eastAsia="仿宋_GB2312"/>
          <w:sz w:val="32"/>
          <w:szCs w:val="32"/>
          <w:u w:val="none"/>
        </w:rPr>
      </w:pPr>
      <w:r>
        <w:rPr>
          <w:rFonts w:hint="eastAsia" w:ascii="仿宋_GB2312" w:eastAsia="仿宋_GB2312"/>
          <w:sz w:val="32"/>
          <w:szCs w:val="32"/>
          <w:u w:val="none"/>
        </w:rPr>
        <w:t>手机号码:</w:t>
      </w:r>
    </w:p>
    <w:p>
      <w:pPr>
        <w:rPr>
          <w:rFonts w:hint="eastAsia" w:ascii="仿宋_GB2312" w:eastAsia="仿宋_GB2312"/>
          <w:sz w:val="32"/>
          <w:szCs w:val="32"/>
          <w:u w:val="none"/>
        </w:rPr>
      </w:pPr>
      <w:r>
        <w:rPr>
          <w:rFonts w:hint="eastAsia" w:ascii="仿宋_GB2312" w:eastAsia="仿宋_GB2312"/>
          <w:sz w:val="32"/>
          <w:szCs w:val="32"/>
          <w:u w:val="none"/>
        </w:rPr>
        <w:t xml:space="preserve">                          </w:t>
      </w:r>
    </w:p>
    <w:p>
      <w:pPr>
        <w:ind w:firstLine="4320" w:firstLineChars="1350"/>
        <w:rPr>
          <w:szCs w:val="21"/>
          <w:u w:val="none"/>
        </w:rPr>
      </w:pPr>
      <w:r>
        <w:rPr>
          <w:rFonts w:hint="eastAsia" w:ascii="仿宋_GB2312" w:eastAsia="仿宋_GB2312"/>
          <w:sz w:val="32"/>
          <w:szCs w:val="32"/>
          <w:u w:val="none"/>
        </w:rPr>
        <w:t xml:space="preserve"> 年     月     日</w:t>
      </w:r>
    </w:p>
    <w:p>
      <w:pPr>
        <w:spacing w:line="500" w:lineRule="exact"/>
        <w:jc w:val="left"/>
        <w:rPr>
          <w:rFonts w:hint="eastAsia" w:ascii="黑体" w:hAnsi="仿宋_GB2312" w:eastAsia="黑体" w:cs="仿宋_GB2312"/>
          <w:sz w:val="32"/>
          <w:szCs w:val="32"/>
          <w:u w:val="none"/>
        </w:rPr>
      </w:pPr>
    </w:p>
    <w:p>
      <w:pPr>
        <w:spacing w:line="500" w:lineRule="exact"/>
        <w:jc w:val="left"/>
        <w:rPr>
          <w:rFonts w:hint="eastAsia" w:ascii="黑体" w:hAnsi="仿宋_GB2312" w:eastAsia="黑体" w:cs="仿宋_GB2312"/>
          <w:sz w:val="32"/>
          <w:szCs w:val="32"/>
          <w:u w:val="none"/>
        </w:rPr>
      </w:pPr>
    </w:p>
    <w:p>
      <w:pPr>
        <w:spacing w:line="500" w:lineRule="exact"/>
        <w:jc w:val="left"/>
        <w:rPr>
          <w:rFonts w:hint="eastAsia" w:ascii="黑体" w:hAnsi="仿宋_GB2312" w:eastAsia="黑体" w:cs="仿宋_GB2312"/>
          <w:sz w:val="32"/>
          <w:szCs w:val="32"/>
          <w:u w:val="none"/>
        </w:rPr>
      </w:pPr>
    </w:p>
    <w:p>
      <w:pPr>
        <w:spacing w:line="500" w:lineRule="exact"/>
        <w:jc w:val="left"/>
        <w:rPr>
          <w:rFonts w:hint="eastAsia" w:ascii="黑体" w:hAnsi="仿宋_GB2312" w:eastAsia="黑体" w:cs="仿宋_GB2312"/>
          <w:sz w:val="32"/>
          <w:szCs w:val="32"/>
          <w:u w:val="none"/>
        </w:rPr>
      </w:pPr>
    </w:p>
    <w:p>
      <w:pPr>
        <w:spacing w:line="500" w:lineRule="exact"/>
        <w:jc w:val="left"/>
        <w:rPr>
          <w:rFonts w:hint="eastAsia" w:ascii="黑体" w:hAnsi="仿宋_GB2312" w:eastAsia="黑体" w:cs="仿宋_GB2312"/>
          <w:sz w:val="32"/>
          <w:szCs w:val="32"/>
          <w:u w:val="none"/>
        </w:rPr>
      </w:pPr>
    </w:p>
    <w:p/>
    <w:p>
      <w:pPr>
        <w:tabs>
          <w:tab w:val="left" w:pos="7560"/>
        </w:tabs>
        <w:jc w:val="center"/>
        <w:rPr>
          <w:rFonts w:hint="eastAsia"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五年一贯制大专毕业生报名医师资格考试知情同意书</w:t>
      </w:r>
    </w:p>
    <w:p>
      <w:pPr>
        <w:tabs>
          <w:tab w:val="left" w:pos="7560"/>
        </w:tabs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依据原卫生部、国家中医药管理局医师资格考试报名要求（2014版）:</w:t>
      </w:r>
    </w:p>
    <w:p>
      <w:pPr>
        <w:tabs>
          <w:tab w:val="left" w:pos="7560"/>
        </w:tabs>
        <w:ind w:firstLine="800" w:firstLineChars="25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(一)五年一贯制专业大专毕业生报考执业助理医师的，只能在乡镇卫生院进行试用。</w:t>
      </w:r>
    </w:p>
    <w:p>
      <w:pPr>
        <w:tabs>
          <w:tab w:val="left" w:pos="7560"/>
        </w:tabs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（二）五年一贯制专业大专毕业生考取执业助理医师资格后，必须注册在乡镇卫生院或村卫生室执业，</w:t>
      </w:r>
      <w:r>
        <w:rPr>
          <w:rFonts w:hint="eastAsia" w:ascii="仿宋" w:hAnsi="仿宋" w:eastAsia="仿宋" w:cs="宋体"/>
          <w:sz w:val="32"/>
          <w:szCs w:val="32"/>
        </w:rPr>
        <w:t>执业五年后可变更至县级医院。</w:t>
      </w:r>
    </w:p>
    <w:p>
      <w:pPr>
        <w:tabs>
          <w:tab w:val="left" w:pos="7560"/>
        </w:tabs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（三）五年一贯制大专毕业生取得执业助理医师资格并执业满两年后，可以报考执业医师资格，取得执业医师资格后不限制注册地点。</w:t>
      </w:r>
    </w:p>
    <w:p>
      <w:pPr>
        <w:tabs>
          <w:tab w:val="left" w:pos="7560"/>
        </w:tabs>
        <w:ind w:left="88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以上内容已全部知晓，并认真执行。</w:t>
      </w:r>
    </w:p>
    <w:p>
      <w:pPr>
        <w:tabs>
          <w:tab w:val="left" w:pos="7560"/>
        </w:tabs>
        <w:jc w:val="center"/>
        <w:rPr>
          <w:rFonts w:hint="eastAsia" w:ascii="仿宋" w:hAnsi="仿宋" w:eastAsia="仿宋"/>
          <w:b/>
          <w:sz w:val="32"/>
          <w:szCs w:val="32"/>
        </w:rPr>
      </w:pPr>
    </w:p>
    <w:p>
      <w:pPr>
        <w:tabs>
          <w:tab w:val="left" w:pos="7560"/>
        </w:tabs>
        <w:rPr>
          <w:rFonts w:hint="eastAsia" w:ascii="仿宋" w:hAnsi="仿宋" w:eastAsia="仿宋"/>
          <w:sz w:val="32"/>
          <w:szCs w:val="32"/>
        </w:rPr>
      </w:pPr>
    </w:p>
    <w:p>
      <w:pPr>
        <w:tabs>
          <w:tab w:val="left" w:pos="7560"/>
        </w:tabs>
        <w:rPr>
          <w:rFonts w:hint="eastAsia" w:ascii="仿宋" w:hAnsi="仿宋" w:eastAsia="仿宋"/>
          <w:sz w:val="32"/>
          <w:szCs w:val="32"/>
        </w:rPr>
      </w:pPr>
    </w:p>
    <w:p>
      <w:pPr>
        <w:tabs>
          <w:tab w:val="left" w:pos="7560"/>
        </w:tabs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报考人签名：                  签字日期： 年   月  日</w:t>
      </w:r>
    </w:p>
    <w:p>
      <w:pPr>
        <w:tabs>
          <w:tab w:val="left" w:pos="7560"/>
        </w:tabs>
        <w:rPr>
          <w:rFonts w:hint="eastAsia"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</w:rPr>
      </w:pPr>
    </w:p>
    <w:p/>
    <w:p/>
    <w:p/>
    <w:p/>
    <w:p/>
    <w:p/>
    <w:p/>
    <w:p/>
    <w:p/>
    <w:p>
      <w:pPr>
        <w:spacing w:line="620" w:lineRule="exact"/>
        <w:ind w:right="146"/>
        <w:jc w:val="center"/>
        <w:rPr>
          <w:rFonts w:hint="eastAsia" w:ascii="黑体" w:hAnsi="宋体" w:eastAsia="黑体"/>
          <w:b/>
          <w:sz w:val="44"/>
          <w:szCs w:val="44"/>
        </w:rPr>
      </w:pPr>
      <w:r>
        <w:rPr>
          <w:rFonts w:hint="eastAsia" w:ascii="黑体" w:hAnsi="宋体" w:eastAsia="黑体"/>
          <w:b/>
          <w:sz w:val="44"/>
          <w:szCs w:val="44"/>
        </w:rPr>
        <w:t>报考乡村全科执业助理医师资格考试</w:t>
      </w:r>
    </w:p>
    <w:p>
      <w:pPr>
        <w:spacing w:line="620" w:lineRule="exact"/>
        <w:ind w:right="146"/>
        <w:jc w:val="center"/>
        <w:rPr>
          <w:rFonts w:hint="eastAsia" w:ascii="黑体" w:hAnsi="宋体" w:eastAsia="黑体"/>
          <w:b/>
          <w:sz w:val="44"/>
          <w:szCs w:val="44"/>
        </w:rPr>
      </w:pPr>
      <w:r>
        <w:rPr>
          <w:rFonts w:hint="eastAsia" w:ascii="黑体" w:hAnsi="宋体" w:eastAsia="黑体"/>
          <w:b/>
          <w:sz w:val="44"/>
          <w:szCs w:val="44"/>
        </w:rPr>
        <w:t>知情同意书</w:t>
      </w:r>
    </w:p>
    <w:p>
      <w:pPr>
        <w:spacing w:line="620" w:lineRule="exact"/>
        <w:ind w:right="640"/>
        <w:jc w:val="center"/>
        <w:rPr>
          <w:rFonts w:hint="eastAsia" w:ascii="黑体" w:hAnsi="宋体" w:eastAsia="黑体"/>
          <w:b/>
          <w:sz w:val="44"/>
          <w:szCs w:val="44"/>
        </w:rPr>
      </w:pPr>
    </w:p>
    <w:p>
      <w:pPr>
        <w:spacing w:line="620" w:lineRule="exact"/>
        <w:ind w:right="251"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依据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原</w:t>
      </w:r>
      <w:r>
        <w:rPr>
          <w:rFonts w:hint="eastAsia" w:ascii="仿宋_GB2312" w:hAnsi="宋体" w:eastAsia="仿宋_GB2312"/>
          <w:sz w:val="32"/>
          <w:szCs w:val="32"/>
        </w:rPr>
        <w:t>国家卫生计生委医师资格考试委员会公告（2018年01号）有关要求：</w:t>
      </w:r>
    </w:p>
    <w:p>
      <w:pPr>
        <w:spacing w:line="600" w:lineRule="exact"/>
        <w:ind w:firstLine="640" w:firstLineChars="200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（一）报考者需要</w:t>
      </w:r>
      <w:r>
        <w:rPr>
          <w:rFonts w:hint="eastAsia" w:ascii="仿宋" w:hAnsi="仿宋" w:eastAsia="仿宋" w:cs="仿宋"/>
          <w:bCs/>
          <w:sz w:val="32"/>
          <w:szCs w:val="32"/>
        </w:rPr>
        <w:t>在乡镇卫生院或村卫生室工作满一年且考核合格；具备符合《医师资格考试报名资格规定（2014版）》中报考临床类别或中医类别医师资格的学历要求。</w:t>
      </w:r>
    </w:p>
    <w:p>
      <w:pPr>
        <w:widowControl/>
        <w:adjustRightInd w:val="0"/>
        <w:spacing w:line="640" w:lineRule="exact"/>
        <w:ind w:firstLine="640" w:firstLineChars="200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（二）乡村全科执业助理医师限定在报名所在乡镇卫生院或村卫生室执业。</w:t>
      </w:r>
    </w:p>
    <w:p>
      <w:pPr>
        <w:widowControl/>
        <w:adjustRightInd w:val="0"/>
        <w:spacing w:line="640" w:lineRule="exact"/>
        <w:ind w:firstLine="640" w:firstLineChars="200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（三）取得乡村全科执业助理医师资格的人员，在学历和专业符合国家医师资格考试报名资格相关规定的条件下，可以报考临床或中医类别执业医师。</w:t>
      </w:r>
    </w:p>
    <w:p>
      <w:pPr>
        <w:widowControl/>
        <w:adjustRightInd w:val="0"/>
        <w:spacing w:line="640" w:lineRule="exact"/>
        <w:ind w:firstLine="640" w:firstLineChars="2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以上内容已全部知晓，并认真执行。</w:t>
      </w:r>
    </w:p>
    <w:p>
      <w:pPr>
        <w:widowControl/>
        <w:adjustRightInd w:val="0"/>
        <w:spacing w:line="640" w:lineRule="exact"/>
        <w:ind w:firstLine="640" w:firstLineChars="2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</w:p>
    <w:p>
      <w:pPr>
        <w:widowControl/>
        <w:adjustRightInd w:val="0"/>
        <w:spacing w:line="640" w:lineRule="exact"/>
        <w:ind w:firstLine="640" w:firstLineChars="2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</w:p>
    <w:p>
      <w:pPr>
        <w:widowControl/>
        <w:adjustRightInd w:val="0"/>
        <w:spacing w:line="640" w:lineRule="exact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报考人签名：              签字日期：   年   月   日</w:t>
      </w:r>
    </w:p>
    <w:p>
      <w:pPr>
        <w:spacing w:line="620" w:lineRule="exact"/>
        <w:ind w:right="640"/>
        <w:rPr>
          <w:rFonts w:hint="eastAsia" w:ascii="仿宋_GB2312" w:hAnsi="宋体" w:eastAsia="仿宋_GB2312"/>
          <w:sz w:val="32"/>
          <w:szCs w:val="32"/>
        </w:rPr>
      </w:pPr>
    </w:p>
    <w:p/>
    <w:p/>
    <w:p/>
    <w:p/>
    <w:p/>
    <w:p/>
    <w:p/>
    <w:p/>
    <w:p>
      <w:pPr>
        <w:jc w:val="center"/>
        <w:rPr>
          <w:rFonts w:ascii="方正小标宋简体" w:hAnsi="宋体" w:eastAsia="方正小标宋简体" w:cs="Times New Roman"/>
          <w:color w:val="000000"/>
          <w:sz w:val="36"/>
        </w:rPr>
      </w:pPr>
      <w:r>
        <w:rPr>
          <w:rFonts w:hint="eastAsia" w:ascii="方正小标宋简体" w:hAnsi="宋体" w:eastAsia="方正小标宋简体" w:cs="Times New Roman"/>
          <w:color w:val="000000"/>
          <w:sz w:val="36"/>
        </w:rPr>
        <w:t>201</w:t>
      </w:r>
      <w:r>
        <w:rPr>
          <w:rFonts w:hint="eastAsia" w:ascii="方正小标宋简体" w:hAnsi="宋体" w:eastAsia="方正小标宋简体" w:cs="Times New Roman"/>
          <w:color w:val="000000"/>
          <w:sz w:val="36"/>
          <w:lang w:val="en-US" w:eastAsia="zh-CN"/>
        </w:rPr>
        <w:t>9</w:t>
      </w:r>
      <w:r>
        <w:rPr>
          <w:rFonts w:hint="eastAsia" w:ascii="方正小标宋简体" w:hAnsi="宋体" w:eastAsia="方正小标宋简体" w:cs="Times New Roman"/>
          <w:color w:val="000000"/>
          <w:sz w:val="36"/>
        </w:rPr>
        <w:t>年医师资格考试短线医学专业加试申请表</w:t>
      </w:r>
    </w:p>
    <w:p>
      <w:pPr>
        <w:jc w:val="center"/>
        <w:rPr>
          <w:rFonts w:ascii="方正小标宋简体" w:hAnsi="宋体" w:eastAsia="方正小标宋简体" w:cs="Times New Roman"/>
          <w:color w:val="000000"/>
          <w:sz w:val="10"/>
          <w:szCs w:val="10"/>
        </w:rPr>
      </w:pPr>
    </w:p>
    <w:tbl>
      <w:tblPr>
        <w:tblStyle w:val="2"/>
        <w:tblW w:w="9356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  <w:vAlign w:val="top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8"/>
              </w:rPr>
              <w:t>个人信息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姓        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工 作 单 位</w:t>
            </w:r>
          </w:p>
        </w:tc>
        <w:tc>
          <w:tcPr>
            <w:tcW w:w="3827" w:type="dxa"/>
            <w:gridSpan w:val="3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  <w:szCs w:val="24"/>
              </w:rPr>
              <w:t>工作岗位</w:t>
            </w:r>
          </w:p>
        </w:tc>
        <w:tc>
          <w:tcPr>
            <w:tcW w:w="2452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加 试 内 容</w:t>
            </w:r>
          </w:p>
        </w:tc>
        <w:tc>
          <w:tcPr>
            <w:tcW w:w="7555" w:type="dxa"/>
            <w:gridSpan w:val="6"/>
            <w:vAlign w:val="center"/>
          </w:tcPr>
          <w:p>
            <w:pPr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 xml:space="preserve">     院前急救 □               儿科 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  <w:vAlign w:val="top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32"/>
              </w:rPr>
              <w:t>考生承诺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本人自愿申请参加201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9</w:t>
            </w:r>
            <w:r>
              <w:rPr>
                <w:rFonts w:hint="eastAsia" w:ascii="宋体" w:hAnsi="宋体"/>
                <w:color w:val="000000"/>
                <w:sz w:val="24"/>
              </w:rPr>
              <w:t>年医师资格考试短线医学专业加试。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本人获得医师资格后，限定在加试内容所对应岗位工作。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通过加试获得的医师资格不作为加试专业范围之外的注册、执业资格依据。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以上个人申报信息真实、准确、有效。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本人能够遵守以上承诺，如有违反，</w:t>
            </w:r>
            <w:r>
              <w:rPr>
                <w:rFonts w:ascii="宋体" w:hAnsi="宋体"/>
                <w:color w:val="000000"/>
                <w:sz w:val="24"/>
              </w:rPr>
              <w:t>愿意承担由此而</w:t>
            </w:r>
            <w:r>
              <w:rPr>
                <w:rFonts w:hint="eastAsia" w:ascii="宋体" w:hAnsi="宋体"/>
                <w:color w:val="000000"/>
                <w:sz w:val="24"/>
              </w:rPr>
              <w:t>造成</w:t>
            </w:r>
            <w:r>
              <w:rPr>
                <w:rFonts w:ascii="宋体" w:hAnsi="宋体"/>
                <w:color w:val="000000"/>
                <w:sz w:val="24"/>
              </w:rPr>
              <w:t>的一切后果。</w:t>
            </w:r>
          </w:p>
          <w:p>
            <w:pPr>
              <w:pStyle w:val="4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                                 考生签字：</w:t>
            </w:r>
          </w:p>
          <w:p>
            <w:pPr>
              <w:pStyle w:val="4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                                 日    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7" w:type="dxa"/>
            <w:gridSpan w:val="2"/>
            <w:vAlign w:val="top"/>
          </w:tcPr>
          <w:p>
            <w:pPr>
              <w:jc w:val="left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单位审核：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单位盖章: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  <w:vAlign w:val="top"/>
          </w:tcPr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考点审核: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 xml:space="preserve"> 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考点盖章: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  <w:vAlign w:val="top"/>
          </w:tcPr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考区审核：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考区盖章：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经手人签字：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</w:tr>
    </w:tbl>
    <w:p/>
    <w:p/>
    <w:p/>
    <w:p/>
    <w:p/>
    <w:p/>
    <w:p/>
    <w:p>
      <w:pPr>
        <w:jc w:val="center"/>
        <w:rPr>
          <w:rFonts w:hint="eastAsia" w:ascii="黑体" w:eastAsia="黑体"/>
          <w:b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乡村全科执业助理医师资格考试报名审核法人责任承诺书</w:t>
      </w:r>
    </w:p>
    <w:p>
      <w:pPr>
        <w:ind w:firstLine="630"/>
        <w:jc w:val="center"/>
        <w:rPr>
          <w:rFonts w:hint="eastAsia" w:ascii="仿宋_GB2312" w:hAnsi="宋体" w:eastAsia="仿宋_GB2312"/>
          <w:sz w:val="28"/>
          <w:szCs w:val="28"/>
        </w:rPr>
      </w:pP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为加强本单位医师资格考试管理工作，落实乡村全科执业助理医师资格考试管理措施，确保考生报考条件真实有效，现承诺如下：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一、严格按照</w:t>
      </w:r>
      <w:r>
        <w:rPr>
          <w:rFonts w:hint="eastAsia" w:ascii="仿宋_GB2312" w:eastAsia="仿宋_GB2312"/>
          <w:sz w:val="32"/>
          <w:szCs w:val="32"/>
          <w:lang w:eastAsia="zh-CN"/>
        </w:rPr>
        <w:t>原</w:t>
      </w:r>
      <w:r>
        <w:rPr>
          <w:rFonts w:hint="eastAsia" w:ascii="仿宋_GB2312" w:eastAsia="仿宋_GB2312"/>
          <w:sz w:val="32"/>
          <w:szCs w:val="32"/>
        </w:rPr>
        <w:t>河南省卫生计生委、河南省中医管理局《关于开展乡村全科执业助理医师资格考试的通知》（豫卫医〔2018〕  号）有关要求，加强乡村全科执业助理医师资格考试政策宣传和考生报名资格审查，遵守《医师资格考试违纪处理暂行规定（2014版）》要求和责任追究制度，</w:t>
      </w:r>
      <w:r>
        <w:rPr>
          <w:rStyle w:val="5"/>
          <w:rFonts w:hint="default" w:ascii="仿宋_GB2312" w:eastAsia="仿宋_GB2312"/>
        </w:rPr>
        <w:t>严格做好本单位参加乡村执业助理医师考试人员资格审核及出证</w:t>
      </w:r>
      <w:r>
        <w:rPr>
          <w:rFonts w:hint="eastAsia" w:ascii="仿宋_GB2312" w:eastAsia="仿宋_GB2312"/>
          <w:sz w:val="32"/>
          <w:szCs w:val="32"/>
        </w:rPr>
        <w:t>工作。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二、经审核，特此证明我单位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</w:t>
      </w:r>
      <w:r>
        <w:rPr>
          <w:rFonts w:hint="eastAsia" w:ascii="仿宋_GB2312" w:eastAsia="仿宋_GB2312"/>
          <w:sz w:val="32"/>
          <w:szCs w:val="32"/>
        </w:rPr>
        <w:t>具备报名资格。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如有不实，本人愿承担一切法律责任。                                                 </w:t>
      </w:r>
    </w:p>
    <w:p>
      <w:pPr>
        <w:ind w:firstLine="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            </w:t>
      </w:r>
    </w:p>
    <w:p>
      <w:pPr>
        <w:ind w:firstLine="60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法定代表人签名              乡镇卫生院/村卫生室（公章）</w:t>
      </w:r>
    </w:p>
    <w:p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（手写签字，请勿用章）              </w:t>
      </w:r>
      <w:r>
        <w:rPr>
          <w:rFonts w:hint="eastAsia" w:ascii="仿宋_GB2312" w:eastAsia="仿宋_GB2312"/>
          <w:sz w:val="28"/>
          <w:szCs w:val="28"/>
        </w:rPr>
        <w:t>年   月   日</w:t>
      </w:r>
    </w:p>
    <w:p>
      <w:pPr>
        <w:rPr>
          <w:rFonts w:hint="eastAsia" w:ascii="仿宋_GB2312" w:eastAsia="仿宋_GB2312"/>
          <w:sz w:val="28"/>
          <w:szCs w:val="28"/>
        </w:rPr>
      </w:pPr>
    </w:p>
    <w:p>
      <w:pPr>
        <w:ind w:left="0" w:leftChars="0" w:firstLine="3578" w:firstLineChars="1278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省辖市卫生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健康委</w:t>
      </w:r>
      <w:r>
        <w:rPr>
          <w:rFonts w:hint="eastAsia" w:ascii="仿宋_GB2312" w:hAnsi="宋体" w:eastAsia="仿宋_GB2312"/>
          <w:sz w:val="28"/>
          <w:szCs w:val="28"/>
        </w:rPr>
        <w:t>/中医管理局（公章）</w:t>
      </w:r>
    </w:p>
    <w:p>
      <w:pPr>
        <w:wordWrap w:val="0"/>
        <w:ind w:firstLine="840" w:firstLineChars="300"/>
        <w:jc w:val="right"/>
      </w:pPr>
      <w:r>
        <w:rPr>
          <w:rFonts w:hint="eastAsia" w:ascii="仿宋_GB2312" w:eastAsia="仿宋_GB2312"/>
          <w:sz w:val="28"/>
          <w:szCs w:val="28"/>
        </w:rPr>
        <w:t xml:space="preserve">                        年   月   日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ΟGB2312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5923FF"/>
    <w:rsid w:val="443D5C67"/>
    <w:rsid w:val="4F687B5C"/>
    <w:rsid w:val="56306DAD"/>
    <w:rsid w:val="77592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character" w:customStyle="1" w:styleId="5">
    <w:name w:val="concon1"/>
    <w:qFormat/>
    <w:uiPriority w:val="0"/>
    <w:rPr>
      <w:rFonts w:hint="eastAsia" w:ascii="ΟGB2312" w:eastAsia="Ο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2019-02-12T03:41:00Z</dcterms:created>
  <dc:creator>Administrator</dc:creator>
  <cp:lastModifiedBy>Administrator</cp:lastModifiedBy>
  <dcterms:modified xsi:type="dcterms:W3CDTF">2019-02-13T01:11:53Z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