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0BD" w:rsidRPr="00F900BD" w:rsidRDefault="00F900BD" w:rsidP="00F900BD">
      <w:pPr>
        <w:widowControl/>
        <w:spacing w:before="100" w:beforeAutospacing="1" w:after="100" w:afterAutospacing="1" w:line="56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900BD">
        <w:rPr>
          <w:rFonts w:ascii="黑体" w:eastAsia="黑体" w:hAnsi="黑体" w:cs="黑体" w:hint="eastAsia"/>
          <w:kern w:val="0"/>
          <w:sz w:val="32"/>
          <w:szCs w:val="32"/>
        </w:rPr>
        <w:t>市人民医院公开招聘工作人员岗位计划表</w:t>
      </w:r>
    </w:p>
    <w:tbl>
      <w:tblPr>
        <w:tblW w:w="10659" w:type="dxa"/>
        <w:jc w:val="center"/>
        <w:tblLook w:val="04A0"/>
      </w:tblPr>
      <w:tblGrid>
        <w:gridCol w:w="698"/>
        <w:gridCol w:w="2216"/>
        <w:gridCol w:w="1416"/>
        <w:gridCol w:w="1180"/>
        <w:gridCol w:w="1651"/>
        <w:gridCol w:w="3616"/>
        <w:gridCol w:w="2693"/>
        <w:gridCol w:w="3416"/>
      </w:tblGrid>
      <w:tr w:rsidR="00F900BD" w:rsidRPr="00F900BD" w:rsidTr="00F900BD">
        <w:trPr>
          <w:trHeight w:val="737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4"/>
                <w:szCs w:val="21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4"/>
                <w:szCs w:val="21"/>
              </w:rPr>
              <w:t>科</w:t>
            </w:r>
            <w:r w:rsidRPr="00F900B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 xml:space="preserve">  </w:t>
            </w: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4"/>
                <w:szCs w:val="21"/>
              </w:rPr>
              <w:t>室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4"/>
                <w:szCs w:val="21"/>
              </w:rPr>
              <w:t>岗位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4"/>
                <w:szCs w:val="21"/>
              </w:rPr>
              <w:t>需求人数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4"/>
                <w:szCs w:val="21"/>
              </w:rPr>
              <w:t>学历要求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4"/>
                <w:szCs w:val="21"/>
              </w:rPr>
              <w:t>专业要求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4"/>
                <w:szCs w:val="21"/>
              </w:rPr>
              <w:t>执业要求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1"/>
              </w:rPr>
              <w:t>其他要求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心内科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spacing w:val="-6"/>
                <w:kern w:val="0"/>
                <w:sz w:val="20"/>
                <w:szCs w:val="20"/>
              </w:rPr>
              <w:t>中级及以下职称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风湿免疫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16"/>
                <w:szCs w:val="16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spacing w:val="-10"/>
                <w:kern w:val="0"/>
                <w:sz w:val="18"/>
                <w:szCs w:val="18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妇  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spacing w:val="-10"/>
                <w:kern w:val="0"/>
                <w:sz w:val="18"/>
                <w:szCs w:val="18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儿  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spacing w:val="-10"/>
                <w:kern w:val="0"/>
                <w:sz w:val="18"/>
                <w:szCs w:val="18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内科医生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外科医生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spacing w:val="-12"/>
                <w:kern w:val="0"/>
                <w:sz w:val="18"/>
                <w:szCs w:val="18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透析室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具备内科执业医师资格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spacing w:val="-6"/>
                <w:kern w:val="0"/>
                <w:sz w:val="20"/>
                <w:szCs w:val="20"/>
              </w:rPr>
              <w:t>中级及以下职称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病理学/</w:t>
            </w:r>
          </w:p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康复医学/</w:t>
            </w:r>
          </w:p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针灸推拿</w:t>
            </w:r>
            <w:r w:rsidRPr="00F900B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中西医结合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技师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统招大专及以上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康复治疗学/运动康复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 xml:space="preserve"> 12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超声室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X 线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CT室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ind w:firstLineChars="200" w:firstLine="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MRI室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具备执业医师资格者优先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男性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ind w:firstLineChars="50" w:firstLine="1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预防保健科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医生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预防医学/</w:t>
            </w:r>
          </w:p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具备公共卫生执业医师资格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spacing w:val="-10"/>
                <w:kern w:val="0"/>
                <w:sz w:val="18"/>
                <w:szCs w:val="18"/>
              </w:rPr>
              <w:t>正高级职称年龄可放宽至48周岁</w:t>
            </w:r>
            <w:r w:rsidRPr="00F900BD">
              <w:rPr>
                <w:rFonts w:ascii="宋体" w:eastAsia="宋体" w:hAnsi="宋体" w:cs="宋体" w:hint="eastAsia"/>
                <w:bCs/>
                <w:spacing w:val="-10"/>
                <w:kern w:val="0"/>
                <w:sz w:val="18"/>
                <w:szCs w:val="18"/>
              </w:rPr>
              <w:t>且</w:t>
            </w:r>
            <w:r w:rsidRPr="00F900BD">
              <w:rPr>
                <w:rFonts w:ascii="宋体" w:eastAsia="Times New Roman" w:hAnsi="宋体" w:cs="宋体" w:hint="eastAsia"/>
                <w:bCs/>
                <w:spacing w:val="-10"/>
                <w:kern w:val="0"/>
                <w:sz w:val="18"/>
                <w:szCs w:val="18"/>
              </w:rPr>
              <w:t>学历可放宽至成人本科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ind w:firstLineChars="150"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营养科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营养师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公共卫生（营养学方向）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具备公共卫生执业医师资格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病案室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质控医生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统招大专及以上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19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ind w:left="200" w:hangingChars="100" w:hanging="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万宝社区卫生服务中心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计免医生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统招大专及以上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18"/>
                <w:szCs w:val="18"/>
              </w:rPr>
              <w:t>具有三年以上计划免疫工作经验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药剂师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统招大专及以上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/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20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ind w:left="200" w:hangingChars="100" w:hanging="2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桃北社区卫生服务中心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超声医生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统招大专及以上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计免医生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统招大专及以上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18"/>
                <w:szCs w:val="18"/>
              </w:rPr>
              <w:t>具有三年以上计划免疫工作经验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药剂师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统招大专及以上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药学相关专业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/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护理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护士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37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统招中专及以上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护理学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具备护士执业资格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22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ind w:firstLineChars="150"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财务科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财务会计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kern w:val="0"/>
                <w:sz w:val="20"/>
                <w:szCs w:val="20"/>
              </w:rPr>
              <w:t>统招硕士及以上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会计和经济</w:t>
            </w:r>
          </w:p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/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0BD" w:rsidRPr="00F900BD" w:rsidRDefault="00F900BD" w:rsidP="00F900B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资产审核会计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会计、审计、财务管理、</w:t>
            </w:r>
          </w:p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/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 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人事科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干事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统招硕士及以上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人力资源或其他专业的医学院校毕业生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/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具有人事或档案管理工作经验者优先</w:t>
            </w:r>
          </w:p>
        </w:tc>
      </w:tr>
      <w:tr w:rsidR="00F900BD" w:rsidRPr="00F900BD" w:rsidTr="00F900BD">
        <w:trPr>
          <w:trHeight w:val="680"/>
          <w:jc w:val="center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Cs/>
                <w:kern w:val="0"/>
                <w:sz w:val="20"/>
                <w:szCs w:val="20"/>
              </w:rPr>
              <w:t>75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900BD" w:rsidRPr="00F900BD" w:rsidRDefault="00F900BD" w:rsidP="00F900BD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0BD">
              <w:rPr>
                <w:rFonts w:ascii="宋体" w:eastAsia="Times New Roman" w:hAnsi="宋体" w:cs="宋体" w:hint="eastAsia"/>
                <w:b/>
                <w:bCs/>
                <w:kern w:val="0"/>
                <w:sz w:val="20"/>
                <w:szCs w:val="20"/>
              </w:rPr>
              <w:t> </w:t>
            </w:r>
          </w:p>
        </w:tc>
      </w:tr>
    </w:tbl>
    <w:p w:rsidR="005E269A" w:rsidRDefault="005E269A"/>
    <w:sectPr w:rsidR="005E269A" w:rsidSect="005E2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56B" w:rsidRDefault="0074756B" w:rsidP="00F900BD">
      <w:r>
        <w:separator/>
      </w:r>
    </w:p>
  </w:endnote>
  <w:endnote w:type="continuationSeparator" w:id="0">
    <w:p w:rsidR="0074756B" w:rsidRDefault="0074756B" w:rsidP="00F900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56B" w:rsidRDefault="0074756B" w:rsidP="00F900BD">
      <w:r>
        <w:separator/>
      </w:r>
    </w:p>
  </w:footnote>
  <w:footnote w:type="continuationSeparator" w:id="0">
    <w:p w:rsidR="0074756B" w:rsidRDefault="0074756B" w:rsidP="00F900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0BD"/>
    <w:rsid w:val="005E269A"/>
    <w:rsid w:val="0074756B"/>
    <w:rsid w:val="00F900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6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0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0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0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0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852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2018-12-19T10:02:00Z</dcterms:created>
  <dcterms:modified xsi:type="dcterms:W3CDTF">2018-12-19T10:02:00Z</dcterms:modified>
</cp:coreProperties>
</file>