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60" w:type="dxa"/>
        <w:tblInd w:w="9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8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9"/>
        <w:gridCol w:w="5857"/>
        <w:gridCol w:w="9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0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ascii="方正小标宋_GBK" w:hAnsi="方正小标宋_GBK" w:eastAsia="方正小标宋_GBK" w:cs="方正小标宋_GBK"/>
                <w:color w:val="000000"/>
                <w:sz w:val="32"/>
                <w:szCs w:val="32"/>
                <w:bdr w:val="none" w:color="auto" w:sz="0" w:space="0"/>
              </w:rPr>
              <w:t>重庆市第五届基层医疗卫生机构公益性</w:t>
            </w:r>
            <w:bookmarkStart w:id="1" w:name="_GoBack"/>
            <w:bookmarkEnd w:id="1"/>
            <w:r>
              <w:rPr>
                <w:rFonts w:ascii="方正小标宋_GBK" w:hAnsi="方正小标宋_GBK" w:eastAsia="方正小标宋_GBK" w:cs="方正小标宋_GBK"/>
                <w:color w:val="000000"/>
                <w:sz w:val="32"/>
                <w:szCs w:val="32"/>
                <w:bdr w:val="none" w:color="auto" w:sz="0" w:space="0"/>
              </w:rPr>
              <w:t>专场招聘会参会单位及拟聘岗位一览表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66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主办：重庆市卫生人才交流中心 重庆医药卫生人才网 时间：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2018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星期五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) 9:00-12:00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地址：重庆汇博人才市场（北部新区天宫大道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100 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号附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32 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号，轻轨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号线狮子坪下车即到）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单位名称（排名不分先后）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拟聘职位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需求人数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万盛经开区卫生计生局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重症医学科医生、急诊科医生、儿科医生、泌尿外科医生、神经外科医生、普外科医生、心血管内科医生、消化内科医生、神经内科医生、内分泌科医生、妇科医生、产科医生、眼耳鼻咽喉科医生、骨科医生、呼吸内科医生、放射科医生、高层次医疗人才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重庆市巴南区人民医院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社区、康复科、麻醉疼痛科、输血科、药剂科、肿瘤科放疗物理师肿瘤科放疗技师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重庆市涪陵区人民医院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医师、临床医师、中医医师、康复医师、五官科医师、麻醉医师、口腔岗、影像诊断医师、临床药学、病理岗、院感岗、医学影像技师、介入/康复技师、医务、科教岗、护士、财务会计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39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重庆市綦江区人民医院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全日制博士研究生、全日制硕士研究生、全日制硕士研究生（护理学）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重庆市合川区第二人民医院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临床医学（本科）、护士（大专及以上）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江津区第三人民医院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临床医学、医学影像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38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重庆市江北区中医院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学科带头人、医师、护士、推拿技师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重庆市南岸区南坪街道社区卫生服务中心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（南岸区中医院）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妇产科、放射科（普放+CT）、儿保科、儿科、骨科（外科）、骨科、康复科、药剂科、超声科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重庆市九龙坡区石桥铺街道社区卫生服务中心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传统康复+现代康复治疗师、OT+PT治疗师、小儿推拿中医治疗师、康复护理人员、全科医生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重庆市南岸区铜元局街道社区卫生服务中心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临床医师、麻醉医师、医学影像、医学检验、预防医学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重庆市沙坪坝区沙坪坝社区卫生服务中心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临床医学（妇科1名、外科1名）、口腔医学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重庆市江北区铁山坪社区卫生服务中心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住院部医师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重庆市沙坪坝区精神卫生中心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精神科医师、精神科护士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重庆市永川区妇幼保健院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妇科临床医生、产科临床医生、眼科医生、耳鼻喉科医生、超声医生、心理门诊医生、营养师、中医医生/外科医生（儿外科或乳腺外科）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重庆市江津区石蟆中心卫生院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中药学、临床医学、护理学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 xml:space="preserve">重庆市总工会杨家坪疗养院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(重庆市总工会康复医院)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康复治疗师、内科/全科医生、放射科医生、护士、护理员、保洁员、行政助理/社工、宣传干事（编辑撰稿）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重庆市北碚区静观镇中心卫生院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影像学专业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重庆市北碚区精神卫生中心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放射科医生（放射医师）、精神科医生、精神科护士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重庆市璧山区丁家医院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临床医生、精神科医师、口腔医师、麻醉医师、B超医师、放射科医师、检验科技师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中国人民解放军第六九0五工厂职工医院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内科医师、外科医师、医学影像医师、护士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三博江陵医院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重庆名仕生殖医院有限公司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新媒体咨询员/网络咨询、网络咨询医生、网络客服、网络编辑文员、护士、导医、检验士、医助、文案策划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31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重庆市毕麦生物科技有限公司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销售经理、销售专员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重庆普特生物药业有限公司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质检员、生产技工、配料工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重庆普天药业有限公司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人事专员、学术推广经理、销售代表、大区经理、OTC经理、主管、地区代理、学术培训经理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重庆康巨全弘生物科技有限公司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销售储备干部（含实习生）、体外诊断试剂研发工程师、纳米材料的研发工程师、生物检测新技术研发工程师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涪陵郭昌毕骨伤科医院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临床医生、放射医生、放射科技师、麻醉医生、检验科负责人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28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重庆乾元医药有限公司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191F25"/>
                <w:sz w:val="20"/>
                <w:szCs w:val="20"/>
                <w:bdr w:val="none" w:color="auto" w:sz="0" w:space="0"/>
              </w:rPr>
              <w:t>收货员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/发货员、验收员/复核员、行政人事助理、财务助理、质管助理/质管员、医药销售代表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江津华西医院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内科副主任医师、康复理疗科主治医师、CT医师、内科住院医生、外/妇科住院医生、医学检验科主任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重庆民众体检门诊部有限责任公司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内科医生、外科医生、彩超医生、口腔医生、眼耳鼻喉科医生、主检医生、放射技师、医助、护士、健康管家、健康顾问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蓝丝带产后恢复中心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美容师/学徒、理疗师/康复师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重庆市万家燕诊所管理有限公司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远程内科医生、诊所护士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重庆中德生殖医院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B超医生、住院医生、麻醉医生、放射医生、手术医生、护士、导医、检验士、药士、咨询客服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开州光明骨科医院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临床医学、中医学、麻醉学、护理学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重庆金域医学检验所有限公司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诊断支持代表（业务员）、销售内勤、物流专员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重庆江北区瑞俪医疗美容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美容师、药剂师、护士、会计、妇科医师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重庆迪安医学检验中心有限公司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销售代表、病理医生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重庆科技学院医院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内科医生、外科医生、护士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重庆唯伊美医院管理有限公司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行政前台、电网咨询、网络编辑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重庆松藻煤电有限责任公司总医院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临床医学、护理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重庆照阳中医药产业有限公司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医师助理、小儿推拿师、新媒体运营、兼职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新华卓越重庆门诊部有限公司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眼科医师、内科医师、妇科医师、彩超医师、检验科技师、耳鼻喉科医师、体检护士、健康专员（销售）、高级健康顾问（销售）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重庆金熙中西医结合门诊部有限公司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健康咨询医师、心电图医师、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眼科医师、彩超医师、主检医师、市场总监、体检销售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45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重庆长城医院有限责任公司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手外科医生、普外科医生、急诊科医生、B超医生、竞价专员、护士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重庆市江津区西城医院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医务科科长、妇产科医生、内科医生（临床方向）、口腔科医生、康复理疗师（医师或技师）、儿科医生、护士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渝北空港医院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内科主任、外科医生、康复技师康复理疗医师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41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重庆多普泰金岛医院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内科住院医生、中医理疗科主任、放射科医师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重庆红岭医院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总经理、企划部主任、总经理助理、办公室文员、办公室主任、护士、医生、ICU护士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重庆合展至上护理院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bookmarkStart w:id="0" w:name="RANGE!B52"/>
            <w:bookmarkEnd w:id="0"/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业务副院长、康复医学科主任、中医科主任、老年病科主任、内科主任、全科医学科主任、药剂科主任、检验科主任、放射科主任、放射科主任、医师、护理部主任、护士长、护士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重庆市江津区安贞医院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中医、康复理疗师、临床医师、护理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重庆全景红岭医学影像诊断中心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运营策划、客服导医、影像医生、影像技师、影像护士、主检医师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荣昌普众中医医院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临床医学、中医及中西医临床及康复治疗技术、麻醉、医学影像、检验、药剂、护理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重庆唯伊美管理有限公司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巴南区鱼涛儿科诊所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执业医师、护士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重庆市北碚区柳荫医院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影像专业；内科专业（含中医理疗专业）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  <w:r>
              <w:rPr>
                <w:sz w:val="15"/>
                <w:szCs w:val="15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38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重庆市北碚区东阳医院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58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口腔科医生、影像科、化验、行政职员</w:t>
            </w:r>
            <w:r>
              <w:rPr>
                <w:sz w:val="15"/>
                <w:szCs w:val="15"/>
              </w:rPr>
              <w:t xml:space="preserve"> </w:t>
            </w:r>
          </w:p>
        </w:tc>
        <w:tc>
          <w:tcPr>
            <w:tcW w:w="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  <w:r>
              <w:rPr>
                <w:sz w:val="15"/>
                <w:szCs w:val="15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88" w:beforeAutospacing="0" w:after="0" w:afterAutospacing="0" w:line="301" w:lineRule="atLeast"/>
        <w:ind w:left="0" w:right="0" w:firstLine="0"/>
        <w:jc w:val="center"/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213D4"/>
    <w:rsid w:val="1D2213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sz w:val="15"/>
      <w:szCs w:val="15"/>
      <w:u w:val="none"/>
    </w:rPr>
  </w:style>
  <w:style w:type="character" w:styleId="5">
    <w:name w:val="Hyperlink"/>
    <w:basedOn w:val="3"/>
    <w:uiPriority w:val="0"/>
    <w:rPr>
      <w:color w:val="333333"/>
      <w:sz w:val="15"/>
      <w:szCs w:val="15"/>
      <w:u w:val="none"/>
    </w:rPr>
  </w:style>
  <w:style w:type="character" w:customStyle="1" w:styleId="7">
    <w:name w:val="current"/>
    <w:basedOn w:val="3"/>
    <w:uiPriority w:val="0"/>
    <w:rPr>
      <w:b/>
      <w:color w:val="FFFFFF"/>
      <w:bdr w:val="single" w:color="9DC5F5" w:sz="4" w:space="0"/>
      <w:shd w:val="clear" w:fill="9DC5F5"/>
    </w:rPr>
  </w:style>
  <w:style w:type="character" w:customStyle="1" w:styleId="8">
    <w:name w:val="yx"/>
    <w:basedOn w:val="3"/>
    <w:uiPriority w:val="0"/>
    <w:rPr>
      <w:shd w:val="clear" w:fill="FFFFFF"/>
    </w:rPr>
  </w:style>
  <w:style w:type="character" w:customStyle="1" w:styleId="9">
    <w:name w:val="xl"/>
    <w:basedOn w:val="3"/>
    <w:uiPriority w:val="0"/>
    <w:rPr>
      <w:shd w:val="clear" w:fill="FFFFFF"/>
    </w:rPr>
  </w:style>
  <w:style w:type="character" w:customStyle="1" w:styleId="10">
    <w:name w:val="jy"/>
    <w:basedOn w:val="3"/>
    <w:uiPriority w:val="0"/>
    <w:rPr>
      <w:color w:val="999999"/>
      <w:bdr w:val="single" w:color="1E8DDF" w:sz="4" w:space="0"/>
      <w:shd w:val="clear" w:fill="FFFFFF"/>
    </w:rPr>
  </w:style>
  <w:style w:type="character" w:customStyle="1" w:styleId="11">
    <w:name w:val="jy1"/>
    <w:basedOn w:val="3"/>
    <w:uiPriority w:val="0"/>
    <w:rPr>
      <w:color w:val="999999"/>
      <w:bdr w:val="single" w:color="1E8DDF" w:sz="4" w:space="0"/>
      <w:shd w:val="clear" w:fill="FFFFFF"/>
    </w:rPr>
  </w:style>
  <w:style w:type="character" w:customStyle="1" w:styleId="12">
    <w:name w:val="btn_sos"/>
    <w:basedOn w:val="3"/>
    <w:uiPriority w:val="0"/>
  </w:style>
  <w:style w:type="character" w:customStyle="1" w:styleId="13">
    <w:name w:val="btn_sos1"/>
    <w:basedOn w:val="3"/>
    <w:uiPriority w:val="0"/>
  </w:style>
  <w:style w:type="character" w:customStyle="1" w:styleId="14">
    <w:name w:val="gjc"/>
    <w:basedOn w:val="3"/>
    <w:uiPriority w:val="0"/>
    <w:rPr>
      <w:bdr w:val="single" w:color="C5DDF1" w:sz="4" w:space="0"/>
    </w:rPr>
  </w:style>
  <w:style w:type="character" w:customStyle="1" w:styleId="15">
    <w:name w:val="gjc1"/>
    <w:basedOn w:val="3"/>
    <w:uiPriority w:val="0"/>
    <w:rPr>
      <w:bdr w:val="single" w:color="C5DDF1" w:sz="4" w:space="0"/>
    </w:rPr>
  </w:style>
  <w:style w:type="character" w:customStyle="1" w:styleId="16">
    <w:name w:val="nl"/>
    <w:basedOn w:val="3"/>
    <w:uiPriority w:val="0"/>
    <w:rPr>
      <w:color w:val="999999"/>
      <w:bdr w:val="single" w:color="CCCCCC" w:sz="4" w:space="0"/>
      <w:shd w:val="clear" w:fill="FFFFFF"/>
    </w:rPr>
  </w:style>
  <w:style w:type="character" w:customStyle="1" w:styleId="17">
    <w:name w:val="nl1"/>
    <w:basedOn w:val="3"/>
    <w:uiPriority w:val="0"/>
    <w:rPr>
      <w:color w:val="999999"/>
      <w:bdr w:val="single" w:color="CCCCCC" w:sz="4" w:space="0"/>
      <w:shd w:val="clear" w:fill="FFFFFF"/>
    </w:rPr>
  </w:style>
  <w:style w:type="character" w:customStyle="1" w:styleId="18">
    <w:name w:val="xb"/>
    <w:basedOn w:val="3"/>
    <w:uiPriority w:val="0"/>
    <w:rPr>
      <w:shd w:val="clear" w:fill="FFFFFF"/>
    </w:rPr>
  </w:style>
  <w:style w:type="character" w:customStyle="1" w:styleId="19">
    <w:name w:val="sj"/>
    <w:basedOn w:val="3"/>
    <w:uiPriority w:val="0"/>
    <w:rPr>
      <w:shd w:val="clear" w:fill="FFFFFF"/>
    </w:rPr>
  </w:style>
  <w:style w:type="character" w:customStyle="1" w:styleId="20">
    <w:name w:val="zw"/>
    <w:basedOn w:val="3"/>
    <w:uiPriority w:val="0"/>
    <w:rPr>
      <w:shd w:val="clear" w:fill="FFFFFF"/>
    </w:rPr>
  </w:style>
  <w:style w:type="character" w:customStyle="1" w:styleId="21">
    <w:name w:val="disabled"/>
    <w:basedOn w:val="3"/>
    <w:uiPriority w:val="0"/>
    <w:rPr>
      <w:color w:val="666666"/>
      <w:bdr w:val="single" w:color="DDDDDD" w:sz="4" w:space="0"/>
    </w:rPr>
  </w:style>
  <w:style w:type="character" w:customStyle="1" w:styleId="22">
    <w:name w:val="bds_more2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3">
    <w:name w:val="bds_more3"/>
    <w:basedOn w:val="3"/>
    <w:uiPriority w:val="0"/>
    <w:rPr>
      <w:bdr w:val="none" w:color="auto" w:sz="0" w:space="0"/>
    </w:rPr>
  </w:style>
  <w:style w:type="character" w:customStyle="1" w:styleId="24">
    <w:name w:val="bds_more4"/>
    <w:basedOn w:val="3"/>
    <w:uiPriority w:val="0"/>
    <w:rPr>
      <w:bdr w:val="none" w:color="auto" w:sz="0" w:space="0"/>
    </w:rPr>
  </w:style>
  <w:style w:type="character" w:customStyle="1" w:styleId="25">
    <w:name w:val="bds_nopic"/>
    <w:basedOn w:val="3"/>
    <w:uiPriority w:val="0"/>
  </w:style>
  <w:style w:type="character" w:customStyle="1" w:styleId="26">
    <w:name w:val="bds_nopic1"/>
    <w:basedOn w:val="3"/>
    <w:uiPriority w:val="0"/>
  </w:style>
  <w:style w:type="character" w:customStyle="1" w:styleId="27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2018-12-10T06:40:00Z</dcterms:created>
  <dc:creator>ASUS</dc:creator>
  <cp:lastModifiedBy>ASUS</cp:lastModifiedBy>
  <dcterms:modified xsi:type="dcterms:W3CDTF">2018-12-10T06:40:26Z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