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医学教育网执业中药师：《答疑周刊》201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妇科常用中成药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乌鸡白凤丸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的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eastAsia="zh-CN"/>
        </w:rPr>
        <w:t>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坤宝丸、更年安片的功能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color w:val="000000"/>
          <w:sz w:val="21"/>
          <w:szCs w:val="21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="宋体"/>
          <w:b/>
          <w:bCs/>
          <w:sz w:val="21"/>
          <w:szCs w:val="21"/>
          <w:lang w:eastAsia="zh-CN"/>
        </w:rPr>
        <w:t>千金止带丸的功能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具体解答：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妇科常用中成药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ind w:firstLine="422" w:firstLineChars="200"/>
        <w:rPr>
          <w:rFonts w:hint="eastAsia" w:ascii="宋体" w:hAnsi="宋体"/>
          <w:b/>
          <w:bCs/>
          <w:color w:val="000000"/>
          <w:szCs w:val="21"/>
          <w:lang w:eastAsia="zh-CN"/>
        </w:rPr>
      </w:pPr>
      <w:r>
        <w:rPr>
          <w:rFonts w:hint="eastAsia" w:ascii="宋体" w:hAnsi="宋体"/>
          <w:b/>
          <w:bCs/>
          <w:color w:val="000000"/>
          <w:szCs w:val="21"/>
          <w:lang w:eastAsia="zh-CN"/>
        </w:rPr>
        <w:t>调经剂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  <w:lang w:eastAsia="zh-CN"/>
        </w:rPr>
        <w:t>（一）</w:t>
      </w:r>
      <w:r>
        <w:rPr>
          <w:rFonts w:hint="eastAsia"/>
        </w:rPr>
        <w:t xml:space="preserve">活血行气调经剂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1.大黄（庶虫zhè ）虫丸—破血逐瘀、通经消癥—瘀血内停所致的癥瘕、闭经等证。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2.益母草颗粒—活血调经—月经不调、产后恶露不绝，产后出血时间过长；产后子宫复旧不全见上述证候者亦可应用。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3.妇科十味片—养血舒肝，调经止痛—血虚肝郁之月经不调、痛经、月经前后诸证。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4.七制香附丸—舒肝理气、养血调经—气滞血虚的痛经、月经量少、闭经等证。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（二）</w:t>
      </w:r>
      <w:r>
        <w:rPr>
          <w:rFonts w:hint="eastAsia" w:ascii="宋体" w:hAnsi="宋体"/>
          <w:color w:val="000000"/>
          <w:szCs w:val="21"/>
        </w:rPr>
        <w:t>补虚扶正调经剂 （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记忆：</w:t>
      </w:r>
      <w:r>
        <w:rPr>
          <w:rFonts w:hint="eastAsia" w:ascii="宋体" w:hAnsi="宋体"/>
          <w:color w:val="000000"/>
          <w:szCs w:val="21"/>
        </w:rPr>
        <w:t>拜金女买了八只乌鸡来养血</w:t>
      </w:r>
      <w:r>
        <w:rPr>
          <w:rFonts w:hint="eastAsia" w:ascii="宋体" w:hAnsi="宋体"/>
          <w:color w:val="000000"/>
          <w:szCs w:val="21"/>
          <w:lang w:eastAsia="zh-CN"/>
        </w:rPr>
        <w:t>调经</w:t>
      </w:r>
      <w:r>
        <w:rPr>
          <w:rFonts w:hint="eastAsia" w:ascii="宋体" w:hAnsi="宋体"/>
          <w:color w:val="000000"/>
          <w:szCs w:val="21"/>
        </w:rPr>
        <w:t xml:space="preserve">安坤）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1.安坤颗粒—滋阴清热、养血调经—阴虚血热所致的月经先期、月经量多、经期延长。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2.八珍益母丸—益气养血、活血调经—气血两虚兼有血瘀的月经不调之证。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3.乌鸡白凤丸—补气养血，调经止带—气血两虚，身体瘦弱，腰膝酸软，月经不调，崩漏带下。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4.女金丸—益气养血、理气活血、止痛—气血两虚、气滞血瘀所致的月经不调。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（三）</w:t>
      </w:r>
      <w:r>
        <w:rPr>
          <w:rFonts w:hint="eastAsia" w:ascii="宋体" w:hAnsi="宋体"/>
          <w:color w:val="000000"/>
          <w:szCs w:val="21"/>
        </w:rPr>
        <w:t>温经活血调经剂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1.少腹逐瘀丸—温经活血、散寒止痛—寒凝血瘀所致的月经后期、痛经、产后腹痛。（实寒）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2.艾附暖宫丸—理气养血、暖宫调经—血虚气滞、下焦虚寒所致的月经不调、痛经。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（四）</w:t>
      </w:r>
      <w:r>
        <w:rPr>
          <w:rFonts w:hint="eastAsia" w:ascii="宋体" w:hAnsi="宋体"/>
          <w:color w:val="000000"/>
          <w:szCs w:val="21"/>
        </w:rPr>
        <w:t>固崩止血剂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1.固经丸—滋阴清热、固经止带—阴虚血热所致的月经先期。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2.宫血宁胶囊—凉血止血、清热除湿、化瘀止痛—血热所致的崩漏下血、月经过多，产后或流产后宫缩不良出血及子宫功能性出血，以及慢性盆腔炎属湿热瘀结所致者。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（五）</w:t>
      </w:r>
      <w:r>
        <w:rPr>
          <w:rFonts w:hint="eastAsia" w:ascii="宋体" w:hAnsi="宋体"/>
          <w:color w:val="000000"/>
          <w:szCs w:val="21"/>
        </w:rPr>
        <w:t>安坤除烦剂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1.更年安片—滋阴清热、除烦安神—肾阴虚所致的绝经前后诸证。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2.坤宝丸—滋补肝肾、养血安神—肝肾阴虚所致的绝经前后诸证。</w:t>
      </w:r>
      <w:r>
        <w:rPr>
          <w:rFonts w:hint="eastAsia" w:ascii="宋体" w:hAnsi="宋体"/>
          <w:color w:val="000000"/>
          <w:szCs w:val="21"/>
          <w:lang w:eastAsia="zh-CN"/>
        </w:rPr>
        <w:t>（无热）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止带剂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（一）</w:t>
      </w:r>
      <w:r>
        <w:rPr>
          <w:rFonts w:hint="eastAsia" w:ascii="宋体" w:hAnsi="宋体"/>
          <w:color w:val="000000"/>
          <w:szCs w:val="21"/>
        </w:rPr>
        <w:t>健脾祛湿止带剂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千金止带丸—健脾补肾、调经止带—脾肾两虚所致的月经不调、带下病。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（二）</w:t>
      </w:r>
      <w:r>
        <w:rPr>
          <w:rFonts w:hint="eastAsia" w:ascii="宋体" w:hAnsi="宋体"/>
          <w:color w:val="000000"/>
          <w:szCs w:val="21"/>
        </w:rPr>
        <w:t>清热祛湿止带剂（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记忆</w:t>
      </w:r>
      <w:r>
        <w:rPr>
          <w:rFonts w:hint="eastAsia" w:ascii="宋体" w:hAnsi="宋体"/>
          <w:color w:val="000000"/>
          <w:szCs w:val="21"/>
          <w:lang w:eastAsia="zh-CN"/>
        </w:rPr>
        <w:t>：</w:t>
      </w:r>
      <w:r>
        <w:rPr>
          <w:rFonts w:hint="eastAsia" w:ascii="宋体" w:hAnsi="宋体"/>
          <w:color w:val="000000"/>
          <w:szCs w:val="21"/>
        </w:rPr>
        <w:t>红白两妇人湿热带下</w:t>
      </w:r>
      <w:r>
        <w:rPr>
          <w:rFonts w:hint="eastAsia" w:ascii="宋体" w:hAnsi="宋体"/>
          <w:color w:val="000000"/>
          <w:szCs w:val="21"/>
          <w:lang w:val="en-US" w:eastAsia="zh-CN"/>
        </w:rPr>
        <w:t>+2个栓</w:t>
      </w:r>
      <w:r>
        <w:rPr>
          <w:rFonts w:hint="eastAsia" w:ascii="宋体" w:hAnsi="宋体"/>
          <w:color w:val="000000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1.白带丸—清热，除湿，止带—湿热下注所致的带下病</w:t>
      </w:r>
      <w:r>
        <w:rPr>
          <w:rFonts w:hint="eastAsia" w:ascii="宋体" w:hAnsi="宋体"/>
          <w:color w:val="000000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2.妇科千金片—清热除湿、益气化瘀—湿热瘀阻所致的带下病</w:t>
      </w:r>
      <w:r>
        <w:rPr>
          <w:rFonts w:hint="eastAsia" w:ascii="宋体" w:hAnsi="宋体"/>
          <w:color w:val="000000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3.花红颗粒—清热解毒、燥湿止带、祛瘀止痛—湿热瘀滞所致带下病、月经不调</w:t>
      </w:r>
      <w:r>
        <w:rPr>
          <w:rFonts w:hint="eastAsia" w:ascii="宋体" w:hAnsi="宋体"/>
          <w:color w:val="000000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4.妇炎平胶囊—清热解毒、燥湿止带、杀虫止痒—湿热下注的带下病</w:t>
      </w:r>
      <w:r>
        <w:rPr>
          <w:rFonts w:hint="eastAsia" w:ascii="宋体" w:hAnsi="宋体"/>
          <w:color w:val="000000"/>
          <w:szCs w:val="21"/>
          <w:lang w:eastAsia="zh-CN"/>
        </w:rPr>
        <w:t>。</w:t>
      </w:r>
      <w:r>
        <w:rPr>
          <w:rFonts w:hint="eastAsia" w:ascii="宋体" w:hAnsi="宋体"/>
          <w:color w:val="000000"/>
          <w:szCs w:val="21"/>
        </w:rPr>
        <w:t>（外用）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5.消糜栓—清热解毒、燥湿杀虫、祛腐生肌—湿热下注所致的带下病。</w:t>
      </w:r>
      <w:r>
        <w:rPr>
          <w:rFonts w:hint="eastAsia" w:ascii="宋体" w:hAnsi="宋体"/>
          <w:color w:val="000000"/>
          <w:szCs w:val="21"/>
          <w:lang w:eastAsia="zh-CN"/>
        </w:rPr>
        <w:t>（外用）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6.保妇康栓—行气破瘀、生肌止痛—湿热瘀滞所致的带下病。</w:t>
      </w:r>
      <w:r>
        <w:rPr>
          <w:rFonts w:hint="eastAsia" w:ascii="宋体" w:hAnsi="宋体"/>
          <w:color w:val="000000"/>
          <w:szCs w:val="21"/>
          <w:lang w:eastAsia="zh-CN"/>
        </w:rPr>
        <w:t>（外用）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产后康复剂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（一）</w:t>
      </w:r>
      <w:r>
        <w:rPr>
          <w:rFonts w:hint="eastAsia" w:ascii="宋体" w:hAnsi="宋体"/>
          <w:color w:val="000000"/>
          <w:szCs w:val="21"/>
        </w:rPr>
        <w:t>化瘀生新剂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1.生化丸—养血祛瘀，兼能温经止痛—产后受寒、寒凝血瘀所致的产后病。</w:t>
      </w:r>
      <w:r>
        <w:rPr>
          <w:rFonts w:hint="eastAsia" w:ascii="宋体" w:hAnsi="宋体"/>
          <w:color w:val="000000"/>
          <w:szCs w:val="21"/>
          <w:lang w:eastAsia="zh-CN"/>
        </w:rPr>
        <w:t>（君药——当归）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2.产复康颗粒—补气养血，祛瘀生新—气虚血瘀所致的产后恶露不绝。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eastAsia="zh-CN"/>
        </w:rPr>
        <w:t>（二）</w:t>
      </w:r>
      <w:r>
        <w:rPr>
          <w:rFonts w:hint="eastAsia" w:ascii="宋体" w:hAnsi="宋体"/>
          <w:color w:val="000000"/>
          <w:szCs w:val="21"/>
        </w:rPr>
        <w:t>调理通乳剂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1.下乳涌泉散—舒肝养血、通乳—肝郁气滞所致的产后乳汁过少。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2.通乳颗粒—益气养血、通乳—产后气血亏损所致的乳少，无乳，乳汁不通等。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疗杂病剂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——</w:t>
      </w:r>
      <w:r>
        <w:rPr>
          <w:rFonts w:hint="eastAsia" w:ascii="宋体" w:hAnsi="宋体"/>
          <w:color w:val="000000"/>
          <w:szCs w:val="21"/>
        </w:rPr>
        <w:t>活血消癥剂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</w:rPr>
      </w:pPr>
      <w:r>
        <w:rPr>
          <w:rFonts w:hint="eastAsia" w:ascii="宋体" w:hAnsi="宋体"/>
          <w:color w:val="000000"/>
          <w:szCs w:val="21"/>
        </w:rPr>
        <w:t>桂枝茯苓丸—活血、化瘀、消癥—妇人宿有癥块，或血瘀经闭，行经腹痛，以及产后恶露不尽等。</w:t>
      </w:r>
      <w:r>
        <w:rPr>
          <w:rFonts w:hint="eastAsia" w:ascii="宋体" w:hAnsi="宋体"/>
          <w:b w:val="0"/>
          <w:bCs w:val="0"/>
          <w:sz w:val="21"/>
          <w:szCs w:val="21"/>
        </w:rPr>
        <w:t xml:space="preserve"> 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[医学教育网原创]</w:t>
      </w:r>
    </w:p>
    <w:p>
      <w:pPr>
        <w:ind w:firstLine="422" w:firstLineChars="200"/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乌鸡白凤丸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的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eastAsia="zh-CN"/>
        </w:rPr>
        <w:t>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乌鸡白凤丸除补气养血外，又能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A.</w:t>
      </w:r>
      <w:r>
        <w:rPr>
          <w:rFonts w:hint="eastAsia"/>
        </w:rPr>
        <w:t xml:space="preserve">活血通络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B.除烦安神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 xml:space="preserve">C.理气疏肝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D.理气止痛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E.调经止带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【答案】E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【解析】乌鸡白凤丸【功能】补气养血，调经止带</w:t>
      </w:r>
      <w:r>
        <w:rPr>
          <w:rFonts w:hint="eastAsia"/>
          <w:lang w:eastAsia="zh-CN"/>
        </w:rPr>
        <w:t>。</w:t>
      </w:r>
      <w:r>
        <w:rPr>
          <w:rFonts w:hint="eastAsia"/>
        </w:rPr>
        <w:t>【主治】气血两虚，身体瘦弱，腰膝酸软，月经不调，崩漏带下。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坤宝丸、更年安片的功能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A.滋阴补血，补心安神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B.滋阴清热，除烦安神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C.疏肝解郁，安定神志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D.清心养血，镇惊安神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E.滋补肝肾，养血安神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1.</w:t>
      </w:r>
      <w:r>
        <w:rPr>
          <w:rFonts w:hint="eastAsia" w:ascii="宋体" w:hAnsi="宋体"/>
          <w:color w:val="000000"/>
          <w:szCs w:val="21"/>
        </w:rPr>
        <w:t>坤宝丸的功能是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2.</w:t>
      </w:r>
      <w:r>
        <w:rPr>
          <w:rFonts w:hint="eastAsia" w:ascii="宋体" w:hAnsi="宋体"/>
          <w:color w:val="000000"/>
          <w:szCs w:val="21"/>
        </w:rPr>
        <w:t>更年安片的功能是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【答案】</w:t>
      </w:r>
      <w:r>
        <w:rPr>
          <w:rFonts w:hint="eastAsia" w:ascii="宋体" w:hAnsi="宋体"/>
          <w:color w:val="000000"/>
          <w:szCs w:val="21"/>
        </w:rPr>
        <w:t>EB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Cs w:val="21"/>
        </w:rPr>
        <w:t>坤宝丸【功能】滋补肝肾，养血安神。更年安片【功能】滋阴清热，除烦安神。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  <w:lang w:eastAsia="zh-CN"/>
        </w:rPr>
        <w:t>（简记：补肝肾的是宝贝；不烦就能安宁）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="宋体"/>
          <w:b/>
          <w:bCs/>
          <w:sz w:val="21"/>
          <w:szCs w:val="21"/>
          <w:lang w:eastAsia="zh-CN"/>
        </w:rPr>
        <w:t>千金止带丸的功能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千金止带丸的功能是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A.</w:t>
      </w:r>
      <w:r>
        <w:rPr>
          <w:rFonts w:hint="eastAsia" w:ascii="宋体" w:hAnsi="宋体"/>
          <w:color w:val="000000"/>
          <w:szCs w:val="21"/>
        </w:rPr>
        <w:t xml:space="preserve">养血祛瘀，温经止痛       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B.清热解毒，燥湿止带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C.行气破瘀，生肌止痛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D.健脾补肾，调经止带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E.滋补肝肾，养血安神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【答案】</w:t>
      </w:r>
      <w:r>
        <w:rPr>
          <w:rFonts w:hint="eastAsia" w:ascii="宋体" w:hAnsi="宋体"/>
          <w:color w:val="000000"/>
          <w:szCs w:val="21"/>
        </w:rPr>
        <w:t>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outlineLvl w:val="9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b/>
          <w:bCs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Cs w:val="21"/>
        </w:rPr>
        <w:t>千金止带丸【功能】健脾补肾，调经止带。</w:t>
      </w:r>
      <w:r>
        <w:rPr>
          <w:rFonts w:hint="eastAsia" w:ascii="宋体" w:hAnsi="宋体"/>
          <w:color w:val="000000"/>
          <w:szCs w:val="21"/>
          <w:lang w:eastAsia="zh-CN"/>
        </w:rPr>
        <w:t>（简记：千金小姐脾气甚大）注意与妇科千金片区别开。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 w:eastAsiaTheme="minorEastAsia"/>
          <w:b/>
          <w:bCs/>
          <w:sz w:val="21"/>
          <w:szCs w:val="21"/>
          <w:lang w:eastAsia="zh-CN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2C2523C"/>
    <w:rsid w:val="04B8388A"/>
    <w:rsid w:val="06CF3324"/>
    <w:rsid w:val="08665180"/>
    <w:rsid w:val="0F4368E0"/>
    <w:rsid w:val="0F537166"/>
    <w:rsid w:val="106643FC"/>
    <w:rsid w:val="107F6248"/>
    <w:rsid w:val="10F92565"/>
    <w:rsid w:val="127A0EE7"/>
    <w:rsid w:val="12D5236D"/>
    <w:rsid w:val="12E36244"/>
    <w:rsid w:val="14C664DA"/>
    <w:rsid w:val="16FE689A"/>
    <w:rsid w:val="18D01A2C"/>
    <w:rsid w:val="194B5436"/>
    <w:rsid w:val="1AC84B7C"/>
    <w:rsid w:val="1AD10BFF"/>
    <w:rsid w:val="1AE1256E"/>
    <w:rsid w:val="1B8D2B0C"/>
    <w:rsid w:val="1B967E22"/>
    <w:rsid w:val="1C8E5386"/>
    <w:rsid w:val="1D454430"/>
    <w:rsid w:val="1E595E31"/>
    <w:rsid w:val="20ED07D2"/>
    <w:rsid w:val="214B3D0F"/>
    <w:rsid w:val="21915157"/>
    <w:rsid w:val="228216FB"/>
    <w:rsid w:val="237F1922"/>
    <w:rsid w:val="25983863"/>
    <w:rsid w:val="26417DBF"/>
    <w:rsid w:val="270627CD"/>
    <w:rsid w:val="29BB78A6"/>
    <w:rsid w:val="2B7D4E30"/>
    <w:rsid w:val="2DC06A67"/>
    <w:rsid w:val="31B430A8"/>
    <w:rsid w:val="31DC58B6"/>
    <w:rsid w:val="33E716F4"/>
    <w:rsid w:val="34D93340"/>
    <w:rsid w:val="38E773AB"/>
    <w:rsid w:val="39952EC1"/>
    <w:rsid w:val="39C34D8D"/>
    <w:rsid w:val="3AA6700A"/>
    <w:rsid w:val="3BAF2B5C"/>
    <w:rsid w:val="3BC24F08"/>
    <w:rsid w:val="3BD53001"/>
    <w:rsid w:val="3C991816"/>
    <w:rsid w:val="3CE84DA2"/>
    <w:rsid w:val="3D6E1D26"/>
    <w:rsid w:val="3E06014F"/>
    <w:rsid w:val="3E0B1C87"/>
    <w:rsid w:val="40C04B35"/>
    <w:rsid w:val="41EE20BB"/>
    <w:rsid w:val="445034F2"/>
    <w:rsid w:val="44913CFC"/>
    <w:rsid w:val="477366FF"/>
    <w:rsid w:val="4A2329CB"/>
    <w:rsid w:val="4C3A59BE"/>
    <w:rsid w:val="4E226735"/>
    <w:rsid w:val="4E8F3395"/>
    <w:rsid w:val="50276E9F"/>
    <w:rsid w:val="5065243F"/>
    <w:rsid w:val="52FD49A0"/>
    <w:rsid w:val="55417AB3"/>
    <w:rsid w:val="57564879"/>
    <w:rsid w:val="57D973AC"/>
    <w:rsid w:val="588E349F"/>
    <w:rsid w:val="5959336F"/>
    <w:rsid w:val="5B6A3285"/>
    <w:rsid w:val="5BDF5C27"/>
    <w:rsid w:val="5BE70967"/>
    <w:rsid w:val="627E2EE0"/>
    <w:rsid w:val="62EB2EFA"/>
    <w:rsid w:val="631242F7"/>
    <w:rsid w:val="63B80A38"/>
    <w:rsid w:val="69CE6834"/>
    <w:rsid w:val="6BCE3505"/>
    <w:rsid w:val="6C0138B9"/>
    <w:rsid w:val="71140FF0"/>
    <w:rsid w:val="72276A64"/>
    <w:rsid w:val="75DF5C21"/>
    <w:rsid w:val="789A3DF9"/>
    <w:rsid w:val="78FB74B5"/>
    <w:rsid w:val="79D91891"/>
    <w:rsid w:val="7ACA6704"/>
    <w:rsid w:val="7B893AB8"/>
    <w:rsid w:val="7C8636A9"/>
    <w:rsid w:val="7D7E66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2018-12-05T01:41:10Z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  <property fmtid="{D5CDD505-2E9C-101B-9397-08002B2CF9AE}" pid="3" name="KSORubyTemplateID" linkTarget="0">
    <vt:lpwstr>6</vt:lpwstr>
  </property>
</Properties>
</file>