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5AE" w:rsidRDefault="00EE6D4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6E0DF7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BB55AE" w:rsidRDefault="00EE6D4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大朗镇社区卫生服务中心招聘职位信息</w:t>
      </w:r>
      <w:r w:rsidR="001C6051">
        <w:rPr>
          <w:rFonts w:ascii="方正小标宋简体" w:eastAsia="方正小标宋简体" w:hAnsi="方正小标宋简体" w:cs="方正小标宋简体" w:hint="eastAsia"/>
          <w:sz w:val="44"/>
          <w:szCs w:val="44"/>
        </w:rPr>
        <w:t>表</w:t>
      </w:r>
      <w:bookmarkStart w:id="0" w:name="_GoBack"/>
      <w:bookmarkEnd w:id="0"/>
    </w:p>
    <w:tbl>
      <w:tblPr>
        <w:tblStyle w:val="a3"/>
        <w:tblpPr w:leftFromText="180" w:rightFromText="180" w:vertAnchor="text" w:horzAnchor="page" w:tblpX="1183" w:tblpY="247"/>
        <w:tblOverlap w:val="never"/>
        <w:tblW w:w="14667" w:type="dxa"/>
        <w:tblLayout w:type="fixed"/>
        <w:tblLook w:val="04A0" w:firstRow="1" w:lastRow="0" w:firstColumn="1" w:lastColumn="0" w:noHBand="0" w:noVBand="1"/>
      </w:tblPr>
      <w:tblGrid>
        <w:gridCol w:w="693"/>
        <w:gridCol w:w="1200"/>
        <w:gridCol w:w="800"/>
        <w:gridCol w:w="667"/>
        <w:gridCol w:w="1550"/>
        <w:gridCol w:w="1466"/>
        <w:gridCol w:w="2257"/>
        <w:gridCol w:w="1484"/>
        <w:gridCol w:w="4550"/>
      </w:tblGrid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200" w:type="dxa"/>
            <w:vAlign w:val="center"/>
          </w:tcPr>
          <w:p w:rsidR="00BB55AE" w:rsidRDefault="00EE6D49" w:rsidP="00D3268D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招聘</w:t>
            </w:r>
            <w:r w:rsidR="00D3268D">
              <w:rPr>
                <w:rFonts w:ascii="仿宋_GB2312" w:eastAsia="仿宋_GB2312" w:hint="eastAsia"/>
                <w:sz w:val="24"/>
                <w:szCs w:val="24"/>
              </w:rPr>
              <w:t>岗位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招聘人数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年龄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技术职称</w:t>
            </w:r>
          </w:p>
        </w:tc>
        <w:tc>
          <w:tcPr>
            <w:tcW w:w="4550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其他条件</w:t>
            </w:r>
          </w:p>
        </w:tc>
      </w:tr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2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全科医师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45周岁以下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本科及以上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临床医学专业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医师及以上职称</w:t>
            </w:r>
          </w:p>
        </w:tc>
        <w:tc>
          <w:tcPr>
            <w:tcW w:w="4550" w:type="dxa"/>
            <w:vAlign w:val="center"/>
          </w:tcPr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1.有临床工作经验或取得《全科医师岗位培训合格证》可放宽至大专学历；</w:t>
            </w:r>
          </w:p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2.凡从事临床内科、外科、儿科、妇科、全科专业均可。</w:t>
            </w:r>
          </w:p>
        </w:tc>
      </w:tr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2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口腔医师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45周岁以下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大专及以上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口腔医学专业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助理医师及以上职称</w:t>
            </w:r>
          </w:p>
        </w:tc>
        <w:tc>
          <w:tcPr>
            <w:tcW w:w="4550" w:type="dxa"/>
            <w:vAlign w:val="center"/>
          </w:tcPr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有相关工作经验者可放宽至中专学历</w:t>
            </w:r>
            <w:r w:rsidR="00C163E5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2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公卫医师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35周岁以下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本科及以上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公共卫生相关专业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应届毕业生或医师及以上职称</w:t>
            </w:r>
          </w:p>
        </w:tc>
        <w:tc>
          <w:tcPr>
            <w:tcW w:w="4550" w:type="dxa"/>
            <w:vAlign w:val="center"/>
          </w:tcPr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取得执业医师职称者优先考虑</w:t>
            </w:r>
            <w:r w:rsidR="00C163E5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2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药剂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35周岁以下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大专及以上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药学专业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药士及以上职称</w:t>
            </w:r>
          </w:p>
        </w:tc>
        <w:tc>
          <w:tcPr>
            <w:tcW w:w="4550" w:type="dxa"/>
            <w:vAlign w:val="center"/>
          </w:tcPr>
          <w:p w:rsidR="00BB55AE" w:rsidRDefault="00C163E5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无</w:t>
            </w:r>
          </w:p>
        </w:tc>
      </w:tr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2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护士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35周岁以下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大专及以上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护理学专业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护师及以上职称</w:t>
            </w:r>
          </w:p>
        </w:tc>
        <w:tc>
          <w:tcPr>
            <w:tcW w:w="4550" w:type="dxa"/>
            <w:vAlign w:val="center"/>
          </w:tcPr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有公立医院临床工作经验或取得《社区护士岗位培训合格证》者优先考虑</w:t>
            </w:r>
            <w:r w:rsidR="00C163E5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2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办公室文员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30周岁以下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全日制本科及以上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4550" w:type="dxa"/>
            <w:vAlign w:val="center"/>
          </w:tcPr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1.有较好的沟通能力、文字表达能力和服务意识，工作细致有条理；</w:t>
            </w:r>
          </w:p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2.熟悉电脑操作及Office办公软件；</w:t>
            </w:r>
          </w:p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3.具备较强文字撰写和编辑能力。</w:t>
            </w:r>
          </w:p>
        </w:tc>
      </w:tr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2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导医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30周岁以下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大专及以上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4550" w:type="dxa"/>
            <w:vAlign w:val="center"/>
          </w:tcPr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医学专业或有医院相关工作经验者优先考虑</w:t>
            </w:r>
          </w:p>
        </w:tc>
      </w:tr>
      <w:tr w:rsidR="00BB55AE">
        <w:tc>
          <w:tcPr>
            <w:tcW w:w="693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200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学校卫生保健员</w:t>
            </w:r>
          </w:p>
        </w:tc>
        <w:tc>
          <w:tcPr>
            <w:tcW w:w="800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13</w:t>
            </w:r>
          </w:p>
        </w:tc>
        <w:tc>
          <w:tcPr>
            <w:tcW w:w="667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1550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35周岁以下</w:t>
            </w:r>
          </w:p>
        </w:tc>
        <w:tc>
          <w:tcPr>
            <w:tcW w:w="1466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大专及以上</w:t>
            </w:r>
          </w:p>
        </w:tc>
        <w:tc>
          <w:tcPr>
            <w:tcW w:w="2257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临床医学专业</w:t>
            </w:r>
          </w:p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护理学专业</w:t>
            </w:r>
          </w:p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预防医学专业</w:t>
            </w:r>
          </w:p>
        </w:tc>
        <w:tc>
          <w:tcPr>
            <w:tcW w:w="1484" w:type="dxa"/>
            <w:vAlign w:val="center"/>
          </w:tcPr>
          <w:p w:rsidR="00BB55AE" w:rsidRDefault="00EE6D49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不限</w:t>
            </w:r>
          </w:p>
        </w:tc>
        <w:tc>
          <w:tcPr>
            <w:tcW w:w="4550" w:type="dxa"/>
            <w:vAlign w:val="center"/>
          </w:tcPr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1.有临床工作经验3年或以上医务工作者可放宽至中专学历；</w:t>
            </w:r>
          </w:p>
          <w:p w:rsidR="00BB55AE" w:rsidRDefault="00EE6D49">
            <w:pPr>
              <w:spacing w:line="3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2.取得助理医师或执业护士职称者优先考虑。</w:t>
            </w:r>
          </w:p>
        </w:tc>
      </w:tr>
    </w:tbl>
    <w:p w:rsidR="00BB55AE" w:rsidRDefault="00BB55AE" w:rsidP="001E3492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BB55AE">
      <w:footerReference w:type="default" r:id="rId9"/>
      <w:pgSz w:w="16838" w:h="11906" w:orient="landscape"/>
      <w:pgMar w:top="1361" w:right="1417" w:bottom="1361" w:left="1417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EBB" w:rsidRDefault="00840EBB" w:rsidP="004F280F">
      <w:r>
        <w:separator/>
      </w:r>
    </w:p>
  </w:endnote>
  <w:endnote w:type="continuationSeparator" w:id="0">
    <w:p w:rsidR="00840EBB" w:rsidRDefault="00840EBB" w:rsidP="004F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492" w:rsidRPr="00232A34" w:rsidRDefault="001E3492" w:rsidP="001E3492">
    <w:pPr>
      <w:pStyle w:val="a5"/>
      <w:rPr>
        <w:sz w:val="24"/>
        <w:szCs w:val="24"/>
      </w:rPr>
    </w:pPr>
  </w:p>
  <w:p w:rsidR="00232A34" w:rsidRDefault="00232A3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EBB" w:rsidRDefault="00840EBB" w:rsidP="004F280F">
      <w:r>
        <w:separator/>
      </w:r>
    </w:p>
  </w:footnote>
  <w:footnote w:type="continuationSeparator" w:id="0">
    <w:p w:rsidR="00840EBB" w:rsidRDefault="00840EBB" w:rsidP="004F2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776D"/>
    <w:rsid w:val="00023DA2"/>
    <w:rsid w:val="000459CB"/>
    <w:rsid w:val="000869B0"/>
    <w:rsid w:val="000B58C7"/>
    <w:rsid w:val="000C53A6"/>
    <w:rsid w:val="000C554B"/>
    <w:rsid w:val="00141298"/>
    <w:rsid w:val="001C6051"/>
    <w:rsid w:val="001D20A3"/>
    <w:rsid w:val="001E3492"/>
    <w:rsid w:val="001F7819"/>
    <w:rsid w:val="00232A34"/>
    <w:rsid w:val="002443F0"/>
    <w:rsid w:val="002533C8"/>
    <w:rsid w:val="002C3EC5"/>
    <w:rsid w:val="003275F3"/>
    <w:rsid w:val="004B26C9"/>
    <w:rsid w:val="004F280F"/>
    <w:rsid w:val="00570BC8"/>
    <w:rsid w:val="006E0DF7"/>
    <w:rsid w:val="00757C2B"/>
    <w:rsid w:val="007A5D34"/>
    <w:rsid w:val="00840EBB"/>
    <w:rsid w:val="00920E06"/>
    <w:rsid w:val="009234B8"/>
    <w:rsid w:val="00A1665A"/>
    <w:rsid w:val="00A206D3"/>
    <w:rsid w:val="00AC56E8"/>
    <w:rsid w:val="00B61400"/>
    <w:rsid w:val="00BB55AE"/>
    <w:rsid w:val="00BE37AD"/>
    <w:rsid w:val="00BE3E6D"/>
    <w:rsid w:val="00C163E5"/>
    <w:rsid w:val="00C9776D"/>
    <w:rsid w:val="00D06CB9"/>
    <w:rsid w:val="00D14F46"/>
    <w:rsid w:val="00D3268D"/>
    <w:rsid w:val="00D7199E"/>
    <w:rsid w:val="00DC164F"/>
    <w:rsid w:val="00E35381"/>
    <w:rsid w:val="00EE6D49"/>
    <w:rsid w:val="30164995"/>
    <w:rsid w:val="4202473B"/>
    <w:rsid w:val="4D7D7F7C"/>
    <w:rsid w:val="7EEB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qFormat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F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F280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F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F280F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234B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234B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5CB1B1-6992-4717-B2F1-985B93A9C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98</Words>
  <Characters>562</Characters>
  <Application>Microsoft Office Word</Application>
  <DocSecurity>0</DocSecurity>
  <Lines>4</Lines>
  <Paragraphs>1</Paragraphs>
  <ScaleCrop>false</ScaleCrop>
  <Company>Chinese ORG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叶宝瑜</dc:creator>
  <cp:lastModifiedBy>Chinese User</cp:lastModifiedBy>
  <cp:revision>33</cp:revision>
  <cp:lastPrinted>2018-11-21T01:55:00Z</cp:lastPrinted>
  <dcterms:created xsi:type="dcterms:W3CDTF">2018-11-13T09:25:00Z</dcterms:created>
  <dcterms:modified xsi:type="dcterms:W3CDTF">2018-11-21T02:22:00Z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