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山西省中西医结合医院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5"/>
          <w:szCs w:val="25"/>
          <w:bdr w:val="none" w:color="auto" w:sz="0" w:space="0"/>
          <w:shd w:val="clear" w:fill="FFFFFF"/>
        </w:rPr>
        <w:t>2018年中医住院医师规范化培训招生计划表</w:t>
      </w:r>
    </w:p>
    <w:tbl>
      <w:tblPr>
        <w:tblW w:w="7224" w:type="dxa"/>
        <w:tblCellSpacing w:w="0" w:type="dxa"/>
        <w:tblInd w:w="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116"/>
        <w:gridCol w:w="2640"/>
        <w:gridCol w:w="1032"/>
        <w:gridCol w:w="1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4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培训基地</w:t>
            </w:r>
          </w:p>
        </w:tc>
        <w:tc>
          <w:tcPr>
            <w:tcW w:w="1116" w:type="dxa"/>
            <w:tcBorders>
              <w:top w:val="outset" w:color="auto" w:sz="4" w:space="0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类别</w:t>
            </w:r>
          </w:p>
        </w:tc>
        <w:tc>
          <w:tcPr>
            <w:tcW w:w="2640" w:type="dxa"/>
            <w:tcBorders>
              <w:top w:val="outset" w:color="auto" w:sz="4" w:space="0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对应专业</w:t>
            </w:r>
          </w:p>
        </w:tc>
        <w:tc>
          <w:tcPr>
            <w:tcW w:w="1032" w:type="dxa"/>
            <w:tcBorders>
              <w:top w:val="outset" w:color="auto" w:sz="4" w:space="0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代码</w:t>
            </w:r>
          </w:p>
        </w:tc>
        <w:tc>
          <w:tcPr>
            <w:tcW w:w="1332" w:type="dxa"/>
            <w:tcBorders>
              <w:top w:val="outset" w:color="auto" w:sz="4" w:space="0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中央财政补助招生名额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4" w:type="dxa"/>
            <w:vMerge w:val="restart"/>
            <w:tcBorders>
              <w:top w:val="nil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山西省中西结合医院</w:t>
            </w: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中医</w:t>
            </w:r>
          </w:p>
        </w:tc>
        <w:tc>
          <w:tcPr>
            <w:tcW w:w="2640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中医学、针灸推拿学</w:t>
            </w:r>
          </w:p>
        </w:tc>
        <w:tc>
          <w:tcPr>
            <w:tcW w:w="1032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3501</w:t>
            </w:r>
          </w:p>
        </w:tc>
        <w:tc>
          <w:tcPr>
            <w:tcW w:w="1332" w:type="dxa"/>
            <w:vMerge w:val="restart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4" w:type="dxa"/>
            <w:vMerge w:val="continue"/>
            <w:tcBorders>
              <w:top w:val="nil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中西医结合（中西医临床医学）</w:t>
            </w:r>
          </w:p>
        </w:tc>
        <w:tc>
          <w:tcPr>
            <w:tcW w:w="1032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3502</w:t>
            </w:r>
          </w:p>
        </w:tc>
        <w:tc>
          <w:tcPr>
            <w:tcW w:w="1332" w:type="dxa"/>
            <w:vMerge w:val="continue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4" w:type="dxa"/>
            <w:vMerge w:val="continue"/>
            <w:tcBorders>
              <w:top w:val="nil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6" w:type="dxa"/>
            <w:vMerge w:val="restart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中医全科</w:t>
            </w:r>
          </w:p>
        </w:tc>
        <w:tc>
          <w:tcPr>
            <w:tcW w:w="2640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中医学、针灸推拿学</w:t>
            </w:r>
          </w:p>
        </w:tc>
        <w:tc>
          <w:tcPr>
            <w:tcW w:w="1032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3601</w:t>
            </w:r>
          </w:p>
        </w:tc>
        <w:tc>
          <w:tcPr>
            <w:tcW w:w="1332" w:type="dxa"/>
            <w:vMerge w:val="restart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04" w:type="dxa"/>
            <w:vMerge w:val="continue"/>
            <w:tcBorders>
              <w:top w:val="nil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116" w:type="dxa"/>
            <w:vMerge w:val="continue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中西医结合（中西医临床医学）</w:t>
            </w:r>
          </w:p>
        </w:tc>
        <w:tc>
          <w:tcPr>
            <w:tcW w:w="1032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3602</w:t>
            </w:r>
          </w:p>
        </w:tc>
        <w:tc>
          <w:tcPr>
            <w:tcW w:w="1332" w:type="dxa"/>
            <w:vMerge w:val="continue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CellSpacing w:w="0" w:type="dxa"/>
        </w:trPr>
        <w:tc>
          <w:tcPr>
            <w:tcW w:w="1104" w:type="dxa"/>
            <w:vMerge w:val="continue"/>
            <w:tcBorders>
              <w:top w:val="nil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788" w:type="dxa"/>
            <w:gridSpan w:val="3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1332" w:type="dxa"/>
            <w:tcBorders>
              <w:top w:val="nil"/>
              <w:left w:val="nil"/>
              <w:bottom w:val="outset" w:color="auto" w:sz="4" w:space="0"/>
              <w:right w:val="outset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A7C71"/>
    <w:rsid w:val="275A7C7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2018-08-02T09:30:00Z</dcterms:created>
  <dc:creator>武大娟</dc:creator>
  <cp:lastModifiedBy>武大娟</cp:lastModifiedBy>
  <dcterms:modified xsi:type="dcterms:W3CDTF">2018-08-02T09:30:20Z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