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 w:rsidRPr="00480838">
        <w:rPr>
          <w:rFonts w:ascii="宋体" w:hAnsi="宋体" w:hint="eastAsia"/>
          <w:b/>
          <w:sz w:val="24"/>
        </w:rPr>
        <w:t>妇</w:t>
      </w:r>
      <w:r w:rsidR="00277D77" w:rsidRPr="00480838">
        <w:rPr>
          <w:rFonts w:ascii="宋体" w:hAnsi="宋体" w:hint="eastAsia"/>
          <w:b/>
          <w:sz w:val="24"/>
        </w:rPr>
        <w:t>科主治医师考试：《答疑周刊》20</w:t>
      </w:r>
      <w:r w:rsidR="00314224" w:rsidRPr="00480838">
        <w:rPr>
          <w:rFonts w:ascii="宋体" w:hAnsi="宋体" w:hint="eastAsia"/>
          <w:b/>
          <w:sz w:val="24"/>
        </w:rPr>
        <w:t>19</w:t>
      </w:r>
      <w:r w:rsidR="00277D77" w:rsidRPr="00480838">
        <w:rPr>
          <w:rFonts w:ascii="宋体" w:hAnsi="宋体" w:hint="eastAsia"/>
          <w:b/>
          <w:sz w:val="24"/>
        </w:rPr>
        <w:t>年第</w:t>
      </w:r>
      <w:r w:rsidR="00276796">
        <w:rPr>
          <w:rFonts w:ascii="宋体" w:hAnsi="宋体" w:hint="eastAsia"/>
          <w:b/>
          <w:sz w:val="24"/>
        </w:rPr>
        <w:t>2</w:t>
      </w:r>
      <w:r w:rsidR="00277D77" w:rsidRPr="00480838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Pr="00F60DA8" w:rsidRDefault="0003449A" w:rsidP="00906C7A">
      <w:pPr>
        <w:ind w:firstLineChars="0" w:firstLine="0"/>
        <w:rPr>
          <w:rFonts w:ascii="宋体" w:hAnsi="宋体"/>
          <w:sz w:val="24"/>
        </w:rPr>
      </w:pPr>
      <w:r w:rsidRPr="00F60DA8">
        <w:rPr>
          <w:rFonts w:ascii="宋体" w:hAnsi="宋体" w:hint="eastAsia"/>
          <w:sz w:val="24"/>
        </w:rPr>
        <w:t>一、【问题】</w:t>
      </w:r>
      <w:r w:rsidR="00104CA3" w:rsidRPr="00F60DA8">
        <w:rPr>
          <w:rFonts w:ascii="宋体" w:hAnsi="宋体" w:hint="eastAsia"/>
          <w:sz w:val="24"/>
        </w:rPr>
        <w:t>正常月经的临床表现有哪些</w:t>
      </w:r>
      <w:r w:rsidR="00680F8C" w:rsidRPr="00F60DA8">
        <w:rPr>
          <w:rFonts w:ascii="宋体" w:hAnsi="宋体" w:hint="eastAsia"/>
          <w:sz w:val="24"/>
        </w:rPr>
        <w:t>？</w:t>
      </w:r>
    </w:p>
    <w:p w:rsidR="00797FB0" w:rsidRPr="00F60DA8" w:rsidRDefault="0003449A" w:rsidP="00906C7A">
      <w:pPr>
        <w:ind w:firstLineChars="0" w:firstLine="0"/>
        <w:rPr>
          <w:rFonts w:ascii="宋体" w:hAnsi="宋体"/>
          <w:sz w:val="24"/>
        </w:rPr>
      </w:pPr>
      <w:r w:rsidRPr="00F60DA8">
        <w:rPr>
          <w:rFonts w:ascii="宋体" w:hAnsi="宋体" w:hint="eastAsia"/>
          <w:sz w:val="24"/>
        </w:rPr>
        <w:t>二、【问题】</w:t>
      </w:r>
      <w:r w:rsidR="00DF4FD1" w:rsidRPr="00F60DA8">
        <w:rPr>
          <w:rFonts w:ascii="宋体" w:hAnsi="宋体" w:hint="eastAsia"/>
          <w:sz w:val="24"/>
        </w:rPr>
        <w:t>卵巢性激素分泌的周期性变化有哪些</w:t>
      </w:r>
      <w:r w:rsidRPr="00F60DA8">
        <w:rPr>
          <w:rFonts w:ascii="宋体" w:hAnsi="宋体" w:hint="eastAsia"/>
          <w:sz w:val="24"/>
        </w:rPr>
        <w:t>？</w:t>
      </w:r>
    </w:p>
    <w:p w:rsidR="00DF4949" w:rsidRPr="00F60DA8" w:rsidRDefault="00DF4949" w:rsidP="00DF4949">
      <w:pPr>
        <w:ind w:firstLineChars="0" w:firstLine="0"/>
        <w:rPr>
          <w:rFonts w:ascii="宋体" w:hAnsi="宋体"/>
          <w:sz w:val="24"/>
        </w:rPr>
      </w:pPr>
      <w:r w:rsidRPr="00F60DA8">
        <w:rPr>
          <w:rFonts w:ascii="宋体" w:hAnsi="宋体" w:hint="eastAsia"/>
          <w:sz w:val="24"/>
        </w:rPr>
        <w:t>三、【问题】</w:t>
      </w:r>
      <w:r w:rsidR="00A44A35" w:rsidRPr="00F60DA8">
        <w:rPr>
          <w:rFonts w:ascii="宋体" w:hAnsi="宋体" w:hint="eastAsia"/>
          <w:sz w:val="24"/>
        </w:rPr>
        <w:t>雌孕激素的生理作用有哪些</w:t>
      </w:r>
      <w:r w:rsidRPr="00F60DA8">
        <w:rPr>
          <w:rFonts w:ascii="宋体" w:hAnsi="宋体" w:hint="eastAsia"/>
          <w:sz w:val="24"/>
        </w:rPr>
        <w:t>？</w:t>
      </w:r>
    </w:p>
    <w:p w:rsidR="00A05040" w:rsidRPr="00F60DA8" w:rsidRDefault="00F008BA" w:rsidP="001956BE">
      <w:pPr>
        <w:ind w:firstLineChars="0" w:firstLine="0"/>
        <w:rPr>
          <w:rFonts w:ascii="宋体" w:hAnsi="宋体"/>
          <w:sz w:val="24"/>
        </w:rPr>
      </w:pPr>
      <w:r w:rsidRPr="00F60DA8">
        <w:rPr>
          <w:rFonts w:ascii="宋体" w:hAnsi="宋体" w:hint="eastAsia"/>
          <w:sz w:val="24"/>
        </w:rPr>
        <w:t>具体解答：</w:t>
      </w:r>
    </w:p>
    <w:p w:rsidR="00925D22" w:rsidRPr="00F60DA8" w:rsidRDefault="00925D22" w:rsidP="00925D22">
      <w:pPr>
        <w:ind w:firstLineChars="0" w:firstLine="0"/>
        <w:rPr>
          <w:rFonts w:ascii="宋体" w:hAnsi="宋体"/>
          <w:b/>
          <w:sz w:val="24"/>
        </w:rPr>
      </w:pPr>
      <w:r w:rsidRPr="00F60DA8">
        <w:rPr>
          <w:rFonts w:ascii="宋体" w:hAnsi="宋体" w:hint="eastAsia"/>
          <w:b/>
          <w:sz w:val="24"/>
        </w:rPr>
        <w:t>一、【问题】</w:t>
      </w:r>
      <w:r w:rsidR="003C5851" w:rsidRPr="00876BF4">
        <w:rPr>
          <w:rFonts w:ascii="宋体" w:hAnsi="宋体" w:hint="eastAsia"/>
          <w:b/>
          <w:sz w:val="24"/>
        </w:rPr>
        <w:t>正常月经的临床表现有哪些？</w:t>
      </w:r>
    </w:p>
    <w:p w:rsidR="00754918" w:rsidRPr="00F60DA8" w:rsidRDefault="00141F08" w:rsidP="00141F08">
      <w:pPr>
        <w:ind w:firstLineChars="250" w:firstLine="600"/>
        <w:rPr>
          <w:rFonts w:asciiTheme="minorEastAsia" w:hAnsiTheme="minorEastAsia" w:hint="eastAsia"/>
          <w:sz w:val="24"/>
        </w:rPr>
      </w:pPr>
      <w:r w:rsidRPr="00F60DA8">
        <w:rPr>
          <w:rFonts w:asciiTheme="minorEastAsia" w:hAnsiTheme="minorEastAsia" w:hint="eastAsia"/>
          <w:sz w:val="24"/>
        </w:rPr>
        <w:t>正常月经具有周期性。出血的第1日为月经周期的开始，两次月经第1日的间隔时间称一个月经周期。—般为21～35日，平均28日。每次月经持续时间称经期，一般为2～8日，平均4～6日。经量为一次月经的总失血量，正常月经量为20～60ml，超过80ml为月经过多。一般月经期无特殊症状，但经期由于盆腔充血以及前列腺素的作用，有些妇女出现下腹及腰</w:t>
      </w:r>
      <w:proofErr w:type="gramStart"/>
      <w:r w:rsidRPr="00F60DA8">
        <w:rPr>
          <w:rFonts w:asciiTheme="minorEastAsia" w:hAnsiTheme="minorEastAsia" w:hint="eastAsia"/>
          <w:sz w:val="24"/>
        </w:rPr>
        <w:t>骶</w:t>
      </w:r>
      <w:proofErr w:type="gramEnd"/>
      <w:r w:rsidRPr="00F60DA8">
        <w:rPr>
          <w:rFonts w:asciiTheme="minorEastAsia" w:hAnsiTheme="minorEastAsia" w:hint="eastAsia"/>
          <w:sz w:val="24"/>
        </w:rPr>
        <w:t>部下坠不适或子宫收缩痛，并可出现腹泻等胃肠功能紊乱症状。少数患者可有头痛及轻度神经系统不稳定症状。</w:t>
      </w:r>
    </w:p>
    <w:p w:rsidR="00DF4FD1" w:rsidRDefault="00475193" w:rsidP="00DF4FD1">
      <w:pPr>
        <w:ind w:firstLineChars="0" w:firstLine="0"/>
        <w:rPr>
          <w:rFonts w:ascii="宋体" w:hAnsi="宋体" w:hint="eastAsia"/>
          <w:sz w:val="24"/>
        </w:rPr>
      </w:pPr>
      <w:r w:rsidRPr="00F60DA8">
        <w:rPr>
          <w:rFonts w:ascii="宋体" w:hAnsi="宋体" w:hint="eastAsia"/>
          <w:b/>
          <w:sz w:val="24"/>
        </w:rPr>
        <w:t>二、【问题】</w:t>
      </w:r>
      <w:r w:rsidR="00DF4FD1" w:rsidRPr="00F60DA8">
        <w:rPr>
          <w:rFonts w:ascii="宋体" w:hAnsi="宋体" w:hint="eastAsia"/>
          <w:b/>
          <w:sz w:val="24"/>
        </w:rPr>
        <w:t>卵巢性激素分泌的周期性变化有哪些？</w:t>
      </w:r>
    </w:p>
    <w:p w:rsidR="00A44A35" w:rsidRPr="00A44A35" w:rsidRDefault="00A44A35" w:rsidP="00A44A35">
      <w:pPr>
        <w:ind w:firstLineChars="150" w:firstLine="360"/>
        <w:rPr>
          <w:rFonts w:asciiTheme="minorEastAsia" w:hAnsiTheme="minorEastAsia" w:hint="eastAsia"/>
          <w:sz w:val="24"/>
        </w:rPr>
      </w:pPr>
      <w:r w:rsidRPr="00A44A35">
        <w:rPr>
          <w:rFonts w:asciiTheme="minorEastAsia" w:hAnsiTheme="minorEastAsia" w:hint="eastAsia"/>
          <w:sz w:val="24"/>
        </w:rPr>
        <w:t>（1）雌激素：卵泡开始发育时，雌激素分泌量很少；至月经第7日卵泡分泌雌激素量迅速增加，于排卵前达高峰；排卵后由于卵泡液中雌激素释放至腹腔使循环中雌激素暂时下降，排卵后1～2日，黄体开始分泌雌</w:t>
      </w:r>
      <w:proofErr w:type="gramStart"/>
      <w:r w:rsidRPr="00A44A35">
        <w:rPr>
          <w:rFonts w:asciiTheme="minorEastAsia" w:hAnsiTheme="minorEastAsia" w:hint="eastAsia"/>
          <w:sz w:val="24"/>
        </w:rPr>
        <w:t>激索使</w:t>
      </w:r>
      <w:proofErr w:type="gramEnd"/>
      <w:r w:rsidRPr="00A44A35">
        <w:rPr>
          <w:rFonts w:asciiTheme="minorEastAsia" w:hAnsiTheme="minorEastAsia" w:hint="eastAsia"/>
          <w:sz w:val="24"/>
        </w:rPr>
        <w:t>循环中雌激素又逐渐上升，约在排卵后7～8日黄体成熟时，循环中雌激素形成又一高峰。此后，黄体萎缩，雌激素水平急剧下降，在月经期达最低水平。</w:t>
      </w:r>
    </w:p>
    <w:p w:rsidR="00A44A35" w:rsidRPr="00A44A35" w:rsidRDefault="00A44A35" w:rsidP="00A44A35">
      <w:pPr>
        <w:ind w:firstLineChars="0" w:firstLine="0"/>
        <w:rPr>
          <w:rFonts w:asciiTheme="minorEastAsia" w:hAnsiTheme="minorEastAsia" w:hint="eastAsia"/>
          <w:sz w:val="24"/>
        </w:rPr>
      </w:pPr>
      <w:r w:rsidRPr="00A44A35">
        <w:rPr>
          <w:rFonts w:asciiTheme="minorEastAsia" w:hAnsiTheme="minorEastAsia" w:hint="eastAsia"/>
          <w:sz w:val="24"/>
        </w:rPr>
        <w:t xml:space="preserve">   （2）孕激素：卵泡期卵泡不分泌孕酮，排卵前成熟卵泡的颗粒细胞在LH排卵峰的作用下黄素化，开始分泌少量孕酮，排卵后黄体分泌孕酮逐渐增加至排卵后7～8日黄体成熟时，分泌量达最高峰，以后逐渐下降，到月经来潮时降到卵泡期水平。</w:t>
      </w:r>
    </w:p>
    <w:p w:rsidR="00A44A35" w:rsidRDefault="00A44A35" w:rsidP="00A44A35">
      <w:pPr>
        <w:ind w:firstLineChars="150" w:firstLine="360"/>
        <w:rPr>
          <w:rFonts w:asciiTheme="minorEastAsia" w:hAnsiTheme="minorEastAsia" w:hint="eastAsia"/>
          <w:sz w:val="24"/>
        </w:rPr>
      </w:pPr>
      <w:r w:rsidRPr="00A44A35">
        <w:rPr>
          <w:rFonts w:asciiTheme="minorEastAsia" w:hAnsiTheme="minorEastAsia" w:hint="eastAsia"/>
          <w:sz w:val="24"/>
        </w:rPr>
        <w:t>（3）雄激素：女性雄激素主要来自肾上腺。卵巢也能分泌部分雄激素，包括睾酮、雄烯二醇和脱氧表雄酮。卵巢内泡膜层是合成分泌雄烯二酮的主要部位，卵巢间质细胞和门细胞主要合成与分泌睾酮。排卵前循环中雄激素升高，一方面可促进非优势卵泡闭锁，另一方面可提高性欲。</w:t>
      </w:r>
    </w:p>
    <w:p w:rsidR="00A44A35" w:rsidRDefault="00A44A35" w:rsidP="00A27F90">
      <w:pPr>
        <w:ind w:firstLineChars="0" w:firstLine="0"/>
        <w:rPr>
          <w:rFonts w:asciiTheme="minorEastAsia" w:hAnsiTheme="minorEastAsia" w:hint="eastAsia"/>
          <w:sz w:val="24"/>
        </w:rPr>
      </w:pPr>
    </w:p>
    <w:p w:rsidR="000657CD" w:rsidRDefault="00A27F90" w:rsidP="000657CD">
      <w:pPr>
        <w:ind w:firstLineChars="0" w:firstLine="0"/>
        <w:rPr>
          <w:rFonts w:ascii="宋体" w:hAnsi="宋体"/>
          <w:sz w:val="24"/>
        </w:rPr>
      </w:pPr>
      <w:r w:rsidRPr="00A27F90">
        <w:rPr>
          <w:rFonts w:ascii="宋体" w:hAnsi="宋体" w:hint="eastAsia"/>
          <w:b/>
          <w:sz w:val="24"/>
        </w:rPr>
        <w:lastRenderedPageBreak/>
        <w:t>三、【问题】</w:t>
      </w:r>
      <w:r w:rsidR="000657CD" w:rsidRPr="0031145A">
        <w:rPr>
          <w:rFonts w:ascii="宋体" w:hAnsi="宋体" w:hint="eastAsia"/>
          <w:b/>
          <w:sz w:val="24"/>
        </w:rPr>
        <w:t>雌孕激素的生理作用有哪些？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(1)雌激素的生理作用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1)子宫肌:促进子宫肌细胞增生和肥大，使肌层增厚；增进血运，促使和维持子宫发育；增加子宫平滑肌</w:t>
      </w:r>
      <w:proofErr w:type="gramStart"/>
      <w:r w:rsidRPr="00400E0B">
        <w:rPr>
          <w:rFonts w:asciiTheme="minorEastAsia" w:hAnsiTheme="minorEastAsia" w:hint="eastAsia"/>
          <w:sz w:val="24"/>
        </w:rPr>
        <w:t>对缩宫素</w:t>
      </w:r>
      <w:proofErr w:type="gramEnd"/>
      <w:r w:rsidRPr="00400E0B">
        <w:rPr>
          <w:rFonts w:asciiTheme="minorEastAsia" w:hAnsiTheme="minorEastAsia" w:hint="eastAsia"/>
          <w:sz w:val="24"/>
        </w:rPr>
        <w:t>的敏感性。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2)子宫内膜:使子宫内膜腺体和间质增生、修复。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3）宫颈:使宫颈口松弛、扩张，宫颈黏液分泌增加，性状变稀薄，富有弹性，易拉成丝状。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4</w:t>
      </w:r>
      <w:r w:rsidR="00487C7B">
        <w:rPr>
          <w:rFonts w:asciiTheme="minorEastAsia" w:hAnsiTheme="minorEastAsia" w:hint="eastAsia"/>
          <w:sz w:val="24"/>
        </w:rPr>
        <w:t>）</w:t>
      </w:r>
      <w:r w:rsidRPr="00400E0B">
        <w:rPr>
          <w:rFonts w:asciiTheme="minorEastAsia" w:hAnsiTheme="minorEastAsia" w:hint="eastAsia"/>
          <w:sz w:val="24"/>
        </w:rPr>
        <w:t>输卵管:促进输卵管肌层发育及上皮的分泌活动，并可加强输卵管肌节律性收缩的振幅。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5</w:t>
      </w:r>
      <w:r w:rsidR="00487C7B">
        <w:rPr>
          <w:rFonts w:asciiTheme="minorEastAsia" w:hAnsiTheme="minorEastAsia" w:hint="eastAsia"/>
          <w:sz w:val="24"/>
        </w:rPr>
        <w:t>）</w:t>
      </w:r>
      <w:r w:rsidRPr="00400E0B">
        <w:rPr>
          <w:rFonts w:asciiTheme="minorEastAsia" w:hAnsiTheme="minorEastAsia" w:hint="eastAsia"/>
          <w:sz w:val="24"/>
        </w:rPr>
        <w:t>阴道上皮:使阴道上皮细胞增生和角化，黏膜变厚，并增加细胞内糖原含量，使阴道维持酸性环境。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6）外生殖器:使阴唇发育、丰满、色素加深。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7）第二性征:促使乳腺管增生，乳头、乳晕着色，促进其他第二性征的发育。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8）卵巢:协同FSH促进卵泡发育。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9）下丘脑、垂体:通过对下丘脑和垂体的正负反馈调节，控制促性腺激素的分泌。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10）代谢作用:促进水钠潴留；促进肝脏高密度脂蛋白合成，抑制低密度脂蛋白合成，降低循环中胆固醇水平；维持和促进骨基质代谢。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(2）孕激素的生理作用:孕激素通常是在雌激素作用的基础上发挥效应的。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1）子宫肌:降低子宫平滑肌兴奋性及其</w:t>
      </w:r>
      <w:proofErr w:type="gramStart"/>
      <w:r w:rsidRPr="00400E0B">
        <w:rPr>
          <w:rFonts w:asciiTheme="minorEastAsia" w:hAnsiTheme="minorEastAsia" w:hint="eastAsia"/>
          <w:sz w:val="24"/>
        </w:rPr>
        <w:t>对缩宫素</w:t>
      </w:r>
      <w:proofErr w:type="gramEnd"/>
      <w:r w:rsidRPr="00400E0B">
        <w:rPr>
          <w:rFonts w:asciiTheme="minorEastAsia" w:hAnsiTheme="minorEastAsia" w:hint="eastAsia"/>
          <w:sz w:val="24"/>
        </w:rPr>
        <w:t>的敏感性，抑制子宫收缩，有利于胚胎及胎儿宫内生长发育。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2）子宫内膜:使增生期子宫内膜转化为分泌期内膜，为受精卵着床做好准备。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3）宫颈:使宫口闭合，黏液分泌减少，性状变</w:t>
      </w:r>
      <w:proofErr w:type="gramStart"/>
      <w:r w:rsidRPr="00400E0B">
        <w:rPr>
          <w:rFonts w:asciiTheme="minorEastAsia" w:hAnsiTheme="minorEastAsia" w:hint="eastAsia"/>
          <w:sz w:val="24"/>
        </w:rPr>
        <w:t>黏</w:t>
      </w:r>
      <w:proofErr w:type="gramEnd"/>
      <w:r w:rsidRPr="00400E0B">
        <w:rPr>
          <w:rFonts w:asciiTheme="minorEastAsia" w:hAnsiTheme="minorEastAsia" w:hint="eastAsia"/>
          <w:sz w:val="24"/>
        </w:rPr>
        <w:t>稠。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4）输卵管:抑制输卵管肌节律性收缩的振幅。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5）阴道上皮:加快阴道上皮细胞脱落。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6）乳房:促进乳腺腺泡发育。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7）下丘脑、垂体:孕激素在月经中期具有增强雌激素对垂体LH排卵峰释放的正反馈作用；在黄体期对下丘脑、垂体有负反馈作用，抑制促性腺激素分泌。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t>8）体温:兴奋下丘脑体温调节中枢，可使基础体温在排卵后升高0.3～0.5℃。临床上可以此作为判定排卵日期的标志之一。</w:t>
      </w:r>
    </w:p>
    <w:p w:rsidR="00400E0B" w:rsidRPr="00400E0B" w:rsidRDefault="00400E0B" w:rsidP="00400E0B">
      <w:pPr>
        <w:ind w:firstLineChars="0" w:firstLine="0"/>
        <w:rPr>
          <w:rFonts w:asciiTheme="minorEastAsia" w:hAnsiTheme="minorEastAsia" w:hint="eastAsia"/>
          <w:sz w:val="24"/>
        </w:rPr>
      </w:pPr>
      <w:r w:rsidRPr="00400E0B">
        <w:rPr>
          <w:rFonts w:asciiTheme="minorEastAsia" w:hAnsiTheme="minorEastAsia" w:hint="eastAsia"/>
          <w:sz w:val="24"/>
        </w:rPr>
        <w:lastRenderedPageBreak/>
        <w:t>9）代谢作用:促进水钠排泄。</w:t>
      </w:r>
    </w:p>
    <w:p w:rsidR="00B37B81" w:rsidRPr="00400E0B" w:rsidRDefault="00B37B81" w:rsidP="00ED0429">
      <w:pPr>
        <w:ind w:firstLineChars="0" w:firstLine="0"/>
        <w:rPr>
          <w:rFonts w:ascii="宋体" w:hAnsi="宋体"/>
          <w:sz w:val="24"/>
        </w:rPr>
      </w:pPr>
    </w:p>
    <w:p w:rsidR="00765E73" w:rsidRPr="00765E73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0C3937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 w:rsidRPr="000C3937">
        <w:rPr>
          <w:rFonts w:ascii="宋体" w:hAnsi="宋体" w:hint="eastAsia"/>
          <w:sz w:val="24"/>
        </w:rPr>
        <w:t>妇</w:t>
      </w:r>
      <w:r w:rsidR="00277D77" w:rsidRPr="000C3937">
        <w:rPr>
          <w:rFonts w:ascii="宋体" w:hAnsi="宋体" w:hint="eastAsia"/>
          <w:sz w:val="24"/>
        </w:rPr>
        <w:t>科主治医师考试：《答疑周刊》20</w:t>
      </w:r>
      <w:r w:rsidR="008E5BDC" w:rsidRPr="000C3937">
        <w:rPr>
          <w:rFonts w:ascii="宋体" w:hAnsi="宋体" w:hint="eastAsia"/>
          <w:sz w:val="24"/>
        </w:rPr>
        <w:t>19</w:t>
      </w:r>
      <w:r w:rsidR="00277D77" w:rsidRPr="000C3937">
        <w:rPr>
          <w:rFonts w:ascii="宋体" w:hAnsi="宋体" w:hint="eastAsia"/>
          <w:sz w:val="24"/>
        </w:rPr>
        <w:t>年第</w:t>
      </w:r>
      <w:r w:rsidR="00276796">
        <w:rPr>
          <w:rFonts w:ascii="宋体" w:hAnsi="宋体" w:hint="eastAsia"/>
          <w:sz w:val="24"/>
        </w:rPr>
        <w:t>2</w:t>
      </w:r>
      <w:r w:rsidR="00277D77" w:rsidRPr="000C3937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0C3937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5AEA" w:rsidRDefault="00E65AEA" w:rsidP="00277D77">
      <w:pPr>
        <w:ind w:firstLine="420"/>
      </w:pPr>
      <w:r>
        <w:separator/>
      </w:r>
    </w:p>
  </w:endnote>
  <w:endnote w:type="continuationSeparator" w:id="0">
    <w:p w:rsidR="00E65AEA" w:rsidRDefault="00E65AEA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6C7301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6C7301">
      <w:rPr>
        <w:kern w:val="0"/>
        <w:szCs w:val="21"/>
      </w:rPr>
      <w:fldChar w:fldCharType="separate"/>
    </w:r>
    <w:r w:rsidR="0031145A">
      <w:rPr>
        <w:noProof/>
        <w:kern w:val="0"/>
        <w:szCs w:val="21"/>
      </w:rPr>
      <w:t>1</w:t>
    </w:r>
    <w:r w:rsidR="006C7301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5AEA" w:rsidRDefault="00E65AEA" w:rsidP="00277D77">
      <w:pPr>
        <w:ind w:firstLine="420"/>
      </w:pPr>
      <w:r>
        <w:separator/>
      </w:r>
    </w:p>
  </w:footnote>
  <w:footnote w:type="continuationSeparator" w:id="0">
    <w:p w:rsidR="00E65AEA" w:rsidRDefault="00E65AEA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6C7301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6C730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6C7301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390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468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18D9"/>
    <w:rsid w:val="00023422"/>
    <w:rsid w:val="00023A35"/>
    <w:rsid w:val="000266D3"/>
    <w:rsid w:val="000269C1"/>
    <w:rsid w:val="00027146"/>
    <w:rsid w:val="00027E9A"/>
    <w:rsid w:val="00032641"/>
    <w:rsid w:val="0003449A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3639"/>
    <w:rsid w:val="000579CF"/>
    <w:rsid w:val="00060D48"/>
    <w:rsid w:val="00060F78"/>
    <w:rsid w:val="00062DF7"/>
    <w:rsid w:val="00064013"/>
    <w:rsid w:val="000642C8"/>
    <w:rsid w:val="000657CD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18DC"/>
    <w:rsid w:val="000C2765"/>
    <w:rsid w:val="000C2C38"/>
    <w:rsid w:val="000C3278"/>
    <w:rsid w:val="000C3579"/>
    <w:rsid w:val="000C3937"/>
    <w:rsid w:val="000C406D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4CA3"/>
    <w:rsid w:val="00107018"/>
    <w:rsid w:val="00111663"/>
    <w:rsid w:val="001122C2"/>
    <w:rsid w:val="00112737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0F0"/>
    <w:rsid w:val="00134151"/>
    <w:rsid w:val="0013439A"/>
    <w:rsid w:val="00135E55"/>
    <w:rsid w:val="00137B64"/>
    <w:rsid w:val="00141F08"/>
    <w:rsid w:val="001426BD"/>
    <w:rsid w:val="001435FB"/>
    <w:rsid w:val="001440C4"/>
    <w:rsid w:val="00146DC7"/>
    <w:rsid w:val="0014720E"/>
    <w:rsid w:val="001514D2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228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7FB0"/>
    <w:rsid w:val="001904E0"/>
    <w:rsid w:val="00191421"/>
    <w:rsid w:val="00192F8C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6681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6796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1A8"/>
    <w:rsid w:val="002A56EC"/>
    <w:rsid w:val="002B0987"/>
    <w:rsid w:val="002B0A4C"/>
    <w:rsid w:val="002B0F25"/>
    <w:rsid w:val="002B35B6"/>
    <w:rsid w:val="002C1660"/>
    <w:rsid w:val="002C634C"/>
    <w:rsid w:val="002C680B"/>
    <w:rsid w:val="002D15B6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60E"/>
    <w:rsid w:val="002F6DA7"/>
    <w:rsid w:val="00300C20"/>
    <w:rsid w:val="0030283A"/>
    <w:rsid w:val="00302910"/>
    <w:rsid w:val="0030348A"/>
    <w:rsid w:val="00303970"/>
    <w:rsid w:val="00304029"/>
    <w:rsid w:val="0031145A"/>
    <w:rsid w:val="00311FE4"/>
    <w:rsid w:val="003135B7"/>
    <w:rsid w:val="00314224"/>
    <w:rsid w:val="003158C5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4AB"/>
    <w:rsid w:val="00377C59"/>
    <w:rsid w:val="00380DDF"/>
    <w:rsid w:val="00381A7C"/>
    <w:rsid w:val="00382731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5851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0E0B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37EAD"/>
    <w:rsid w:val="00441A1E"/>
    <w:rsid w:val="00441F8A"/>
    <w:rsid w:val="00442C9F"/>
    <w:rsid w:val="004433D5"/>
    <w:rsid w:val="00443FAF"/>
    <w:rsid w:val="00445711"/>
    <w:rsid w:val="0045032B"/>
    <w:rsid w:val="00450652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193"/>
    <w:rsid w:val="0047555E"/>
    <w:rsid w:val="004763ED"/>
    <w:rsid w:val="00476B1D"/>
    <w:rsid w:val="004776E4"/>
    <w:rsid w:val="00480838"/>
    <w:rsid w:val="00481566"/>
    <w:rsid w:val="00483FB1"/>
    <w:rsid w:val="00484200"/>
    <w:rsid w:val="00484ED6"/>
    <w:rsid w:val="0048630C"/>
    <w:rsid w:val="00487C7B"/>
    <w:rsid w:val="004916E8"/>
    <w:rsid w:val="004922B6"/>
    <w:rsid w:val="00493F87"/>
    <w:rsid w:val="00495958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F7A"/>
    <w:rsid w:val="004C346A"/>
    <w:rsid w:val="004C486C"/>
    <w:rsid w:val="004C4CDB"/>
    <w:rsid w:val="004D2322"/>
    <w:rsid w:val="004D27CF"/>
    <w:rsid w:val="004D33ED"/>
    <w:rsid w:val="004D52CF"/>
    <w:rsid w:val="004D75C6"/>
    <w:rsid w:val="004E110C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0585"/>
    <w:rsid w:val="00522205"/>
    <w:rsid w:val="005258D1"/>
    <w:rsid w:val="00525AF9"/>
    <w:rsid w:val="0052621B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BB6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2C86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728B"/>
    <w:rsid w:val="005E775E"/>
    <w:rsid w:val="005E7776"/>
    <w:rsid w:val="005E7E79"/>
    <w:rsid w:val="005F01CE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2CB4"/>
    <w:rsid w:val="006248FE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0F8C"/>
    <w:rsid w:val="0068185F"/>
    <w:rsid w:val="00682053"/>
    <w:rsid w:val="0069041F"/>
    <w:rsid w:val="006929A6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C7301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06BCC"/>
    <w:rsid w:val="0071372B"/>
    <w:rsid w:val="007176E1"/>
    <w:rsid w:val="00720F44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1386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918"/>
    <w:rsid w:val="00754AB4"/>
    <w:rsid w:val="00755C20"/>
    <w:rsid w:val="00755E27"/>
    <w:rsid w:val="007577AE"/>
    <w:rsid w:val="007578DA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243"/>
    <w:rsid w:val="007B569F"/>
    <w:rsid w:val="007B6196"/>
    <w:rsid w:val="007C04B9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7F6C89"/>
    <w:rsid w:val="00803D87"/>
    <w:rsid w:val="00804401"/>
    <w:rsid w:val="00804B85"/>
    <w:rsid w:val="00805800"/>
    <w:rsid w:val="00806B45"/>
    <w:rsid w:val="008102AB"/>
    <w:rsid w:val="00814C97"/>
    <w:rsid w:val="00814F60"/>
    <w:rsid w:val="00815B9E"/>
    <w:rsid w:val="00816FE3"/>
    <w:rsid w:val="008205B5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37CD3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4432"/>
    <w:rsid w:val="008745AC"/>
    <w:rsid w:val="008766A9"/>
    <w:rsid w:val="00876BF4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5BDC"/>
    <w:rsid w:val="008E627B"/>
    <w:rsid w:val="008E707F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25D22"/>
    <w:rsid w:val="00930149"/>
    <w:rsid w:val="00930A8A"/>
    <w:rsid w:val="00931CE4"/>
    <w:rsid w:val="00933ECF"/>
    <w:rsid w:val="0093592C"/>
    <w:rsid w:val="00935E12"/>
    <w:rsid w:val="009360D1"/>
    <w:rsid w:val="009371E9"/>
    <w:rsid w:val="009413F4"/>
    <w:rsid w:val="009423DE"/>
    <w:rsid w:val="00942659"/>
    <w:rsid w:val="00943AB5"/>
    <w:rsid w:val="009447F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80749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47BE"/>
    <w:rsid w:val="009B4EFB"/>
    <w:rsid w:val="009B59C8"/>
    <w:rsid w:val="009B6458"/>
    <w:rsid w:val="009B7FEC"/>
    <w:rsid w:val="009C0B7E"/>
    <w:rsid w:val="009C1C49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3D61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27F90"/>
    <w:rsid w:val="00A30807"/>
    <w:rsid w:val="00A3402D"/>
    <w:rsid w:val="00A34CA6"/>
    <w:rsid w:val="00A361FC"/>
    <w:rsid w:val="00A368E5"/>
    <w:rsid w:val="00A3769D"/>
    <w:rsid w:val="00A43D60"/>
    <w:rsid w:val="00A43D78"/>
    <w:rsid w:val="00A44A35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56C0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340D"/>
    <w:rsid w:val="00AA5F7A"/>
    <w:rsid w:val="00AA63EA"/>
    <w:rsid w:val="00AA73B3"/>
    <w:rsid w:val="00AA7888"/>
    <w:rsid w:val="00AB0934"/>
    <w:rsid w:val="00AB228F"/>
    <w:rsid w:val="00AC095C"/>
    <w:rsid w:val="00AC256E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45B"/>
    <w:rsid w:val="00B24E4E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1D65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2292"/>
    <w:rsid w:val="00B93F6A"/>
    <w:rsid w:val="00B94FB9"/>
    <w:rsid w:val="00B956E7"/>
    <w:rsid w:val="00B957F4"/>
    <w:rsid w:val="00BA0304"/>
    <w:rsid w:val="00BA1045"/>
    <w:rsid w:val="00BA10AE"/>
    <w:rsid w:val="00BA119B"/>
    <w:rsid w:val="00BA3DCF"/>
    <w:rsid w:val="00BA63D4"/>
    <w:rsid w:val="00BA71EE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4503"/>
    <w:rsid w:val="00C854D4"/>
    <w:rsid w:val="00C8596D"/>
    <w:rsid w:val="00C85E82"/>
    <w:rsid w:val="00C862E8"/>
    <w:rsid w:val="00C9277C"/>
    <w:rsid w:val="00C9289A"/>
    <w:rsid w:val="00C933B2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5E36"/>
    <w:rsid w:val="00D019C6"/>
    <w:rsid w:val="00D0479B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4949"/>
    <w:rsid w:val="00DF4FD1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47FBD"/>
    <w:rsid w:val="00E513CB"/>
    <w:rsid w:val="00E52D65"/>
    <w:rsid w:val="00E53FC4"/>
    <w:rsid w:val="00E5497B"/>
    <w:rsid w:val="00E55834"/>
    <w:rsid w:val="00E56273"/>
    <w:rsid w:val="00E6069F"/>
    <w:rsid w:val="00E62FA4"/>
    <w:rsid w:val="00E643E1"/>
    <w:rsid w:val="00E6452A"/>
    <w:rsid w:val="00E65AEA"/>
    <w:rsid w:val="00E70678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429"/>
    <w:rsid w:val="00ED08CD"/>
    <w:rsid w:val="00ED1B61"/>
    <w:rsid w:val="00ED3C64"/>
    <w:rsid w:val="00ED406C"/>
    <w:rsid w:val="00ED5484"/>
    <w:rsid w:val="00ED7F01"/>
    <w:rsid w:val="00EE0592"/>
    <w:rsid w:val="00EE097D"/>
    <w:rsid w:val="00EE1EF2"/>
    <w:rsid w:val="00EE2C8D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1721A"/>
    <w:rsid w:val="00F268DD"/>
    <w:rsid w:val="00F26D3E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522D"/>
    <w:rsid w:val="00F460A7"/>
    <w:rsid w:val="00F46183"/>
    <w:rsid w:val="00F4683F"/>
    <w:rsid w:val="00F543D4"/>
    <w:rsid w:val="00F54F14"/>
    <w:rsid w:val="00F60DA8"/>
    <w:rsid w:val="00F63A5B"/>
    <w:rsid w:val="00F64620"/>
    <w:rsid w:val="00F66D08"/>
    <w:rsid w:val="00F70F66"/>
    <w:rsid w:val="00F71B12"/>
    <w:rsid w:val="00F7346D"/>
    <w:rsid w:val="00F74711"/>
    <w:rsid w:val="00F7518D"/>
    <w:rsid w:val="00F77631"/>
    <w:rsid w:val="00F80D25"/>
    <w:rsid w:val="00F8365E"/>
    <w:rsid w:val="00F84CEF"/>
    <w:rsid w:val="00F8673E"/>
    <w:rsid w:val="00F86B01"/>
    <w:rsid w:val="00F879CB"/>
    <w:rsid w:val="00F90F8B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39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4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7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12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8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6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1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1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1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5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1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8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24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36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26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6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7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8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2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1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92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3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8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3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4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7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66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9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9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8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8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1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1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8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8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9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4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0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5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1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1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17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8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8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9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90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9E1FE-AF94-4857-B02A-5BEF254B6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1588</TotalTime>
  <Pages>3</Pages>
  <Words>238</Words>
  <Characters>1363</Characters>
  <Application>Microsoft Office Word</Application>
  <DocSecurity>0</DocSecurity>
  <Lines>11</Lines>
  <Paragraphs>3</Paragraphs>
  <ScaleCrop>false</ScaleCrop>
  <Company>MC SYSTEM</Company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白玲</cp:lastModifiedBy>
  <cp:revision>143</cp:revision>
  <dcterms:created xsi:type="dcterms:W3CDTF">2017-06-13T01:01:00Z</dcterms:created>
  <dcterms:modified xsi:type="dcterms:W3CDTF">2018-06-19T05:46:00Z</dcterms:modified>
</cp:coreProperties>
</file>