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outlineLvl w:val="1"/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医学教育网执业中药师：《答疑周刊》201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8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年第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2</w:t>
      </w:r>
      <w:r>
        <w:rPr>
          <w:rFonts w:hint="eastAsia" w:asciiTheme="minorEastAsia" w:hAnsiTheme="minorEastAsia" w:cstheme="minorEastAsia"/>
          <w:b/>
          <w:bCs/>
          <w:color w:val="000000"/>
          <w:kern w:val="0"/>
          <w:sz w:val="21"/>
          <w:szCs w:val="21"/>
          <w:lang w:val="en-US" w:eastAsia="zh-CN" w:bidi="ar-SA"/>
        </w:rPr>
        <w:t>3</w:t>
      </w:r>
      <w:r>
        <w:rPr>
          <w:rFonts w:hint="eastAsia" w:asciiTheme="minorEastAsia" w:hAnsiTheme="minorEastAsia" w:eastAsiaTheme="minorEastAsia" w:cstheme="minorEastAsia"/>
          <w:b/>
          <w:bCs/>
          <w:color w:val="000000"/>
          <w:kern w:val="0"/>
          <w:sz w:val="21"/>
          <w:szCs w:val="21"/>
          <w:lang w:bidi="ar-SA"/>
        </w:rPr>
        <w:t>期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问题索引：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1.【问题】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温里剂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的功能、主治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2.【问题】</w:t>
      </w:r>
      <w:r>
        <w:rPr>
          <w:rFonts w:hint="eastAsia" w:ascii="宋体"/>
          <w:b/>
          <w:bCs/>
          <w:sz w:val="21"/>
          <w:szCs w:val="21"/>
        </w:rPr>
        <w:t>香砂养胃丸</w:t>
      </w:r>
      <w:r>
        <w:rPr>
          <w:rFonts w:hint="eastAsia" w:ascii="宋体"/>
          <w:b/>
          <w:bCs/>
          <w:sz w:val="21"/>
          <w:szCs w:val="21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四逆汤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的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主治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。</w:t>
      </w:r>
    </w:p>
    <w:p>
      <w:pPr>
        <w:numPr>
          <w:ilvl w:val="0"/>
          <w:numId w:val="1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eastAsia="zh-CN"/>
        </w:rPr>
        <w:t>治疗脾胃虚寒证的药物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 xml:space="preserve">具体解答： 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Theme="minorEastAsia" w:hAnsiTheme="minorEastAsia" w:cstheme="minorEastAsia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温里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剂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eastAsia="zh-CN"/>
        </w:rPr>
        <w:t>功能、主治。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jc w:val="center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温里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  <w:t>剂</w:t>
      </w:r>
    </w:p>
    <w:tbl>
      <w:tblPr>
        <w:tblStyle w:val="7"/>
        <w:tblW w:w="84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1507"/>
        <w:gridCol w:w="1217"/>
        <w:gridCol w:w="43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hint="eastAsia" w:ascii="Cambria" w:hAnsi="Cambria" w:eastAsiaTheme="minorEastAsia"/>
                <w:b w:val="0"/>
                <w:bCs w:val="0"/>
                <w:sz w:val="21"/>
                <w:lang w:eastAsia="zh-CN"/>
              </w:rPr>
            </w:pPr>
            <w:r>
              <w:rPr>
                <w:rFonts w:hint="eastAsia" w:ascii="Cambria" w:hAnsi="Cambria"/>
                <w:b w:val="0"/>
                <w:bCs w:val="0"/>
                <w:sz w:val="21"/>
                <w:lang w:eastAsia="zh-CN"/>
              </w:rPr>
              <w:t>类别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sz w:val="21"/>
              </w:rPr>
              <w:t>名称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color w:val="FF000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auto"/>
                <w:sz w:val="21"/>
              </w:rPr>
              <w:t>功能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center"/>
              <w:textAlignment w:val="auto"/>
              <w:rPr>
                <w:rFonts w:ascii="Cambria" w:hAnsi="Cambria"/>
                <w:b w:val="0"/>
                <w:bCs w:val="0"/>
                <w:sz w:val="21"/>
              </w:rPr>
            </w:pPr>
            <w:r>
              <w:rPr>
                <w:rFonts w:hint="eastAsia" w:ascii="Cambria" w:hAnsi="Cambria"/>
                <w:b w:val="0"/>
                <w:bCs w:val="0"/>
                <w:color w:val="000000"/>
                <w:sz w:val="21"/>
              </w:rPr>
              <w:t>主治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13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温中散寒剂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理中丸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温中散寒，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健胃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脾胃虚寒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，呕吐泄泻，胸满腹痛，消化不良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附子理中丸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温中健脾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脾胃虚寒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所致的脘腹冷痛、呕吐泄泻、手足不温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小建中合剂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温中</w:t>
            </w: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补虚，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缓急止痛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脾胃虚寒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所致的脘腹疼痛、喜温喜按、嘈杂吞酸、食少；</w:t>
            </w: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胃及十二指肠溃疡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见上述证候者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良附丸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温胃理气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寒凝气滞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，脘痛吐酸，胸腹胀满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34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香砂养胃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温中和胃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胃阳不足、湿阻气滞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所致的胃痛、痞满，症见胃痛隐隐、脘闷不舒、呕吐酸水、嘈杂不适、不思饮食、四肢倦怠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3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香砂平胃丸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理气化湿，和胃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止痛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jc w:val="left"/>
              <w:textAlignment w:val="auto"/>
              <w:rPr>
                <w:rFonts w:hint="eastAsia" w:ascii="宋体" w:eastAsiaTheme="minorEastAsia"/>
                <w:b w:val="0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湿浊中阻、脾胃不和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所致的胃脘疼痛、胸膈满闷、恶心呕吐、纳呆食少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回阳救逆剂</w:t>
            </w:r>
          </w:p>
        </w:tc>
        <w:tc>
          <w:tcPr>
            <w:tcW w:w="15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四逆汤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温中祛寒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sz w:val="21"/>
                <w:szCs w:val="21"/>
              </w:rPr>
              <w:t>回阳救逆</w:t>
            </w:r>
          </w:p>
        </w:tc>
        <w:tc>
          <w:tcPr>
            <w:tcW w:w="4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/>
              <w:textAlignment w:val="auto"/>
              <w:rPr>
                <w:rFonts w:hint="eastAsia" w:asci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/>
                <w:b w:val="0"/>
                <w:bCs/>
                <w:color w:val="FF0000"/>
                <w:sz w:val="21"/>
                <w:szCs w:val="21"/>
              </w:rPr>
              <w:t>阳虚欲脱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，冷汗自出，四肢厥逆，</w:t>
            </w:r>
            <w:r>
              <w:rPr>
                <w:rFonts w:hint="eastAsia" w:ascii="宋体"/>
                <w:b w:val="0"/>
                <w:bCs/>
                <w:sz w:val="21"/>
                <w:szCs w:val="21"/>
                <w:lang w:eastAsia="zh-CN"/>
              </w:rPr>
              <w:t>下</w:t>
            </w:r>
            <w:r>
              <w:rPr>
                <w:rFonts w:hint="eastAsia" w:ascii="宋体"/>
                <w:b w:val="0"/>
                <w:bCs/>
                <w:sz w:val="21"/>
                <w:szCs w:val="21"/>
              </w:rPr>
              <w:t>利清谷，脉微欲绝</w:t>
            </w:r>
          </w:p>
        </w:tc>
      </w:tr>
    </w:tbl>
    <w:p>
      <w:pPr>
        <w:tabs>
          <w:tab w:val="left" w:pos="3055"/>
        </w:tabs>
        <w:spacing w:line="360" w:lineRule="auto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[医学教育网原创]</w:t>
      </w:r>
    </w:p>
    <w:p>
      <w:pPr>
        <w:numPr>
          <w:ilvl w:val="0"/>
          <w:numId w:val="0"/>
        </w:numPr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Theme="minorEastAsia" w:hAnsiTheme="minorEastAsia" w:eastAsiaTheme="minorEastAsia" w:cstheme="minorEastAsia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【问题】</w:t>
      </w:r>
      <w:r>
        <w:rPr>
          <w:rFonts w:hint="eastAsia" w:ascii="宋体"/>
          <w:b/>
          <w:bCs/>
          <w:sz w:val="21"/>
          <w:szCs w:val="21"/>
        </w:rPr>
        <w:t>香砂养胃丸</w:t>
      </w:r>
      <w:r>
        <w:rPr>
          <w:rFonts w:hint="eastAsia" w:ascii="宋体"/>
          <w:b/>
          <w:bCs/>
          <w:sz w:val="21"/>
          <w:szCs w:val="21"/>
          <w:lang w:eastAsia="zh-CN"/>
        </w:rPr>
        <w:t>的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主治。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患者，</w:t>
      </w:r>
      <w:r>
        <w:rPr>
          <w:rFonts w:hint="eastAsia" w:ascii="宋体"/>
          <w:sz w:val="21"/>
          <w:szCs w:val="21"/>
          <w:lang w:val="en-US" w:eastAsia="zh-CN"/>
        </w:rPr>
        <w:t>46</w:t>
      </w:r>
      <w:r>
        <w:rPr>
          <w:rFonts w:hint="eastAsia" w:ascii="宋体"/>
          <w:sz w:val="21"/>
          <w:szCs w:val="21"/>
        </w:rPr>
        <w:t>岁，男。症见胃痛隐隐、脘闷不舒、呕吐酸水、嘈杂不适、不思饮食、四肢倦怠。医生诊断为胃阳不足、湿阻气滞所致的胃痛、痞满。宜选用的药物是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A.良附丸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B.香砂养胃丸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C.香砂平胃丸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D.附子理中丸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sz w:val="21"/>
          <w:szCs w:val="21"/>
        </w:rPr>
      </w:pPr>
      <w:r>
        <w:rPr>
          <w:rFonts w:hint="eastAsia" w:ascii="宋体"/>
          <w:sz w:val="21"/>
          <w:szCs w:val="21"/>
        </w:rPr>
        <w:t>E.小建中合剂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答案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B</w:t>
      </w:r>
    </w:p>
    <w:p>
      <w:pPr>
        <w:tabs>
          <w:tab w:val="left" w:pos="3055"/>
        </w:tabs>
        <w:spacing w:line="360" w:lineRule="auto"/>
        <w:ind w:firstLine="422" w:firstLineChars="200"/>
        <w:rPr>
          <w:rFonts w:hint="eastAsia" w:ascii="宋体"/>
          <w:b w:val="0"/>
          <w:bCs w:val="0"/>
          <w:color w:val="auto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解析：</w:t>
      </w:r>
      <w:r>
        <w:rPr>
          <w:rFonts w:hint="eastAsia" w:asciiTheme="minorEastAsia" w:hAnsiTheme="minorEastAsia" w:cstheme="minorEastAsia"/>
          <w:b w:val="0"/>
          <w:bCs w:val="0"/>
          <w:color w:val="auto"/>
          <w:sz w:val="21"/>
          <w:szCs w:val="21"/>
          <w:lang w:val="en-US" w:eastAsia="zh-CN"/>
        </w:rPr>
        <w:t>香砂养胃丸功效：</w:t>
      </w:r>
      <w:r>
        <w:rPr>
          <w:rFonts w:hint="eastAsia" w:ascii="宋体"/>
          <w:b w:val="0"/>
          <w:bCs w:val="0"/>
          <w:color w:val="auto"/>
          <w:sz w:val="21"/>
          <w:szCs w:val="21"/>
        </w:rPr>
        <w:t>温中和胃</w:t>
      </w:r>
      <w:r>
        <w:rPr>
          <w:rFonts w:hint="eastAsia" w:ascii="宋体"/>
          <w:b w:val="0"/>
          <w:bCs w:val="0"/>
          <w:color w:val="auto"/>
          <w:sz w:val="21"/>
          <w:szCs w:val="21"/>
          <w:lang w:eastAsia="zh-CN"/>
        </w:rPr>
        <w:t>，治疗</w:t>
      </w:r>
      <w:r>
        <w:rPr>
          <w:rFonts w:hint="eastAsia" w:ascii="宋体"/>
          <w:b w:val="0"/>
          <w:bCs w:val="0"/>
          <w:color w:val="auto"/>
          <w:sz w:val="21"/>
          <w:szCs w:val="21"/>
        </w:rPr>
        <w:t>胃阳不足、湿阻气滞所致的胃痛、痞满，症见胃痛隐隐、脘闷不舒、呕吐酸水、嘈杂不适、不思饮食、四肢倦怠</w:t>
      </w:r>
      <w:r>
        <w:rPr>
          <w:rFonts w:hint="eastAsia" w:ascii="宋体"/>
          <w:b w:val="0"/>
          <w:bCs w:val="0"/>
          <w:color w:val="auto"/>
          <w:sz w:val="21"/>
          <w:szCs w:val="21"/>
          <w:lang w:eastAsia="zh-CN"/>
        </w:rPr>
        <w:t>。</w:t>
      </w:r>
    </w:p>
    <w:p>
      <w:pPr>
        <w:tabs>
          <w:tab w:val="left" w:pos="3055"/>
        </w:tabs>
        <w:spacing w:line="360" w:lineRule="auto"/>
        <w:ind w:firstLine="420" w:firstLineChars="200"/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val="en-US" w:eastAsia="zh-CN"/>
        </w:rPr>
      </w:pPr>
      <w:r>
        <w:rPr>
          <w:rFonts w:hint="eastAsia" w:ascii="宋体"/>
          <w:b w:val="0"/>
          <w:bCs/>
          <w:color w:val="auto"/>
          <w:sz w:val="21"/>
          <w:szCs w:val="21"/>
          <w:lang w:eastAsia="zh-CN"/>
        </w:rPr>
        <w:t>注意区别：</w:t>
      </w:r>
      <w:r>
        <w:rPr>
          <w:rFonts w:hint="eastAsia" w:ascii="宋体"/>
          <w:b w:val="0"/>
          <w:bCs/>
          <w:color w:val="auto"/>
          <w:sz w:val="21"/>
          <w:szCs w:val="21"/>
        </w:rPr>
        <w:t>香砂养胃</w:t>
      </w:r>
      <w:r>
        <w:rPr>
          <w:rFonts w:hint="eastAsia" w:ascii="宋体"/>
          <w:b w:val="0"/>
          <w:bCs/>
          <w:color w:val="auto"/>
          <w:sz w:val="21"/>
          <w:szCs w:val="21"/>
          <w:lang w:eastAsia="zh-CN"/>
        </w:rPr>
        <w:t>丸和胃在前，主治是</w:t>
      </w:r>
      <w:r>
        <w:rPr>
          <w:rFonts w:hint="eastAsia" w:ascii="宋体"/>
          <w:b w:val="0"/>
          <w:bCs w:val="0"/>
          <w:color w:val="auto"/>
          <w:sz w:val="21"/>
          <w:szCs w:val="21"/>
        </w:rPr>
        <w:t>胃阳不足</w:t>
      </w:r>
      <w:r>
        <w:rPr>
          <w:rFonts w:hint="eastAsia" w:ascii="宋体"/>
          <w:b w:val="0"/>
          <w:bCs w:val="0"/>
          <w:color w:val="auto"/>
          <w:sz w:val="21"/>
          <w:szCs w:val="21"/>
          <w:lang w:eastAsia="zh-CN"/>
        </w:rPr>
        <w:t>为主，</w:t>
      </w:r>
      <w:r>
        <w:rPr>
          <w:rFonts w:hint="eastAsia" w:ascii="宋体"/>
          <w:b w:val="0"/>
          <w:bCs/>
          <w:color w:val="auto"/>
          <w:sz w:val="21"/>
          <w:szCs w:val="21"/>
        </w:rPr>
        <w:t>香砂平胃丸</w:t>
      </w:r>
      <w:r>
        <w:rPr>
          <w:rFonts w:hint="eastAsia" w:ascii="宋体"/>
          <w:b w:val="0"/>
          <w:bCs/>
          <w:color w:val="auto"/>
          <w:sz w:val="21"/>
          <w:szCs w:val="21"/>
          <w:lang w:eastAsia="zh-CN"/>
        </w:rPr>
        <w:t>化湿在前，主治是</w:t>
      </w:r>
      <w:r>
        <w:rPr>
          <w:rFonts w:hint="eastAsia" w:ascii="宋体"/>
          <w:b w:val="0"/>
          <w:bCs/>
          <w:color w:val="auto"/>
          <w:sz w:val="21"/>
          <w:szCs w:val="21"/>
        </w:rPr>
        <w:t>湿浊中阻</w:t>
      </w:r>
      <w:r>
        <w:rPr>
          <w:rFonts w:hint="eastAsia" w:ascii="宋体"/>
          <w:b w:val="0"/>
          <w:bCs/>
          <w:color w:val="auto"/>
          <w:sz w:val="21"/>
          <w:szCs w:val="21"/>
          <w:lang w:eastAsia="zh-CN"/>
        </w:rPr>
        <w:t>为主。</w:t>
      </w:r>
    </w:p>
    <w:p>
      <w:pPr>
        <w:ind w:firstLine="422" w:firstLineChars="200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.【问题】</w:t>
      </w:r>
      <w:r>
        <w:rPr>
          <w:rFonts w:hint="eastAsia" w:asciiTheme="minorEastAsia" w:hAnsiTheme="minorEastAsia" w:cstheme="minorEastAsia"/>
          <w:b/>
          <w:sz w:val="21"/>
          <w:szCs w:val="21"/>
          <w:lang w:eastAsia="zh-CN"/>
        </w:rPr>
        <w:t>四逆汤的主治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</w:rPr>
      </w:pP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能治疗阳虚欲脱证</w:t>
      </w:r>
      <w:r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  <w:t>的成药是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理中丸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B.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四逆散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C.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附子理中丸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D.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四逆汤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E.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良附丸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textAlignment w:val="auto"/>
        <w:rPr>
          <w:rFonts w:hint="eastAsia" w:asciiTheme="minorEastAsia" w:hAnsiTheme="minorEastAsia" w:eastAsiaTheme="minorEastAsia" w:cstheme="minorEastAsia"/>
          <w:b/>
          <w:bCs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答案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/>
        </w:rPr>
        <w:t>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="宋体"/>
          <w:b w:val="0"/>
          <w:bCs/>
          <w:color w:val="auto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解析：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四逆汤</w:t>
      </w: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的</w:t>
      </w:r>
      <w:r>
        <w:rPr>
          <w:rFonts w:hint="eastAsia" w:asciiTheme="minorEastAsia" w:hAnsiTheme="minorEastAsia" w:cstheme="minorEastAsia"/>
          <w:color w:val="auto"/>
          <w:sz w:val="21"/>
          <w:szCs w:val="21"/>
          <w:lang w:eastAsia="zh-CN"/>
        </w:rPr>
        <w:t>主治</w:t>
      </w:r>
      <w:r>
        <w:rPr>
          <w:rFonts w:hint="eastAsia" w:asciiTheme="minorEastAsia" w:hAnsiTheme="minorEastAsia" w:eastAsiaTheme="minorEastAsia" w:cstheme="minorEastAsia"/>
          <w:color w:val="auto"/>
          <w:sz w:val="21"/>
          <w:szCs w:val="21"/>
          <w:lang w:eastAsia="zh-CN"/>
        </w:rPr>
        <w:t>：</w:t>
      </w:r>
      <w:r>
        <w:rPr>
          <w:rFonts w:hint="eastAsia" w:ascii="宋体"/>
          <w:b w:val="0"/>
          <w:bCs/>
          <w:color w:val="auto"/>
          <w:sz w:val="21"/>
          <w:szCs w:val="21"/>
        </w:rPr>
        <w:t>阳虚欲脱，冷汗自出，四肢厥逆，</w:t>
      </w:r>
      <w:r>
        <w:rPr>
          <w:rFonts w:hint="eastAsia" w:ascii="宋体"/>
          <w:b w:val="0"/>
          <w:bCs/>
          <w:color w:val="auto"/>
          <w:sz w:val="21"/>
          <w:szCs w:val="21"/>
          <w:lang w:eastAsia="zh-CN"/>
        </w:rPr>
        <w:t>下</w:t>
      </w:r>
      <w:r>
        <w:rPr>
          <w:rFonts w:hint="eastAsia" w:ascii="宋体"/>
          <w:b w:val="0"/>
          <w:bCs/>
          <w:color w:val="auto"/>
          <w:sz w:val="21"/>
          <w:szCs w:val="21"/>
        </w:rPr>
        <w:t>利清谷，脉微欲绝</w:t>
      </w:r>
      <w:r>
        <w:rPr>
          <w:rFonts w:hint="eastAsia" w:ascii="宋体"/>
          <w:b w:val="0"/>
          <w:bCs/>
          <w:color w:val="auto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宋体"/>
          <w:b w:val="0"/>
          <w:bCs/>
          <w:color w:val="auto"/>
          <w:sz w:val="21"/>
          <w:szCs w:val="21"/>
          <w:lang w:eastAsia="zh-CN"/>
        </w:rPr>
      </w:pPr>
      <w:r>
        <w:rPr>
          <w:rFonts w:hint="eastAsia" w:ascii="宋体"/>
          <w:b w:val="0"/>
          <w:bCs/>
          <w:color w:val="auto"/>
          <w:sz w:val="21"/>
          <w:szCs w:val="21"/>
          <w:lang w:eastAsia="zh-CN"/>
        </w:rPr>
        <w:t>注意：四逆散是属于理气疏肝剂，治疗肝气郁结所致的胁痛、痢疾。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  <w:lang w:val="en-US" w:eastAsia="zh-CN"/>
        </w:rPr>
        <w:t xml:space="preserve">    4.</w:t>
      </w: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【问题】</w:t>
      </w:r>
      <w:r>
        <w:rPr>
          <w:rFonts w:hint="eastAsia" w:asciiTheme="minorEastAsia" w:hAnsiTheme="minorEastAsia" w:cstheme="minorEastAsia"/>
          <w:b/>
          <w:bCs/>
          <w:sz w:val="21"/>
          <w:szCs w:val="21"/>
          <w:lang w:eastAsia="zh-CN"/>
        </w:rPr>
        <w:t>治疗脾胃虚寒证的药物</w:t>
      </w: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eastAsia="zh-CN"/>
        </w:rPr>
        <w:t>治疗</w:t>
      </w:r>
      <w:r>
        <w:rPr>
          <w:rFonts w:hint="eastAsia" w:asciiTheme="minorEastAsia" w:hAnsiTheme="minorEastAsia" w:cstheme="minorEastAsia"/>
          <w:b w:val="0"/>
          <w:bCs w:val="0"/>
          <w:sz w:val="21"/>
          <w:szCs w:val="21"/>
          <w:lang w:eastAsia="zh-CN"/>
        </w:rPr>
        <w:t>脾胃虚寒证的药物有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A.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理中丸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B.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eastAsia="zh-CN"/>
        </w:rPr>
        <w:t>四逆散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C.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附子理中丸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D.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小建中合剂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E.</w:t>
      </w:r>
      <w:r>
        <w:rPr>
          <w:rFonts w:hint="eastAsia" w:asciiTheme="minorEastAsia" w:hAnsiTheme="minorEastAsia" w:cstheme="minorEastAsia"/>
          <w:sz w:val="21"/>
          <w:szCs w:val="21"/>
          <w:lang w:eastAsia="zh-CN"/>
        </w:rPr>
        <w:t>逍遥剂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1"/>
          <w:szCs w:val="21"/>
        </w:rPr>
        <w:t>答案</w:t>
      </w: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：</w:t>
      </w:r>
      <w:r>
        <w:rPr>
          <w:rFonts w:hint="eastAsia" w:asciiTheme="minorEastAsia" w:hAnsiTheme="minorEastAsia" w:cstheme="minorEastAsia"/>
          <w:b/>
          <w:bCs w:val="0"/>
          <w:sz w:val="21"/>
          <w:szCs w:val="21"/>
          <w:lang w:val="en-US" w:eastAsia="zh-CN"/>
        </w:rPr>
        <w:t>ACD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1"/>
          <w:szCs w:val="21"/>
          <w:lang w:eastAsia="zh-CN"/>
        </w:rPr>
        <w:t>解析：</w:t>
      </w:r>
      <w:r>
        <w:rPr>
          <w:rFonts w:hint="eastAsia" w:asciiTheme="minorEastAsia" w:hAnsiTheme="minorEastAsia" w:cstheme="minorEastAsia"/>
          <w:b w:val="0"/>
          <w:bCs/>
          <w:sz w:val="21"/>
          <w:szCs w:val="21"/>
          <w:lang w:val="en-US" w:eastAsia="zh-CN"/>
        </w:rPr>
        <w:t>ACD均能温中散寒，可治疗脾胃虚寒证；B是理气疏肝剂；E是调和肝脾剂，治疗肝郁脾虚证。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22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b w:val="0"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lang w:val="en-US" w:eastAsia="zh-CN" w:bidi="ar-SA"/>
        </w:rPr>
        <w:t xml:space="preserve">  </w:t>
      </w:r>
    </w:p>
    <w:p>
      <w:pPr>
        <w:pStyle w:val="2"/>
        <w:ind w:firstLine="420" w:firstLineChars="200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sz w:val="21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kern w:val="0"/>
        <w:szCs w:val="21"/>
      </w:rPr>
      <w:t>-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1</w:t>
    </w:r>
    <w:r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  <w:r>
      <w:drawing>
        <wp:inline distT="0" distB="0" distL="114300" distR="114300">
          <wp:extent cx="1590675" cy="400050"/>
          <wp:effectExtent l="0" t="0" r="9525" b="0"/>
          <wp:docPr id="7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1" descr="logo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</w:t>
    </w:r>
    <w:r>
      <w:rPr>
        <w:rFonts w:hint="eastAsia"/>
        <w:color w:val="0000FF"/>
      </w:rPr>
      <w:t>24小时客服电话：010-82311666　免费咨询热线：4006501888</w:t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9" name="WordPictureWatermark3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3" descr="word水印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0" name="WordPictureWatermark2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WordPictureWatermark2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66690" cy="7452995"/>
          <wp:effectExtent l="0" t="0" r="10160" b="14605"/>
          <wp:wrapNone/>
          <wp:docPr id="1" name="WordPictureWatermark1" descr="word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" descr="word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66690" cy="74529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CFBEE"/>
    <w:multiLevelType w:val="singleLevel"/>
    <w:tmpl w:val="583CFBEE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E17BD"/>
    <w:rsid w:val="04B8388A"/>
    <w:rsid w:val="06CF3324"/>
    <w:rsid w:val="08665180"/>
    <w:rsid w:val="0F537166"/>
    <w:rsid w:val="106643FC"/>
    <w:rsid w:val="107F6248"/>
    <w:rsid w:val="127A0EE7"/>
    <w:rsid w:val="12D5236D"/>
    <w:rsid w:val="18D01A2C"/>
    <w:rsid w:val="194B5436"/>
    <w:rsid w:val="1AC84B7C"/>
    <w:rsid w:val="237F1922"/>
    <w:rsid w:val="2B7D4E30"/>
    <w:rsid w:val="31DC58B6"/>
    <w:rsid w:val="33E716F4"/>
    <w:rsid w:val="39952EC1"/>
    <w:rsid w:val="3AA6700A"/>
    <w:rsid w:val="3BAF2B5C"/>
    <w:rsid w:val="3BC24F08"/>
    <w:rsid w:val="3E06014F"/>
    <w:rsid w:val="40C04B35"/>
    <w:rsid w:val="41EE20BB"/>
    <w:rsid w:val="445034F2"/>
    <w:rsid w:val="44913CFC"/>
    <w:rsid w:val="4A2329CB"/>
    <w:rsid w:val="4E8F3395"/>
    <w:rsid w:val="50276E9F"/>
    <w:rsid w:val="5065243F"/>
    <w:rsid w:val="52FD49A0"/>
    <w:rsid w:val="588E349F"/>
    <w:rsid w:val="5B6A3285"/>
    <w:rsid w:val="5BDF5C27"/>
    <w:rsid w:val="627E2EE0"/>
    <w:rsid w:val="62EB2EFA"/>
    <w:rsid w:val="6BCE3505"/>
    <w:rsid w:val="6C0138B9"/>
    <w:rsid w:val="75DF5C21"/>
    <w:rsid w:val="78FB74B5"/>
    <w:rsid w:val="7ACA6704"/>
    <w:rsid w:val="7B893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spacing w:line="360" w:lineRule="auto"/>
    </w:pPr>
    <w:rPr>
      <w:rFonts w:ascii="宋体" w:cs="Courier New"/>
      <w:szCs w:val="21"/>
      <w:lang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2018-05-02T02:08:16Z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