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F77631">
        <w:rPr>
          <w:rFonts w:ascii="宋体" w:hAnsi="宋体" w:hint="eastAsia"/>
          <w:b/>
          <w:sz w:val="24"/>
        </w:rPr>
        <w:t>50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0C406D" w:rsidP="00906C7A">
      <w:pPr>
        <w:ind w:firstLineChars="0" w:firstLine="0"/>
        <w:rPr>
          <w:rFonts w:ascii="宋体" w:hAnsi="宋体"/>
          <w:sz w:val="24"/>
        </w:rPr>
      </w:pPr>
      <w:r w:rsidRPr="00C933B2">
        <w:rPr>
          <w:rFonts w:ascii="宋体" w:hAnsi="宋体" w:hint="eastAsia"/>
          <w:sz w:val="24"/>
        </w:rPr>
        <w:t>一、【问题】</w:t>
      </w:r>
      <w:r w:rsidRPr="00C933B2">
        <w:rPr>
          <w:rFonts w:ascii="宋体" w:hAnsi="宋体"/>
          <w:sz w:val="24"/>
        </w:rPr>
        <w:t>最常见的女性生殖系统良性肿瘤应为</w:t>
      </w:r>
      <w:r>
        <w:rPr>
          <w:rFonts w:ascii="宋体" w:hAnsi="宋体" w:hint="eastAsia"/>
          <w:sz w:val="24"/>
        </w:rPr>
        <w:t>？</w:t>
      </w:r>
    </w:p>
    <w:p w:rsidR="00797FB0" w:rsidRDefault="000C406D" w:rsidP="00906C7A">
      <w:pPr>
        <w:ind w:firstLineChars="0" w:firstLine="0"/>
        <w:rPr>
          <w:rFonts w:ascii="宋体" w:hAnsi="宋体"/>
          <w:sz w:val="24"/>
        </w:rPr>
      </w:pPr>
      <w:r w:rsidRPr="00C933B2">
        <w:rPr>
          <w:rFonts w:ascii="宋体" w:hAnsi="宋体" w:hint="eastAsia"/>
          <w:sz w:val="24"/>
        </w:rPr>
        <w:t>二、【问题】</w:t>
      </w:r>
      <w:r w:rsidRPr="00C933B2">
        <w:rPr>
          <w:rFonts w:ascii="宋体" w:hAnsi="宋体"/>
          <w:sz w:val="24"/>
        </w:rPr>
        <w:t>子宫腺肌病和子宫肌瘤主要鉴别点是</w:t>
      </w:r>
      <w:r>
        <w:rPr>
          <w:rFonts w:ascii="宋体" w:hAnsi="宋体" w:hint="eastAsia"/>
          <w:sz w:val="24"/>
        </w:rPr>
        <w:t>？</w:t>
      </w:r>
    </w:p>
    <w:p w:rsidR="006C3882" w:rsidRDefault="000C406D" w:rsidP="00655EEF">
      <w:pPr>
        <w:ind w:firstLineChars="0" w:firstLine="0"/>
        <w:rPr>
          <w:rFonts w:ascii="宋体" w:hAnsi="宋体"/>
          <w:sz w:val="24"/>
        </w:rPr>
      </w:pPr>
      <w:r w:rsidRPr="00C933B2">
        <w:rPr>
          <w:rFonts w:ascii="宋体" w:hAnsi="宋体" w:hint="eastAsia"/>
          <w:sz w:val="24"/>
        </w:rPr>
        <w:t>三、【问题】</w:t>
      </w:r>
      <w:r w:rsidRPr="00C933B2">
        <w:rPr>
          <w:rFonts w:ascii="宋体" w:hAnsi="宋体"/>
          <w:sz w:val="24"/>
        </w:rPr>
        <w:t>女28岁。产褥期，有子宫肌瘤史。右下腹剧痛4小时，伴恶心呕吐就诊。体温38.5℃。妇科检查：宫体中位，孕3个月大小，质中，右侧壁突起，压痛，附件区未扪及肿块，无压痛。白细胞计数12×10</w:t>
      </w:r>
      <w:r w:rsidRPr="00C933B2">
        <w:rPr>
          <w:rFonts w:ascii="宋体" w:hAnsi="宋体"/>
          <w:sz w:val="24"/>
          <w:vertAlign w:val="superscript"/>
        </w:rPr>
        <w:t>9</w:t>
      </w:r>
      <w:r w:rsidRPr="00C933B2">
        <w:rPr>
          <w:rFonts w:ascii="宋体" w:hAnsi="宋体"/>
          <w:sz w:val="24"/>
        </w:rPr>
        <w:t>/L。诊断应首先考虑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0C406D" w:rsidP="003D2304">
      <w:pPr>
        <w:ind w:firstLineChars="0" w:firstLine="0"/>
        <w:rPr>
          <w:rFonts w:ascii="宋体" w:hAnsi="宋体"/>
          <w:sz w:val="24"/>
        </w:rPr>
      </w:pPr>
      <w:r w:rsidRPr="00C933B2">
        <w:rPr>
          <w:rFonts w:ascii="宋体" w:hAnsi="宋体" w:hint="eastAsia"/>
          <w:sz w:val="24"/>
        </w:rPr>
        <w:t>四、【问题】</w:t>
      </w:r>
      <w:r w:rsidRPr="00C933B2">
        <w:rPr>
          <w:rFonts w:ascii="宋体" w:hAnsi="宋体"/>
          <w:sz w:val="24"/>
        </w:rPr>
        <w:t>阴道不规则流血2个月余，阴道内触及鸡卵大实质性肿物，其周围有宫颈包绕。应考虑为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0C406D" w:rsidP="00C71A8B">
      <w:pPr>
        <w:ind w:firstLineChars="0" w:firstLine="0"/>
        <w:rPr>
          <w:rFonts w:ascii="宋体" w:hAnsi="宋体"/>
          <w:sz w:val="24"/>
        </w:rPr>
      </w:pPr>
      <w:r w:rsidRPr="00C933B2">
        <w:rPr>
          <w:rFonts w:ascii="宋体" w:hAnsi="宋体" w:hint="eastAsia"/>
          <w:sz w:val="24"/>
        </w:rPr>
        <w:t>五、【问题】</w:t>
      </w:r>
      <w:r w:rsidRPr="00C933B2">
        <w:rPr>
          <w:rFonts w:ascii="宋体" w:hAnsi="宋体"/>
          <w:sz w:val="24"/>
        </w:rPr>
        <w:t>最常见的子宫肉瘤为</w:t>
      </w:r>
      <w:r>
        <w:rPr>
          <w:rFonts w:ascii="宋体" w:hAnsi="宋体" w:hint="eastAsia"/>
          <w:sz w:val="24"/>
        </w:rPr>
        <w:t>？</w:t>
      </w:r>
    </w:p>
    <w:p w:rsidR="002E43D5" w:rsidRPr="006248FE" w:rsidRDefault="000C406D" w:rsidP="002E43D5">
      <w:pPr>
        <w:ind w:firstLineChars="0" w:firstLine="0"/>
        <w:rPr>
          <w:rFonts w:ascii="宋体" w:hAnsi="宋体"/>
          <w:sz w:val="24"/>
        </w:rPr>
      </w:pPr>
      <w:r w:rsidRPr="00C933B2">
        <w:rPr>
          <w:rFonts w:ascii="宋体" w:hAnsi="宋体" w:hint="eastAsia"/>
          <w:sz w:val="24"/>
        </w:rPr>
        <w:t>六、【问题】</w:t>
      </w:r>
      <w:r w:rsidRPr="00C933B2">
        <w:rPr>
          <w:rFonts w:ascii="宋体" w:hAnsi="宋体"/>
          <w:sz w:val="24"/>
        </w:rPr>
        <w:t>关于子宫平滑肌肉瘤表述错误的是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C933B2" w:rsidRPr="000C406D" w:rsidRDefault="00277D77" w:rsidP="00C933B2">
      <w:pPr>
        <w:ind w:firstLineChars="0" w:firstLine="0"/>
        <w:rPr>
          <w:rFonts w:ascii="宋体" w:hAnsi="宋体"/>
          <w:b/>
          <w:sz w:val="24"/>
        </w:rPr>
      </w:pPr>
      <w:r w:rsidRPr="000C406D">
        <w:rPr>
          <w:rFonts w:ascii="宋体" w:hAnsi="宋体" w:hint="eastAsia"/>
          <w:b/>
          <w:sz w:val="24"/>
        </w:rPr>
        <w:t>一、【问题】</w:t>
      </w:r>
      <w:r w:rsidR="00C933B2" w:rsidRPr="000C406D">
        <w:rPr>
          <w:rFonts w:ascii="宋体" w:hAnsi="宋体"/>
          <w:b/>
          <w:sz w:val="24"/>
        </w:rPr>
        <w:t>最常见的女性生殖系统良性肿瘤应为</w:t>
      </w:r>
      <w:r w:rsidR="00C933B2" w:rsidRPr="000C406D">
        <w:rPr>
          <w:rFonts w:ascii="宋体" w:hAnsi="宋体" w:hint="eastAsia"/>
          <w:b/>
          <w:sz w:val="24"/>
        </w:rPr>
        <w:t>？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A.子宫肌瘤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B.外阴脂肪瘤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C.卵巢纤维瘤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D.卵巢成熟畸胎瘤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E.卵巢浆液性囊腺瘤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933B2">
        <w:rPr>
          <w:rFonts w:ascii="宋体" w:hAnsi="宋体"/>
          <w:sz w:val="24"/>
        </w:rPr>
        <w:t>A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子宫肌瘤是女性生殖器最常见的良性肿瘤，由平滑肌及结缔组织组成。常见于30～50岁妇女，20岁以下少见。</w:t>
      </w:r>
    </w:p>
    <w:p w:rsidR="00C933B2" w:rsidRPr="000C406D" w:rsidRDefault="00FC66A5" w:rsidP="00C933B2">
      <w:pPr>
        <w:ind w:firstLineChars="0" w:firstLine="0"/>
        <w:rPr>
          <w:rFonts w:ascii="宋体" w:hAnsi="宋体"/>
          <w:b/>
          <w:sz w:val="24"/>
        </w:rPr>
      </w:pPr>
      <w:r w:rsidRPr="000C406D">
        <w:rPr>
          <w:rFonts w:ascii="宋体" w:hAnsi="宋体" w:hint="eastAsia"/>
          <w:b/>
          <w:sz w:val="24"/>
        </w:rPr>
        <w:t>二</w:t>
      </w:r>
      <w:r w:rsidR="007C747A" w:rsidRPr="000C406D">
        <w:rPr>
          <w:rFonts w:ascii="宋体" w:hAnsi="宋体" w:hint="eastAsia"/>
          <w:b/>
          <w:sz w:val="24"/>
        </w:rPr>
        <w:t>、【问题】</w:t>
      </w:r>
      <w:r w:rsidR="00C933B2" w:rsidRPr="000C406D">
        <w:rPr>
          <w:rFonts w:ascii="宋体" w:hAnsi="宋体"/>
          <w:b/>
          <w:sz w:val="24"/>
        </w:rPr>
        <w:t>子宫腺肌病和子宫肌瘤主要鉴别点是</w:t>
      </w:r>
      <w:r w:rsidR="00C933B2" w:rsidRPr="000C406D">
        <w:rPr>
          <w:rFonts w:ascii="宋体" w:hAnsi="宋体" w:hint="eastAsia"/>
          <w:b/>
          <w:sz w:val="24"/>
        </w:rPr>
        <w:t>？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A.前者有继发性渐进性痛经史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B.前者包块大、质硬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C.前者可出现经期延长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D.前者可使子宫缩小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E.前者经量增多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933B2">
        <w:rPr>
          <w:rFonts w:ascii="宋体" w:hAnsi="宋体"/>
          <w:sz w:val="24"/>
        </w:rPr>
        <w:t>A</w:t>
      </w:r>
    </w:p>
    <w:p w:rsidR="00C933B2" w:rsidRPr="00C933B2" w:rsidRDefault="00C933B2" w:rsidP="00C933B2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子宫腺肌病有继发性渐进性痛经史，子宫多呈均匀性增大而子宫肌瘤没有。</w:t>
      </w:r>
    </w:p>
    <w:p w:rsidR="00C933B2" w:rsidRPr="000C406D" w:rsidRDefault="00FC66A5" w:rsidP="00C933B2">
      <w:pPr>
        <w:ind w:firstLineChars="0" w:firstLine="0"/>
        <w:rPr>
          <w:rFonts w:ascii="宋体" w:hAnsi="宋体"/>
          <w:b/>
          <w:sz w:val="24"/>
        </w:rPr>
      </w:pPr>
      <w:r w:rsidRPr="000C406D">
        <w:rPr>
          <w:rFonts w:ascii="宋体" w:hAnsi="宋体" w:hint="eastAsia"/>
          <w:b/>
          <w:sz w:val="24"/>
        </w:rPr>
        <w:lastRenderedPageBreak/>
        <w:t>三</w:t>
      </w:r>
      <w:r w:rsidR="00277D77" w:rsidRPr="000C406D">
        <w:rPr>
          <w:rFonts w:ascii="宋体" w:hAnsi="宋体" w:hint="eastAsia"/>
          <w:b/>
          <w:sz w:val="24"/>
        </w:rPr>
        <w:t>、</w:t>
      </w:r>
      <w:r w:rsidR="00BB35B3" w:rsidRPr="000C406D">
        <w:rPr>
          <w:rFonts w:ascii="宋体" w:hAnsi="宋体" w:hint="eastAsia"/>
          <w:b/>
          <w:sz w:val="24"/>
        </w:rPr>
        <w:t>【问题】</w:t>
      </w:r>
      <w:r w:rsidR="00C933B2" w:rsidRPr="000C406D">
        <w:rPr>
          <w:rFonts w:ascii="宋体" w:hAnsi="宋体"/>
          <w:b/>
          <w:sz w:val="24"/>
        </w:rPr>
        <w:t>女28岁。产褥期，有子宫肌瘤史。右下腹剧痛4小时，伴恶心呕吐就诊。体温38.5℃。妇科检查：宫体中位，孕3个月大小，质中，右侧壁突起，压痛，附件区未扪及肿块，无压痛。白细胞计数12×10</w:t>
      </w:r>
      <w:r w:rsidR="00C933B2" w:rsidRPr="000C406D">
        <w:rPr>
          <w:rFonts w:ascii="宋体" w:hAnsi="宋体"/>
          <w:b/>
          <w:sz w:val="24"/>
          <w:vertAlign w:val="superscript"/>
        </w:rPr>
        <w:t>9</w:t>
      </w:r>
      <w:r w:rsidR="00C933B2" w:rsidRPr="000C406D">
        <w:rPr>
          <w:rFonts w:ascii="宋体" w:hAnsi="宋体"/>
          <w:b/>
          <w:sz w:val="24"/>
        </w:rPr>
        <w:t>/L。诊断应首先考虑</w:t>
      </w:r>
      <w:r w:rsidR="000C406D" w:rsidRPr="000C406D">
        <w:rPr>
          <w:rFonts w:ascii="宋体" w:hAnsi="宋体" w:hint="eastAsia"/>
          <w:b/>
          <w:sz w:val="24"/>
        </w:rPr>
        <w:t>？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A.阑尾炎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B.慢性盆腔炎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C.子宫肌瘤红色变性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D.子宫肉瘤样变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E.急性盆腔炎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933B2">
        <w:rPr>
          <w:rFonts w:ascii="宋体" w:hAnsi="宋体"/>
          <w:sz w:val="24"/>
        </w:rPr>
        <w:t>C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子宫肌瘤红色变性是一种特殊类型坏死，多见于妊娠期和产褥期，以急性腹痛、发热、压痛为主要表现。</w:t>
      </w:r>
    </w:p>
    <w:p w:rsidR="00C933B2" w:rsidRPr="000C406D" w:rsidRDefault="00F008BA" w:rsidP="00C933B2">
      <w:pPr>
        <w:ind w:firstLineChars="0" w:firstLine="0"/>
        <w:rPr>
          <w:rFonts w:ascii="宋体" w:hAnsi="宋体"/>
          <w:b/>
          <w:sz w:val="24"/>
        </w:rPr>
      </w:pPr>
      <w:r w:rsidRPr="000C406D">
        <w:rPr>
          <w:rFonts w:ascii="宋体" w:hAnsi="宋体" w:hint="eastAsia"/>
          <w:b/>
          <w:sz w:val="24"/>
        </w:rPr>
        <w:t>四、【问题】</w:t>
      </w:r>
      <w:r w:rsidR="00C933B2" w:rsidRPr="000C406D">
        <w:rPr>
          <w:rFonts w:ascii="宋体" w:hAnsi="宋体"/>
          <w:b/>
          <w:sz w:val="24"/>
        </w:rPr>
        <w:t>阴道不规则流血2个月余，阴道内触及鸡卵大实质性肿物，其周围有宫颈包绕。应考虑为</w:t>
      </w:r>
      <w:r w:rsidR="000C406D" w:rsidRPr="000C406D">
        <w:rPr>
          <w:rFonts w:ascii="宋体" w:hAnsi="宋体" w:hint="eastAsia"/>
          <w:b/>
          <w:sz w:val="24"/>
        </w:rPr>
        <w:t>？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A.宫颈息肉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B.宫颈腺囊肿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C.宫颈癌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D.子宫内膜癌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E.子宫黏膜下肌瘤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933B2">
        <w:rPr>
          <w:rFonts w:ascii="宋体" w:hAnsi="宋体"/>
          <w:sz w:val="24"/>
        </w:rPr>
        <w:t>E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子宫黏膜下肌瘤是突向子宫腔内生长的子宫肌瘤，由于肌瘤表面覆盖着子宫内膜，增加了子宫内膜面积，且在宫腔内占位，影响经血排出，因此可引起子宫异常收缩，发生痛经，并伴有月经量多及周期紊乱。因肌瘤向子宫腔发展，其邻近器官会出现压迫症状，当肌瘤红色变性时或浆膜下肌瘤发生蒂扭转时，可发生剧烈腹痛。</w:t>
      </w:r>
    </w:p>
    <w:p w:rsidR="00C933B2" w:rsidRPr="000C406D" w:rsidRDefault="00F008BA" w:rsidP="00C933B2">
      <w:pPr>
        <w:ind w:firstLineChars="0" w:firstLine="0"/>
        <w:rPr>
          <w:rFonts w:ascii="宋体" w:hAnsi="宋体"/>
          <w:b/>
          <w:sz w:val="24"/>
        </w:rPr>
      </w:pPr>
      <w:r w:rsidRPr="000C406D">
        <w:rPr>
          <w:rFonts w:ascii="宋体" w:hAnsi="宋体" w:hint="eastAsia"/>
          <w:b/>
          <w:sz w:val="24"/>
        </w:rPr>
        <w:t>五</w:t>
      </w:r>
      <w:r w:rsidR="00E85AFA" w:rsidRPr="000C406D">
        <w:rPr>
          <w:rFonts w:ascii="宋体" w:hAnsi="宋体" w:hint="eastAsia"/>
          <w:b/>
          <w:sz w:val="24"/>
        </w:rPr>
        <w:t>、【问题】</w:t>
      </w:r>
      <w:r w:rsidR="00C933B2" w:rsidRPr="000C406D">
        <w:rPr>
          <w:rFonts w:ascii="宋体" w:hAnsi="宋体"/>
          <w:b/>
          <w:sz w:val="24"/>
        </w:rPr>
        <w:t>最常见的子宫肉瘤为</w:t>
      </w:r>
      <w:r w:rsidR="000C406D" w:rsidRPr="000C406D">
        <w:rPr>
          <w:rFonts w:ascii="宋体" w:hAnsi="宋体" w:hint="eastAsia"/>
          <w:b/>
          <w:sz w:val="24"/>
        </w:rPr>
        <w:t>？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A.子宫平滑肌肉瘤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B.子宫内膜间质肉瘤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C.子宫恶性苗勒管混合瘤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lastRenderedPageBreak/>
        <w:t>D.恶性中胚叶混合瘤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E.脂肪肉瘤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933B2">
        <w:rPr>
          <w:rFonts w:ascii="宋体" w:hAnsi="宋体"/>
          <w:sz w:val="24"/>
        </w:rPr>
        <w:t>A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子宫肉瘤多来自子宫肌层、内膜的间质细胞，或子宫血管壁平滑肌纤维。主要分为子宫平滑肌肉瘤（最常见，约占45%），子宫内膜间质肉瘤（其次，约占40%），子宫恶性苗勒管混合瘤（恶性中胚叶混合瘤）（最少，约占15%）。</w:t>
      </w:r>
    </w:p>
    <w:p w:rsidR="00C933B2" w:rsidRPr="000C406D" w:rsidRDefault="00023422" w:rsidP="00C933B2">
      <w:pPr>
        <w:ind w:firstLineChars="0" w:firstLine="0"/>
        <w:rPr>
          <w:rFonts w:ascii="宋体" w:hAnsi="宋体"/>
          <w:b/>
          <w:sz w:val="24"/>
        </w:rPr>
      </w:pPr>
      <w:r w:rsidRPr="000C406D">
        <w:rPr>
          <w:rFonts w:ascii="宋体" w:hAnsi="宋体" w:hint="eastAsia"/>
          <w:b/>
          <w:sz w:val="24"/>
        </w:rPr>
        <w:t>六</w:t>
      </w:r>
      <w:r w:rsidR="000A0310" w:rsidRPr="000C406D">
        <w:rPr>
          <w:rFonts w:ascii="宋体" w:hAnsi="宋体" w:hint="eastAsia"/>
          <w:b/>
          <w:sz w:val="24"/>
        </w:rPr>
        <w:t>、</w:t>
      </w:r>
      <w:r w:rsidRPr="000C406D">
        <w:rPr>
          <w:rFonts w:ascii="宋体" w:hAnsi="宋体" w:hint="eastAsia"/>
          <w:b/>
          <w:sz w:val="24"/>
        </w:rPr>
        <w:t>【问题】</w:t>
      </w:r>
      <w:r w:rsidR="00C933B2" w:rsidRPr="000C406D">
        <w:rPr>
          <w:rFonts w:ascii="宋体" w:hAnsi="宋体"/>
          <w:b/>
          <w:sz w:val="24"/>
        </w:rPr>
        <w:t>关于子宫平滑肌肉瘤表述错误的是</w:t>
      </w:r>
      <w:r w:rsidR="000C406D" w:rsidRPr="000C406D">
        <w:rPr>
          <w:rFonts w:ascii="宋体" w:hAnsi="宋体" w:hint="eastAsia"/>
          <w:b/>
          <w:sz w:val="24"/>
        </w:rPr>
        <w:t>？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A.易发生盆腔血管转移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B.继发性平滑肌肉瘤往往侵及包膜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C.切面呈鱼肉状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D.局限性生长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E.镜下平滑肌细胞排列紊乱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C933B2">
        <w:rPr>
          <w:rFonts w:ascii="宋体" w:hAnsi="宋体"/>
          <w:sz w:val="24"/>
        </w:rPr>
        <w:t>D</w:t>
      </w:r>
    </w:p>
    <w:p w:rsidR="00C933B2" w:rsidRPr="00C933B2" w:rsidRDefault="00C933B2" w:rsidP="000C406D">
      <w:pPr>
        <w:ind w:firstLine="480"/>
        <w:rPr>
          <w:rFonts w:ascii="宋体" w:hAnsi="宋体"/>
          <w:sz w:val="24"/>
        </w:rPr>
      </w:pPr>
      <w:r w:rsidRPr="00C933B2">
        <w:rPr>
          <w:rFonts w:ascii="宋体" w:hAnsi="宋体"/>
          <w:sz w:val="24"/>
        </w:rPr>
        <w:t>子宫平滑肌肉瘤：弥漫性生长，与肌层界限不清，切面旋涡状结构消失，质软，呈鱼肉状。镜下平滑肌细胞排列紊乱，大小不一，核异形性明显。核分裂象越多预后越差。子宫平滑肌肉瘤易发生盆腔血管、淋巴结及肺转移。原发性子宫平滑肌肉瘤的患者与子宫壁之间无明显界限，无包膜。继发性子宫平滑肌肉瘤往往侵及包膜。</w:t>
      </w:r>
    </w:p>
    <w:p w:rsidR="00B37B81" w:rsidRPr="00A656C0" w:rsidRDefault="00B37B81" w:rsidP="00C933B2">
      <w:pPr>
        <w:ind w:firstLineChars="0" w:firstLine="0"/>
        <w:rPr>
          <w:rFonts w:ascii="宋体" w:hAnsi="宋体"/>
          <w:sz w:val="24"/>
        </w:rPr>
      </w:pPr>
    </w:p>
    <w:p w:rsidR="00765E73" w:rsidRPr="00765E73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01C48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F77631">
        <w:rPr>
          <w:rFonts w:ascii="宋体" w:hAnsi="宋体" w:hint="eastAsia"/>
          <w:sz w:val="24"/>
        </w:rPr>
        <w:t>50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7F9" w:rsidRDefault="009447F9" w:rsidP="00277D77">
      <w:pPr>
        <w:ind w:firstLine="420"/>
      </w:pPr>
      <w:r>
        <w:separator/>
      </w:r>
    </w:p>
  </w:endnote>
  <w:endnote w:type="continuationSeparator" w:id="1">
    <w:p w:rsidR="009447F9" w:rsidRDefault="009447F9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551BB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51BB6">
      <w:rPr>
        <w:kern w:val="0"/>
        <w:szCs w:val="21"/>
      </w:rPr>
      <w:fldChar w:fldCharType="separate"/>
    </w:r>
    <w:r w:rsidR="000C406D">
      <w:rPr>
        <w:noProof/>
        <w:kern w:val="0"/>
        <w:szCs w:val="21"/>
      </w:rPr>
      <w:t>3</w:t>
    </w:r>
    <w:r w:rsidR="00551BB6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7F9" w:rsidRDefault="009447F9" w:rsidP="00277D77">
      <w:pPr>
        <w:ind w:firstLine="420"/>
      </w:pPr>
      <w:r>
        <w:separator/>
      </w:r>
    </w:p>
  </w:footnote>
  <w:footnote w:type="continuationSeparator" w:id="1">
    <w:p w:rsidR="009447F9" w:rsidRDefault="009447F9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51BB6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551BB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51BB6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16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2765"/>
    <w:rsid w:val="000C2C38"/>
    <w:rsid w:val="000C3278"/>
    <w:rsid w:val="000C3579"/>
    <w:rsid w:val="000C406D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6BCC"/>
    <w:rsid w:val="0071372B"/>
    <w:rsid w:val="007176E1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0A8A"/>
    <w:rsid w:val="00931CE4"/>
    <w:rsid w:val="00933ECF"/>
    <w:rsid w:val="0093592C"/>
    <w:rsid w:val="00935E12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3769D"/>
    <w:rsid w:val="00A43D60"/>
    <w:rsid w:val="00A43D78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56273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60A7"/>
    <w:rsid w:val="00F46183"/>
    <w:rsid w:val="00F4683F"/>
    <w:rsid w:val="00F543D4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16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</TotalTime>
  <Pages>3</Pages>
  <Words>217</Words>
  <Characters>1240</Characters>
  <Application>Microsoft Office Word</Application>
  <DocSecurity>0</DocSecurity>
  <Lines>10</Lines>
  <Paragraphs>2</Paragraphs>
  <ScaleCrop>false</ScaleCrop>
  <Company>MC SYSTEM</Company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97</cp:revision>
  <dcterms:created xsi:type="dcterms:W3CDTF">2017-06-13T01:01:00Z</dcterms:created>
  <dcterms:modified xsi:type="dcterms:W3CDTF">2018-05-08T01:10:00Z</dcterms:modified>
</cp:coreProperties>
</file>