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梧州市万秀区2018年度基层医疗卫生事业单位直接面试公开招聘工作人员岗位表</w:t>
      </w:r>
    </w:p>
    <w:p>
      <w:pPr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 w:themeColor="text1"/>
          <w:sz w:val="24"/>
        </w:rPr>
        <w:t xml:space="preserve">                                        </w:t>
      </w:r>
    </w:p>
    <w:tbl>
      <w:tblPr>
        <w:tblStyle w:val="6"/>
        <w:tblW w:w="15327" w:type="dxa"/>
        <w:jc w:val="center"/>
        <w:tblInd w:w="0" w:type="dxa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565"/>
        <w:gridCol w:w="840"/>
        <w:gridCol w:w="975"/>
        <w:gridCol w:w="696"/>
        <w:gridCol w:w="1764"/>
        <w:gridCol w:w="1334"/>
        <w:gridCol w:w="2731"/>
        <w:gridCol w:w="2340"/>
        <w:gridCol w:w="1035"/>
        <w:gridCol w:w="1592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序号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招聘单位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招聘岗位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岗位  类型</w:t>
            </w:r>
          </w:p>
        </w:tc>
        <w:tc>
          <w:tcPr>
            <w:tcW w:w="11492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</w:rPr>
              <w:t>招聘条件及范围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5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招聘人数</w:t>
            </w:r>
          </w:p>
        </w:tc>
        <w:tc>
          <w:tcPr>
            <w:tcW w:w="176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专业</w:t>
            </w:r>
          </w:p>
        </w:tc>
        <w:tc>
          <w:tcPr>
            <w:tcW w:w="13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学历</w:t>
            </w:r>
          </w:p>
        </w:tc>
        <w:tc>
          <w:tcPr>
            <w:tcW w:w="27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职称或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资格</w:t>
            </w:r>
          </w:p>
        </w:tc>
        <w:tc>
          <w:tcPr>
            <w:tcW w:w="23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年龄</w:t>
            </w:r>
          </w:p>
        </w:tc>
        <w:tc>
          <w:tcPr>
            <w:tcW w:w="103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基层工作年限</w:t>
            </w:r>
          </w:p>
        </w:tc>
        <w:tc>
          <w:tcPr>
            <w:tcW w:w="15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招聘对象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梧州市万秀区夏郢镇卫生院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妇产科医 师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专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技</w:t>
            </w:r>
          </w:p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十二级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临床医学</w:t>
            </w:r>
          </w:p>
        </w:tc>
        <w:tc>
          <w:tcPr>
            <w:tcW w:w="13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中专及以上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取得执业助理医师（含乡镇执业助理医师）及以上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 xml:space="preserve">18—40周岁         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  <w:t>全国范围内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45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406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全日制本科及以上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梧州市万秀区夏郢镇卫生院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医 师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专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十二级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临床医学、中医学、中西医结合、预防医学</w:t>
            </w:r>
          </w:p>
        </w:tc>
        <w:tc>
          <w:tcPr>
            <w:tcW w:w="13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中专及以上</w:t>
            </w:r>
          </w:p>
        </w:tc>
        <w:tc>
          <w:tcPr>
            <w:tcW w:w="27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取得执业助理医师（含乡镇执业助理医师）及以上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 xml:space="preserve">18—40周岁         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  <w:t>全国范围内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5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406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全日制本科及以上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梧州市万秀区夏郢镇卫生院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护 理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专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十二级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护理、护理学、助产</w:t>
            </w:r>
          </w:p>
        </w:tc>
        <w:tc>
          <w:tcPr>
            <w:tcW w:w="133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中专及以上</w:t>
            </w:r>
          </w:p>
        </w:tc>
        <w:tc>
          <w:tcPr>
            <w:tcW w:w="27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取得护士、助产士及以上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 xml:space="preserve">18—40周岁        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  <w:t>全国范围内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5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406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全日制本科及以上</w:t>
            </w:r>
          </w:p>
        </w:tc>
        <w:tc>
          <w:tcPr>
            <w:tcW w:w="234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5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梧州市万秀区夏郢镇卫生院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检 验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专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Calibri" w:hAnsi="Calibri" w:eastAsia="仿宋_GB2312" w:cs="宋体"/>
                <w:color w:val="000000" w:themeColor="text1"/>
                <w:sz w:val="20"/>
                <w:szCs w:val="20"/>
                <w:lang w:val="en-GB"/>
              </w:rPr>
              <w:t>十二级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6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医学检验、医学检验技术</w:t>
            </w:r>
          </w:p>
        </w:tc>
        <w:tc>
          <w:tcPr>
            <w:tcW w:w="133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中专及以上</w:t>
            </w:r>
          </w:p>
        </w:tc>
        <w:tc>
          <w:tcPr>
            <w:tcW w:w="27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取得检验士及以上资格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18—40周岁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</w:rPr>
              <w:t>全国范围内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·</w:t>
            </w:r>
          </w:p>
        </w:tc>
        <w:tc>
          <w:tcPr>
            <w:tcW w:w="15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406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</w:rPr>
              <w:t>全日制本科及以上</w:t>
            </w:r>
          </w:p>
        </w:tc>
        <w:tc>
          <w:tcPr>
            <w:tcW w:w="23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59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</w:tr>
    </w:tbl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</w:rPr>
        <w:t xml:space="preserve">     </w:t>
      </w:r>
      <w:r>
        <w:rPr>
          <w:rFonts w:hint="eastAsia"/>
          <w:color w:val="000000" w:themeColor="text1"/>
          <w:sz w:val="28"/>
          <w:szCs w:val="28"/>
        </w:rPr>
        <w:t>合  计： 5人                                                  联系电话：0774—3866595</w:t>
      </w:r>
      <w:bookmarkStart w:id="0" w:name="_GoBack"/>
      <w:bookmarkEnd w:id="0"/>
    </w:p>
    <w:sectPr>
      <w:pgSz w:w="16838" w:h="11906" w:orient="landscape"/>
      <w:pgMar w:top="1247" w:right="1134" w:bottom="1247" w:left="1134" w:header="851" w:footer="992" w:gutter="0"/>
      <w:paperSrc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170A"/>
    <w:rsid w:val="00001FC7"/>
    <w:rsid w:val="00030F7E"/>
    <w:rsid w:val="0005576D"/>
    <w:rsid w:val="000C6BB4"/>
    <w:rsid w:val="000C790A"/>
    <w:rsid w:val="000E77AF"/>
    <w:rsid w:val="00157F42"/>
    <w:rsid w:val="001629DE"/>
    <w:rsid w:val="00183374"/>
    <w:rsid w:val="001F5078"/>
    <w:rsid w:val="00216B9D"/>
    <w:rsid w:val="00270C8A"/>
    <w:rsid w:val="0038701B"/>
    <w:rsid w:val="00420D41"/>
    <w:rsid w:val="00453CC6"/>
    <w:rsid w:val="00460A01"/>
    <w:rsid w:val="00471982"/>
    <w:rsid w:val="00516226"/>
    <w:rsid w:val="005A7578"/>
    <w:rsid w:val="006105EB"/>
    <w:rsid w:val="006D2A93"/>
    <w:rsid w:val="00720750"/>
    <w:rsid w:val="00751149"/>
    <w:rsid w:val="007A170A"/>
    <w:rsid w:val="007E5461"/>
    <w:rsid w:val="0085043B"/>
    <w:rsid w:val="0086236B"/>
    <w:rsid w:val="00903642"/>
    <w:rsid w:val="00A43A76"/>
    <w:rsid w:val="00A959B0"/>
    <w:rsid w:val="00B50F1B"/>
    <w:rsid w:val="00B51632"/>
    <w:rsid w:val="00B64991"/>
    <w:rsid w:val="00B857E3"/>
    <w:rsid w:val="00C80350"/>
    <w:rsid w:val="00D760FF"/>
    <w:rsid w:val="00D96BBC"/>
    <w:rsid w:val="00DE569A"/>
    <w:rsid w:val="00E42D61"/>
    <w:rsid w:val="00FE2A4E"/>
    <w:rsid w:val="022F7A3F"/>
    <w:rsid w:val="02EC54A9"/>
    <w:rsid w:val="0C68562D"/>
    <w:rsid w:val="0D730BD2"/>
    <w:rsid w:val="137B1073"/>
    <w:rsid w:val="19673BA5"/>
    <w:rsid w:val="1F9B48FD"/>
    <w:rsid w:val="20F55FFF"/>
    <w:rsid w:val="24597323"/>
    <w:rsid w:val="27786FBA"/>
    <w:rsid w:val="2F3F2605"/>
    <w:rsid w:val="2FDA48B6"/>
    <w:rsid w:val="30BD5AA7"/>
    <w:rsid w:val="31485B5F"/>
    <w:rsid w:val="39E468E8"/>
    <w:rsid w:val="3B41686E"/>
    <w:rsid w:val="3BC672F8"/>
    <w:rsid w:val="430D1022"/>
    <w:rsid w:val="4361018F"/>
    <w:rsid w:val="44E00565"/>
    <w:rsid w:val="458406EA"/>
    <w:rsid w:val="4E415881"/>
    <w:rsid w:val="53D05897"/>
    <w:rsid w:val="57856435"/>
    <w:rsid w:val="589241A4"/>
    <w:rsid w:val="60324465"/>
    <w:rsid w:val="63694BF5"/>
    <w:rsid w:val="667A5C62"/>
    <w:rsid w:val="68DA0273"/>
    <w:rsid w:val="728267FC"/>
    <w:rsid w:val="791F0B84"/>
    <w:rsid w:val="7F0611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629</Words>
  <Characters>3587</Characters>
  <Lines>29</Lines>
  <Paragraphs>8</Paragraphs>
  <TotalTime>0</TotalTime>
  <ScaleCrop>false</ScaleCrop>
  <LinksUpToDate>false</LinksUpToDate>
  <CharactersWithSpaces>4208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2018-03-12T01:20:00Z</cp:lastPrinted>
  <dcterms:modified xsi:type="dcterms:W3CDTF">2018-04-28T07:09:49Z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