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25" w:beforeAutospacing="0" w:after="225" w:afterAutospacing="0" w:line="378" w:lineRule="atLeast"/>
        <w:ind w:left="420" w:firstLine="420"/>
        <w:jc w:val="both"/>
        <w:rPr>
          <w:rFonts w:ascii="Hiragino Sans GB" w:hAnsi="Hiragino Sans GB" w:eastAsia="Hiragino Sans GB" w:cs="Hiragino Sans GB"/>
          <w:b w:val="0"/>
          <w:i w:val="0"/>
          <w:caps w:val="0"/>
          <w:color w:val="3D3D3D"/>
          <w:spacing w:val="0"/>
          <w:sz w:val="27"/>
          <w:szCs w:val="27"/>
        </w:rPr>
      </w:pPr>
      <w:r>
        <w:rPr>
          <w:rStyle w:val="4"/>
          <w:rFonts w:hint="default" w:ascii="Hiragino Sans GB" w:hAnsi="Hiragino Sans GB" w:eastAsia="Hiragino Sans GB" w:cs="Hiragino Sans GB"/>
          <w:i w:val="0"/>
          <w:caps w:val="0"/>
          <w:color w:val="3D3D3D"/>
          <w:spacing w:val="0"/>
          <w:sz w:val="27"/>
          <w:szCs w:val="27"/>
        </w:rPr>
        <w:t>招生基地：</w:t>
      </w:r>
    </w:p>
    <w:tbl>
      <w:tblPr>
        <w:tblW w:w="4964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5"/>
        <w:gridCol w:w="2314"/>
        <w:gridCol w:w="193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3029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Style w:val="4"/>
                <w:rFonts w:hint="default" w:ascii="Hiragino Sans GB" w:hAnsi="Hiragino Sans GB" w:eastAsia="Hiragino Sans GB" w:cs="Hiragino Sans GB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基地</w:t>
            </w:r>
          </w:p>
        </w:tc>
        <w:tc>
          <w:tcPr>
            <w:tcW w:w="19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Style w:val="4"/>
                <w:rFonts w:hint="default" w:ascii="Hiragino Sans GB" w:hAnsi="Hiragino Sans GB" w:eastAsia="Hiragino Sans GB" w:cs="Hiragino Sans GB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学历要求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P01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内科</w:t>
            </w:r>
          </w:p>
        </w:tc>
        <w:tc>
          <w:tcPr>
            <w:tcW w:w="19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硕士及以上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P03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妇产科</w:t>
            </w:r>
          </w:p>
        </w:tc>
        <w:tc>
          <w:tcPr>
            <w:tcW w:w="19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硕士及以上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P05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急诊科</w:t>
            </w:r>
          </w:p>
        </w:tc>
        <w:tc>
          <w:tcPr>
            <w:tcW w:w="19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P09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耳鼻咽喉科</w:t>
            </w:r>
          </w:p>
        </w:tc>
        <w:tc>
          <w:tcPr>
            <w:tcW w:w="19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P14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医学影像科</w:t>
            </w:r>
          </w:p>
        </w:tc>
        <w:tc>
          <w:tcPr>
            <w:tcW w:w="19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P16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临床病理科</w:t>
            </w:r>
          </w:p>
        </w:tc>
        <w:tc>
          <w:tcPr>
            <w:tcW w:w="19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P18</w:t>
            </w:r>
          </w:p>
        </w:tc>
        <w:tc>
          <w:tcPr>
            <w:tcW w:w="231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全科医学科</w:t>
            </w:r>
          </w:p>
        </w:tc>
        <w:tc>
          <w:tcPr>
            <w:tcW w:w="19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sz w:val="18"/>
                <w:szCs w:val="18"/>
              </w:rPr>
            </w:pPr>
            <w:r>
              <w:rPr>
                <w:rFonts w:hint="default" w:ascii="Hiragino Sans GB" w:hAnsi="Hiragino Sans GB" w:eastAsia="Hiragino Sans GB" w:cs="Hiragino Sans GB"/>
                <w:b w:val="0"/>
                <w:i w:val="0"/>
                <w:caps w:val="0"/>
                <w:color w:val="3D3D3D"/>
                <w:spacing w:val="0"/>
                <w:kern w:val="0"/>
                <w:sz w:val="18"/>
                <w:szCs w:val="18"/>
                <w:lang w:val="en-US" w:eastAsia="zh-CN" w:bidi="ar"/>
              </w:rPr>
              <w:t>本科及以上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iragino Sans GB">
    <w:altName w:val="Dream Orph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ream Orphans">
    <w:panose1 w:val="02000400000000000000"/>
    <w:charset w:val="00"/>
    <w:family w:val="auto"/>
    <w:pitch w:val="default"/>
    <w:sig w:usb0="8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662E99"/>
    <w:rsid w:val="63662E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2018-04-12T09:28:00Z</dcterms:created>
  <dc:creator>娜娜1413443272</dc:creator>
  <cp:lastModifiedBy>娜娜1413443272</cp:lastModifiedBy>
  <dcterms:modified xsi:type="dcterms:W3CDTF">2018-04-12T09:30:12Z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