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12" w:space="0" w:color="E6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34"/>
        <w:gridCol w:w="1200"/>
        <w:gridCol w:w="1654"/>
        <w:gridCol w:w="901"/>
        <w:gridCol w:w="376"/>
        <w:gridCol w:w="451"/>
        <w:gridCol w:w="601"/>
        <w:gridCol w:w="376"/>
        <w:gridCol w:w="676"/>
        <w:gridCol w:w="613"/>
        <w:gridCol w:w="1200"/>
      </w:tblGrid>
      <w:tr w:rsidR="00E454FF" w:rsidRPr="00E454FF" w:rsidTr="00E454FF">
        <w:trPr>
          <w:trHeight w:val="313"/>
        </w:trPr>
        <w:tc>
          <w:tcPr>
            <w:tcW w:w="0" w:type="auto"/>
            <w:gridSpan w:val="11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重庆市第十三人民医院2018年上半年公开招聘事业单位工作人员考试成绩公示表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名次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报考单位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报考岗位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准考证号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综合成绩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专业成绩</w:t>
            </w:r>
          </w:p>
        </w:tc>
        <w:tc>
          <w:tcPr>
            <w:tcW w:w="0" w:type="auto"/>
            <w:gridSpan w:val="2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两科总分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是否进入面试资格复审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454FF" w:rsidRPr="00E454FF" w:rsidRDefault="00E454FF" w:rsidP="00E454F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454FF" w:rsidRPr="00E454FF" w:rsidRDefault="00E454FF" w:rsidP="00E454F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454FF" w:rsidRPr="00E454FF" w:rsidRDefault="00E454FF" w:rsidP="00E454F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454FF" w:rsidRPr="00E454FF" w:rsidRDefault="00E454FF" w:rsidP="00E454F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分数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30%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分数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30%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分数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实际得分</w:t>
            </w: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E454FF" w:rsidRPr="00E454FF" w:rsidRDefault="00E454FF" w:rsidP="00E454FF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呼吸内科医师2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82013083609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呼吸内科医师2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82013081929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呼吸内科医师2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82013083618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呼吸内科医师2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82013082913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ICU医师1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82013072704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ICU医师1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82013082327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ICU医师1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82013084328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ICU医师1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82013081324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ICU医师2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82013070228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肝胆外科医师1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82013072923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乳甲外科医师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82013083116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乳甲外科医师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82013072028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乳甲外科医师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82013071330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乳甲外科医师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82013084318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关节外科医师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82013071312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关节外科医师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82013083720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100.50 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关节外科医师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82013081726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脊柱外科医师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82013071802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115.50 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脊柱外科医师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82013070123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</w:t>
            </w: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妇产科医师1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82013070618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妇产科医师1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82013080417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妇产科医师1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82013070906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泌尿外科医师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82013083809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泌尿外科医师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82013081615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泌尿外科医师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82013080701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70.50 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泌尿外科医师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82013080226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耳鼻喉科医师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82013072509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口腔科医师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82013070616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39.45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口腔科医师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82013071106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口腔科医师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82013071416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82013080309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82013083217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82013072201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急诊医师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82013071002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112.50 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33.75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急诊医师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82013080813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82013084311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115.50 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82013084415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82013082410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98.50 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29.55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82013070628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82013080925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82013082412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82013070914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82013073106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82013070208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33.45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82013082601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82013084407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82013081630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105.50 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82013073204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82013082312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82013080223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82013081410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82013070216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超声医师3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82013080418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放射诊断医师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82013073005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80.5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24.15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放射诊断医师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82013072014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82013081329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33.45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82013082902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67.5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82013072720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82013070519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82013082020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82013082103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87.50 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26.25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82013082904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82013071830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82013072719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82013082616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放射技师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82013082522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82013073216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108.50 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82013084219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92.50 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27.75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82013083414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25.05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82013082423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82013084511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检验技师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82013083020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82013071523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82013082322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82013073219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82013080910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82013070420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82013071815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82013071322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82013080526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82013072617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82013073027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82013082227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82013070830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82013070515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82013081003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两路口社区门诊医师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82013072429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两路口社区超声医师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82013084106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两路口社区超声医师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82013080613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82013071008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122.50 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82013070315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82013082702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29.4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82013083225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82013081129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82013082329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82013073221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82013072912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两路口社区中医师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82013083104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82013070523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26.4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82013080917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41.85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82013083024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82013082704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82013070415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82013070711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82013082506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两路口社区公卫医师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82013083126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两路口社区口腔科医师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82013070411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38.7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男科专科护士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82013081401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男科专科护士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82013081026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82013070209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82013080815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82013070629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82013071111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新生儿科专科护士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82013083530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新生儿科专科护士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82013080304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111.00 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33.3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新生儿科专科护士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82013082519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82013070729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82013073020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128.50 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38.55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82013073203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117.50 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82013084506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82013082226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107.50 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32.25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82013081828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60.00 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106.50 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82013071409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106.50 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82013084424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82013082701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</w:t>
            </w: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綦江新街子社区卫生服</w:t>
            </w: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82013072813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102.50 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82013081226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102.50 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82013072828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100.50 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82013072207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82013083011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26.85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82013083127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82013084222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82013081620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82013071727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82013070307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82013080124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82013071217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82013070722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82013073029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82013083206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82013071213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82013072328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82013084316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82013071718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40.5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40.5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12.15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82013081901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82013082110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82013080805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31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82013084214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82013082923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綦江新街子社区卫生服务站护士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82013073103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 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82011093026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82011011630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82011102529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是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82011023209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40.8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82011101612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134.50 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40.35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82011102117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68.5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40.05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82011023024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67.5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20.25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131.50 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39.45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82011100701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19.35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128.50 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38.55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82011021710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126.00 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37.8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82011100329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18.75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119.50 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35.85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82011093211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119.00 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82011100519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118.50 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82011021411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35.1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82011011718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19.05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116.50 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82011010517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63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52.00 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115.00 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82011022406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55.5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16.65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58.00 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113.50 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34.05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82011022429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97.00 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29.1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82011021608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43.5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13.05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53.00 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15.9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96.50 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28.95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lastRenderedPageBreak/>
              <w:t>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82011103615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17.1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82011062526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56.5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16.95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82011011011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47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14.1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82011020126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46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13.8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82011061709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82011023208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82011020106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82011092529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82011011102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23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重庆市第十三人民医院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会计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82011022019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未报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缺考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0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否</w:t>
            </w:r>
          </w:p>
        </w:tc>
      </w:tr>
      <w:tr w:rsidR="00E454FF" w:rsidRPr="00E454FF" w:rsidTr="00E454FF">
        <w:trPr>
          <w:trHeight w:val="313"/>
        </w:trPr>
        <w:tc>
          <w:tcPr>
            <w:tcW w:w="0" w:type="auto"/>
            <w:gridSpan w:val="11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  <w:hideMark/>
          </w:tcPr>
          <w:p w:rsidR="00E454FF" w:rsidRPr="00E454FF" w:rsidRDefault="00E454FF" w:rsidP="00E454FF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15"/>
                <w:szCs w:val="15"/>
              </w:rPr>
            </w:pP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t>备注：1、面试时间和地点：面试地点重庆市第十三人民医院，面试时间另行通知。</w:t>
            </w:r>
            <w:r w:rsidRPr="00E454FF">
              <w:rPr>
                <w:rFonts w:ascii="宋体" w:eastAsia="宋体" w:hAnsi="宋体" w:cs="宋体" w:hint="eastAsia"/>
                <w:color w:val="333333"/>
                <w:kern w:val="0"/>
                <w:sz w:val="15"/>
                <w:szCs w:val="15"/>
              </w:rPr>
              <w:br/>
              <w:t>      2、其他要求：</w:t>
            </w:r>
          </w:p>
        </w:tc>
      </w:tr>
    </w:tbl>
    <w:p w:rsidR="00141E1B" w:rsidRDefault="00141E1B">
      <w:pPr>
        <w:rPr>
          <w:rFonts w:hint="eastAsia"/>
        </w:rPr>
      </w:pPr>
    </w:p>
    <w:sectPr w:rsidR="00141E1B" w:rsidSect="00141E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54FF"/>
    <w:rsid w:val="00141E1B"/>
    <w:rsid w:val="00E45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E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57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1730</Words>
  <Characters>9863</Characters>
  <Application>Microsoft Office Word</Application>
  <DocSecurity>0</DocSecurity>
  <Lines>82</Lines>
  <Paragraphs>23</Paragraphs>
  <ScaleCrop>false</ScaleCrop>
  <Company/>
  <LinksUpToDate>false</LinksUpToDate>
  <CharactersWithSpaces>11570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2018-04-12T01:04:00Z</dcterms:created>
  <dcterms:modified xsi:type="dcterms:W3CDTF">2018-04-12T01:04:00Z</dcterms:modified>
</cp:coreProperties>
</file>