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103" w:rsidRDefault="00E11FFC">
      <w:pPr>
        <w:widowControl/>
        <w:adjustRightInd w:val="0"/>
        <w:snapToGrid w:val="0"/>
        <w:spacing w:line="520" w:lineRule="atLeast"/>
        <w:rPr>
          <w:rFonts w:ascii="黑体" w:eastAsia="黑体" w:hAnsi="仿宋" w:cs="宋体"/>
          <w:kern w:val="0"/>
          <w:sz w:val="32"/>
          <w:szCs w:val="32"/>
        </w:rPr>
      </w:pPr>
      <w:r>
        <w:rPr>
          <w:rFonts w:ascii="黑体" w:eastAsia="黑体" w:hAnsi="仿宋" w:cs="宋体" w:hint="eastAsia"/>
          <w:kern w:val="0"/>
          <w:sz w:val="32"/>
          <w:szCs w:val="32"/>
        </w:rPr>
        <w:t>附件</w:t>
      </w:r>
      <w:r w:rsidR="00FF69AC">
        <w:rPr>
          <w:rFonts w:ascii="黑体" w:eastAsia="黑体" w:hAnsi="仿宋" w:cs="宋体" w:hint="eastAsia"/>
          <w:kern w:val="0"/>
          <w:sz w:val="32"/>
          <w:szCs w:val="32"/>
        </w:rPr>
        <w:t>4</w:t>
      </w:r>
    </w:p>
    <w:p w:rsidR="00C23103" w:rsidRDefault="00C23103">
      <w:pPr>
        <w:widowControl/>
        <w:adjustRightInd w:val="0"/>
        <w:snapToGrid w:val="0"/>
        <w:spacing w:line="520" w:lineRule="atLeast"/>
        <w:rPr>
          <w:rFonts w:ascii="仿宋" w:eastAsia="仿宋" w:hAnsi="仿宋" w:cs="宋体"/>
          <w:kern w:val="0"/>
          <w:sz w:val="32"/>
          <w:szCs w:val="32"/>
        </w:rPr>
      </w:pPr>
    </w:p>
    <w:p w:rsidR="00C23103" w:rsidRDefault="00E11FFC">
      <w:pPr>
        <w:widowControl/>
        <w:adjustRightInd w:val="0"/>
        <w:snapToGrid w:val="0"/>
        <w:jc w:val="center"/>
        <w:rPr>
          <w:rFonts w:asciiTheme="minorEastAsia" w:eastAsiaTheme="minorEastAsia" w:hAnsiTheme="minorEastAsia" w:cs="Calibri"/>
          <w:b/>
          <w:kern w:val="0"/>
          <w:sz w:val="44"/>
          <w:szCs w:val="44"/>
        </w:rPr>
      </w:pPr>
      <w:r>
        <w:rPr>
          <w:rFonts w:asciiTheme="minorEastAsia" w:eastAsiaTheme="minorEastAsia" w:hAnsiTheme="minorEastAsia" w:cs="Calibri" w:hint="eastAsia"/>
          <w:b/>
          <w:kern w:val="0"/>
          <w:sz w:val="44"/>
          <w:szCs w:val="44"/>
        </w:rPr>
        <w:t>广西住院医师规范化培训临床实践能力</w:t>
      </w:r>
    </w:p>
    <w:p w:rsidR="00C23103" w:rsidRDefault="00E11FFC">
      <w:pPr>
        <w:widowControl/>
        <w:adjustRightInd w:val="0"/>
        <w:snapToGrid w:val="0"/>
        <w:jc w:val="center"/>
        <w:rPr>
          <w:rFonts w:asciiTheme="minorEastAsia" w:eastAsiaTheme="minorEastAsia" w:hAnsiTheme="minorEastAsia" w:cs="Calibri"/>
          <w:b/>
          <w:kern w:val="0"/>
          <w:sz w:val="44"/>
          <w:szCs w:val="44"/>
        </w:rPr>
      </w:pPr>
      <w:r>
        <w:rPr>
          <w:rFonts w:asciiTheme="minorEastAsia" w:eastAsiaTheme="minorEastAsia" w:hAnsiTheme="minorEastAsia" w:cs="Calibri" w:hint="eastAsia"/>
          <w:b/>
          <w:kern w:val="0"/>
          <w:sz w:val="44"/>
          <w:szCs w:val="44"/>
        </w:rPr>
        <w:t>考核合格证明</w:t>
      </w:r>
    </w:p>
    <w:p w:rsidR="00C23103" w:rsidRDefault="00C23103"/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2"/>
        <w:gridCol w:w="10"/>
        <w:gridCol w:w="1664"/>
        <w:gridCol w:w="1351"/>
        <w:gridCol w:w="1931"/>
        <w:gridCol w:w="2492"/>
      </w:tblGrid>
      <w:tr w:rsidR="00C23103">
        <w:trPr>
          <w:trHeight w:val="721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  名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    别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（相片栏）</w:t>
            </w:r>
          </w:p>
        </w:tc>
      </w:tr>
      <w:tr w:rsidR="00C23103">
        <w:trPr>
          <w:trHeight w:val="721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    族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721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    历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所学专业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721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报考专业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医师资格</w:t>
            </w:r>
          </w:p>
          <w:p w:rsidR="00C23103" w:rsidRDefault="00E11FFC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类    别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510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医师资格</w:t>
            </w:r>
          </w:p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证书编号</w:t>
            </w:r>
          </w:p>
        </w:tc>
        <w:tc>
          <w:tcPr>
            <w:tcW w:w="7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510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7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6281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考</w:t>
            </w:r>
          </w:p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核</w:t>
            </w:r>
          </w:p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情</w:t>
            </w:r>
          </w:p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况</w:t>
            </w:r>
          </w:p>
        </w:tc>
        <w:tc>
          <w:tcPr>
            <w:tcW w:w="74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E11FFC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考核时间：</w:t>
            </w: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E11FFC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考核成绩：</w:t>
            </w: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Pr="00E11FFC" w:rsidRDefault="00E11FFC">
            <w:pPr>
              <w:spacing w:line="40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考核</w:t>
            </w:r>
            <w:r w:rsidRPr="00E11FF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 xml:space="preserve">单位负责人：（签章） </w:t>
            </w:r>
          </w:p>
          <w:p w:rsidR="00C23103" w:rsidRPr="00E11FFC" w:rsidRDefault="00C23103">
            <w:pPr>
              <w:spacing w:line="40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  <w:p w:rsidR="00C23103" w:rsidRPr="00E11FFC" w:rsidRDefault="00C23103">
            <w:pPr>
              <w:spacing w:line="40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  <w:p w:rsidR="00C23103" w:rsidRDefault="00E11FFC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11FF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考核单位：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（签章）</w:t>
            </w: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C23103">
            <w:pPr>
              <w:spacing w:line="400" w:lineRule="exact"/>
              <w:ind w:left="388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E11FFC">
            <w:pPr>
              <w:spacing w:line="400" w:lineRule="exact"/>
              <w:ind w:left="388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年    月    日</w:t>
            </w:r>
          </w:p>
        </w:tc>
      </w:tr>
    </w:tbl>
    <w:p w:rsidR="00C23103" w:rsidRDefault="00E11FFC">
      <w:pPr>
        <w:rPr>
          <w:rFonts w:asciiTheme="minorEastAsia" w:eastAsiaTheme="minorEastAsia" w:hAnsiTheme="minorEastAsia"/>
          <w:b/>
          <w:spacing w:val="20"/>
          <w:szCs w:val="21"/>
        </w:rPr>
      </w:pPr>
      <w:r>
        <w:rPr>
          <w:rFonts w:asciiTheme="minorEastAsia" w:eastAsiaTheme="minorEastAsia" w:hAnsiTheme="minorEastAsia" w:hint="eastAsia"/>
          <w:b/>
          <w:spacing w:val="20"/>
          <w:szCs w:val="21"/>
        </w:rPr>
        <w:t>注：“老人老办法”完成临床实践能力考核的人员报考时需提供此证明</w:t>
      </w:r>
    </w:p>
    <w:sectPr w:rsidR="00C23103" w:rsidSect="00C23103">
      <w:pgSz w:w="11906" w:h="16838"/>
      <w:pgMar w:top="1440" w:right="1644" w:bottom="136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9AC" w:rsidRDefault="00FF69AC" w:rsidP="00FF69AC">
      <w:r>
        <w:separator/>
      </w:r>
    </w:p>
  </w:endnote>
  <w:endnote w:type="continuationSeparator" w:id="0">
    <w:p w:rsidR="00FF69AC" w:rsidRDefault="00FF69AC" w:rsidP="00FF69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9AC" w:rsidRDefault="00FF69AC" w:rsidP="00FF69AC">
      <w:r>
        <w:separator/>
      </w:r>
    </w:p>
  </w:footnote>
  <w:footnote w:type="continuationSeparator" w:id="0">
    <w:p w:rsidR="00FF69AC" w:rsidRDefault="00FF69AC" w:rsidP="00FF69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FBB"/>
    <w:rsid w:val="00207406"/>
    <w:rsid w:val="00335A88"/>
    <w:rsid w:val="00362A23"/>
    <w:rsid w:val="003B1999"/>
    <w:rsid w:val="0051070F"/>
    <w:rsid w:val="006F3F9E"/>
    <w:rsid w:val="007B148A"/>
    <w:rsid w:val="007B34A2"/>
    <w:rsid w:val="007C7CC8"/>
    <w:rsid w:val="00A74D2D"/>
    <w:rsid w:val="00C23103"/>
    <w:rsid w:val="00C32E60"/>
    <w:rsid w:val="00D04683"/>
    <w:rsid w:val="00E11FFC"/>
    <w:rsid w:val="00E70FBB"/>
    <w:rsid w:val="00F07249"/>
    <w:rsid w:val="00FF69AC"/>
    <w:rsid w:val="543B1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10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231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231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23103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231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2016-03-17T08:46:00Z</dcterms:created>
  <dcterms:modified xsi:type="dcterms:W3CDTF">2018-04-04T14:24:00Z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