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asciiTheme="minorEastAsia" w:hAnsiTheme="minorEastAsia"/>
        </w:rPr>
      </w:pPr>
      <w:r>
        <w:rPr>
          <w:rFonts w:asciiTheme="minorEastAsia" w:hAnsiTheme="minorEastAsia"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</w:rPr>
        <w:t>　　　　</w:t>
      </w:r>
      <w:r>
        <w:rPr>
          <w:rFonts w:hint="eastAsia" w:asciiTheme="minorEastAsia" w:hAnsiTheme="minorEastAsia"/>
          <w:color w:val="0000FF"/>
        </w:rPr>
        <w:t>24小时客服电话：010-82311666　免费咨询热线：4006501888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全科主治医师考试：《答疑周刊》2018年第43期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/>
          <w:sz w:val="24"/>
          <w:szCs w:val="24"/>
        </w:rPr>
        <w:t>问题索引：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一、</w:t>
      </w:r>
      <w:r>
        <w:rPr>
          <w:rFonts w:hint="eastAsia" w:asciiTheme="minorEastAsia" w:hAnsiTheme="minorEastAsia"/>
          <w:b/>
          <w:sz w:val="24"/>
          <w:szCs w:val="24"/>
        </w:rPr>
        <w:t>【</w:t>
      </w:r>
      <w:r>
        <w:rPr>
          <w:rFonts w:hint="eastAsia" w:asciiTheme="minorEastAsia" w:hAnsiTheme="minorEastAsia"/>
          <w:sz w:val="24"/>
          <w:szCs w:val="24"/>
        </w:rPr>
        <w:t>问题</w:t>
      </w:r>
      <w:r>
        <w:rPr>
          <w:rFonts w:hint="eastAsia" w:asciiTheme="minorEastAsia" w:hAnsiTheme="minorEastAsia"/>
          <w:b/>
          <w:sz w:val="24"/>
          <w:szCs w:val="24"/>
        </w:rPr>
        <w:t>】怎样理解</w:t>
      </w:r>
      <w:r>
        <w:rPr>
          <w:rFonts w:hint="eastAsia" w:asciiTheme="minorEastAsia" w:hAnsiTheme="minorEastAsia"/>
          <w:b/>
          <w:color w:val="000000" w:themeColor="text1"/>
          <w:sz w:val="24"/>
          <w:szCs w:val="24"/>
        </w:rPr>
        <w:t>痛经</w:t>
      </w:r>
      <w:r>
        <w:rPr>
          <w:rFonts w:hint="eastAsia" w:asciiTheme="minorEastAsia" w:hAnsiTheme="minorEastAsia"/>
          <w:b/>
          <w:sz w:val="24"/>
          <w:szCs w:val="24"/>
        </w:rPr>
        <w:t>？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二、【</w:t>
      </w:r>
      <w:r>
        <w:rPr>
          <w:rFonts w:hint="eastAsia" w:asciiTheme="minorEastAsia" w:hAnsiTheme="minorEastAsia"/>
          <w:sz w:val="24"/>
          <w:szCs w:val="24"/>
        </w:rPr>
        <w:t>问题</w:t>
      </w:r>
      <w:r>
        <w:rPr>
          <w:rFonts w:hint="eastAsia" w:asciiTheme="minorEastAsia" w:hAnsiTheme="minorEastAsia"/>
          <w:b/>
          <w:sz w:val="24"/>
          <w:szCs w:val="24"/>
        </w:rPr>
        <w:t>】</w:t>
      </w:r>
      <w:r>
        <w:rPr>
          <w:rFonts w:hint="eastAsia" w:asciiTheme="minorEastAsia" w:hAnsiTheme="minorEastAsia"/>
          <w:b/>
          <w:color w:val="000000" w:themeColor="text1"/>
          <w:sz w:val="24"/>
          <w:szCs w:val="24"/>
        </w:rPr>
        <w:t>痛经的诊断要点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有哪些</w:t>
      </w:r>
      <w:r>
        <w:rPr>
          <w:rFonts w:hint="eastAsia" w:asciiTheme="minorEastAsia" w:hAnsiTheme="minorEastAsia"/>
          <w:b/>
          <w:sz w:val="24"/>
          <w:szCs w:val="24"/>
        </w:rPr>
        <w:t>？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三、【</w:t>
      </w:r>
      <w:r>
        <w:rPr>
          <w:rFonts w:hint="eastAsia" w:asciiTheme="minorEastAsia" w:hAnsiTheme="minorEastAsia"/>
          <w:sz w:val="24"/>
          <w:szCs w:val="24"/>
        </w:rPr>
        <w:t>问题</w:t>
      </w:r>
      <w:r>
        <w:rPr>
          <w:rFonts w:hint="eastAsia" w:asciiTheme="minorEastAsia" w:hAnsiTheme="minorEastAsia"/>
          <w:b/>
          <w:sz w:val="24"/>
          <w:szCs w:val="24"/>
        </w:rPr>
        <w:t>】</w:t>
      </w:r>
      <w:r>
        <w:rPr>
          <w:rFonts w:hint="eastAsia" w:asciiTheme="minorEastAsia" w:hAnsiTheme="minorEastAsia"/>
          <w:b/>
          <w:color w:val="000000" w:themeColor="text1"/>
          <w:sz w:val="24"/>
          <w:szCs w:val="24"/>
        </w:rPr>
        <w:t>痛经的处理要点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有哪些</w:t>
      </w:r>
      <w:r>
        <w:rPr>
          <w:rFonts w:hint="eastAsia" w:asciiTheme="minorEastAsia" w:hAnsiTheme="minorEastAsia"/>
          <w:b/>
          <w:sz w:val="24"/>
          <w:szCs w:val="24"/>
        </w:rPr>
        <w:t>？</w:t>
      </w:r>
    </w:p>
    <w:p>
      <w:pP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四、【</w:t>
      </w:r>
      <w:r>
        <w:rPr>
          <w:rFonts w:hint="eastAsia" w:asciiTheme="minorEastAsia" w:hAnsiTheme="minorEastAsia"/>
          <w:sz w:val="24"/>
          <w:szCs w:val="24"/>
        </w:rPr>
        <w:t>问题</w:t>
      </w:r>
      <w:r>
        <w:rPr>
          <w:rFonts w:hint="eastAsia" w:asciiTheme="minorEastAsia" w:hAnsiTheme="minorEastAsia"/>
          <w:b/>
          <w:sz w:val="24"/>
          <w:szCs w:val="24"/>
        </w:rPr>
        <w:t>】</w:t>
      </w:r>
      <w:r>
        <w:rPr>
          <w:rFonts w:hint="eastAsia" w:asciiTheme="minorEastAsia" w:hAnsiTheme="minorEastAsia"/>
          <w:b/>
          <w:color w:val="000000" w:themeColor="text1"/>
          <w:sz w:val="24"/>
          <w:szCs w:val="24"/>
        </w:rPr>
        <w:t>痛经的健康指导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有哪些？</w:t>
      </w:r>
    </w:p>
    <w:p>
      <w:pP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五、【</w:t>
      </w:r>
      <w:r>
        <w:rPr>
          <w:rFonts w:hint="eastAsia" w:cs="宋体" w:asciiTheme="minorEastAsia" w:hAnsiTheme="minorEastAsia"/>
          <w:color w:val="000000" w:themeColor="text1"/>
          <w:sz w:val="24"/>
          <w:szCs w:val="24"/>
        </w:rPr>
        <w:t>问题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】怎样理解闭经？</w:t>
      </w:r>
    </w:p>
    <w:p>
      <w:pP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六、【</w:t>
      </w:r>
      <w:r>
        <w:rPr>
          <w:rFonts w:hint="eastAsia" w:cs="宋体" w:asciiTheme="minorEastAsia" w:hAnsiTheme="minorEastAsia"/>
          <w:color w:val="000000" w:themeColor="text1"/>
          <w:sz w:val="24"/>
          <w:szCs w:val="24"/>
        </w:rPr>
        <w:t>问题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】闭经的诊断要点有哪些？</w:t>
      </w:r>
    </w:p>
    <w:p>
      <w:pP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七、【</w:t>
      </w:r>
      <w:r>
        <w:rPr>
          <w:rFonts w:hint="eastAsia" w:cs="宋体" w:asciiTheme="minorEastAsia" w:hAnsiTheme="minorEastAsia"/>
          <w:color w:val="000000" w:themeColor="text1"/>
          <w:sz w:val="24"/>
          <w:szCs w:val="24"/>
        </w:rPr>
        <w:t>问题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】闭经的处理要点有哪</w:t>
      </w:r>
      <w:bookmarkStart w:id="0" w:name="_GoBack"/>
      <w:bookmarkEnd w:id="0"/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些？</w:t>
      </w:r>
    </w:p>
    <w:p>
      <w:pPr>
        <w:rPr>
          <w:rFonts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八、【</w:t>
      </w:r>
      <w:r>
        <w:rPr>
          <w:rFonts w:hint="eastAsia" w:cs="宋体" w:asciiTheme="minorEastAsia" w:hAnsiTheme="minorEastAsia"/>
          <w:color w:val="000000" w:themeColor="text1"/>
          <w:sz w:val="24"/>
          <w:szCs w:val="24"/>
        </w:rPr>
        <w:t>问题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】闭经的健康指导有哪些？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具体解答：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一、</w:t>
      </w:r>
      <w:r>
        <w:rPr>
          <w:rFonts w:hint="eastAsia" w:asciiTheme="minorEastAsia" w:hAnsiTheme="minorEastAsia"/>
          <w:b/>
          <w:sz w:val="24"/>
          <w:szCs w:val="24"/>
        </w:rPr>
        <w:t>【</w:t>
      </w:r>
      <w:r>
        <w:rPr>
          <w:rFonts w:hint="eastAsia" w:asciiTheme="minorEastAsia" w:hAnsiTheme="minorEastAsia"/>
          <w:sz w:val="24"/>
          <w:szCs w:val="24"/>
        </w:rPr>
        <w:t>问题</w:t>
      </w:r>
      <w:r>
        <w:rPr>
          <w:rFonts w:hint="eastAsia" w:asciiTheme="minorEastAsia" w:hAnsiTheme="minorEastAsia"/>
          <w:b/>
          <w:sz w:val="24"/>
          <w:szCs w:val="24"/>
        </w:rPr>
        <w:t>】怎样理解</w:t>
      </w:r>
      <w:r>
        <w:rPr>
          <w:rFonts w:hint="eastAsia" w:asciiTheme="minorEastAsia" w:hAnsiTheme="minorEastAsia"/>
          <w:b/>
          <w:color w:val="000000" w:themeColor="text1"/>
          <w:sz w:val="24"/>
          <w:szCs w:val="24"/>
        </w:rPr>
        <w:t>痛经</w:t>
      </w:r>
      <w:r>
        <w:rPr>
          <w:rFonts w:hint="eastAsia" w:asciiTheme="minorEastAsia" w:hAnsiTheme="minorEastAsia"/>
          <w:b/>
          <w:sz w:val="24"/>
          <w:szCs w:val="24"/>
        </w:rPr>
        <w:t>？</w:t>
      </w:r>
    </w:p>
    <w:p>
      <w:pPr>
        <w:ind w:firstLine="480" w:firstLineChars="200"/>
        <w:rPr>
          <w:rFonts w:cs="宋体"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痛经是指在经期前后或行经期间出现下腹疼痛、坠胀，伴腰酸或其他不适，程度严重的可影响日常生活和工作。原发性痛经是指生殖器官无器质性病变的痛经，占痛经</w:t>
      </w:r>
      <w:r>
        <w:rPr>
          <w:rFonts w:asciiTheme="minorEastAsia" w:hAnsiTheme="minorEastAsia"/>
          <w:color w:val="000000" w:themeColor="text1"/>
          <w:sz w:val="24"/>
          <w:szCs w:val="24"/>
        </w:rPr>
        <w:t>90%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以上，常发生在月经初潮、青春期及无孕产史的妇女，大多数人生育后可缓解。继发性痛经是指由生殖器官器质性病变，如子宫内膜异位症、盆腔炎等引起的月经疼痛。以下各项均指原发性痛经。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二、【</w:t>
      </w:r>
      <w:r>
        <w:rPr>
          <w:rFonts w:hint="eastAsia" w:asciiTheme="minorEastAsia" w:hAnsiTheme="minorEastAsia"/>
          <w:sz w:val="24"/>
          <w:szCs w:val="24"/>
        </w:rPr>
        <w:t>问题</w:t>
      </w:r>
      <w:r>
        <w:rPr>
          <w:rFonts w:hint="eastAsia" w:asciiTheme="minorEastAsia" w:hAnsiTheme="minorEastAsia"/>
          <w:b/>
          <w:sz w:val="24"/>
          <w:szCs w:val="24"/>
        </w:rPr>
        <w:t>】</w:t>
      </w:r>
      <w:r>
        <w:rPr>
          <w:rFonts w:hint="eastAsia" w:asciiTheme="minorEastAsia" w:hAnsiTheme="minorEastAsia"/>
          <w:b/>
          <w:color w:val="000000" w:themeColor="text1"/>
          <w:sz w:val="24"/>
          <w:szCs w:val="24"/>
        </w:rPr>
        <w:t>痛经的诊断要点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有哪些</w:t>
      </w:r>
      <w:r>
        <w:rPr>
          <w:rFonts w:hint="eastAsia" w:asciiTheme="minorEastAsia" w:hAnsiTheme="minorEastAsia"/>
          <w:b/>
          <w:sz w:val="24"/>
          <w:szCs w:val="24"/>
        </w:rPr>
        <w:t>？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1.主要症状  痛经从经前</w:t>
      </w:r>
      <w:r>
        <w:rPr>
          <w:rFonts w:asciiTheme="minorEastAsia" w:hAnsiTheme="minorEastAsia"/>
          <w:color w:val="000000" w:themeColor="text1"/>
          <w:sz w:val="24"/>
          <w:szCs w:val="24"/>
        </w:rPr>
        <w:t>1</w:t>
      </w:r>
      <w:r>
        <w:rPr>
          <w:rFonts w:hint="eastAsia" w:eastAsia="MS Mincho" w:cs="MS Mincho" w:asciiTheme="minorEastAsia" w:hAnsiTheme="minorEastAsia"/>
          <w:color w:val="000000" w:themeColor="text1"/>
          <w:sz w:val="24"/>
          <w:szCs w:val="24"/>
        </w:rPr>
        <w:t>〜</w:t>
      </w:r>
      <w:r>
        <w:rPr>
          <w:rFonts w:asciiTheme="minorEastAsia" w:hAnsiTheme="minorEastAsia"/>
          <w:color w:val="000000" w:themeColor="text1"/>
          <w:sz w:val="24"/>
          <w:szCs w:val="24"/>
        </w:rPr>
        <w:t>2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天开始，持续到来潮的第</w:t>
      </w:r>
      <w:r>
        <w:rPr>
          <w:rFonts w:asciiTheme="minorEastAsia" w:hAnsiTheme="minorEastAsia"/>
          <w:color w:val="000000" w:themeColor="text1"/>
          <w:sz w:val="24"/>
          <w:szCs w:val="24"/>
        </w:rPr>
        <w:t>1</w:t>
      </w:r>
      <w:r>
        <w:rPr>
          <w:rFonts w:hint="eastAsia" w:eastAsia="MS Mincho" w:cs="MS Mincho" w:asciiTheme="minorEastAsia" w:hAnsiTheme="minorEastAsia"/>
          <w:color w:val="000000" w:themeColor="text1"/>
          <w:sz w:val="24"/>
          <w:szCs w:val="24"/>
        </w:rPr>
        <w:t>〜</w:t>
      </w:r>
      <w:r>
        <w:rPr>
          <w:rFonts w:asciiTheme="minorEastAsia" w:hAnsiTheme="minorEastAsia"/>
          <w:color w:val="000000" w:themeColor="text1"/>
          <w:sz w:val="24"/>
          <w:szCs w:val="24"/>
        </w:rPr>
        <w:t>2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天，疼痛常呈痉挛性，位于下腹部耻骨上，可放射至腰慨部和大腿内侧，可伴有恶心、呕吐、腹泻、头晕等症状。</w:t>
      </w:r>
    </w:p>
    <w:p>
      <w:pPr>
        <w:ind w:firstLine="480" w:firstLineChars="200"/>
        <w:rPr>
          <w:rFonts w:hint="eastAsia"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2.除外生殖器官器质性病变。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三、【</w:t>
      </w:r>
      <w:r>
        <w:rPr>
          <w:rFonts w:hint="eastAsia" w:asciiTheme="minorEastAsia" w:hAnsiTheme="minorEastAsia"/>
          <w:sz w:val="24"/>
          <w:szCs w:val="24"/>
        </w:rPr>
        <w:t>问题</w:t>
      </w:r>
      <w:r>
        <w:rPr>
          <w:rFonts w:hint="eastAsia" w:asciiTheme="minorEastAsia" w:hAnsiTheme="minorEastAsia"/>
          <w:b/>
          <w:sz w:val="24"/>
          <w:szCs w:val="24"/>
        </w:rPr>
        <w:t>】</w:t>
      </w:r>
      <w:r>
        <w:rPr>
          <w:rFonts w:hint="eastAsia" w:asciiTheme="minorEastAsia" w:hAnsiTheme="minorEastAsia"/>
          <w:b/>
          <w:color w:val="000000" w:themeColor="text1"/>
          <w:sz w:val="24"/>
          <w:szCs w:val="24"/>
        </w:rPr>
        <w:t>痛经的处理要点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有哪些</w:t>
      </w:r>
      <w:r>
        <w:rPr>
          <w:rFonts w:hint="eastAsia" w:asciiTheme="minorEastAsia" w:hAnsiTheme="minorEastAsia"/>
          <w:b/>
          <w:sz w:val="24"/>
          <w:szCs w:val="24"/>
        </w:rPr>
        <w:t>？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1.精神心理治疗，阐明月经时轻度不适属于正常生理反应。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2.疼痛不能忍受时，适当应用镇痛、镇静、解痉药，如颠茄等。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3.口服避孕药抑制排卵，适用于要求避孕的痛经妇女。</w:t>
      </w:r>
    </w:p>
    <w:p>
      <w:pPr>
        <w:ind w:firstLine="480" w:firstLineChars="200"/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4.前列腺素合成酶抑制剂，如：布洛芬</w:t>
      </w:r>
      <w:r>
        <w:rPr>
          <w:rFonts w:asciiTheme="minorEastAsia" w:hAnsiTheme="minorEastAsia"/>
          <w:color w:val="000000" w:themeColor="text1"/>
          <w:sz w:val="24"/>
          <w:szCs w:val="24"/>
        </w:rPr>
        <w:t>400mg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，每日</w:t>
      </w:r>
      <w:r>
        <w:rPr>
          <w:rFonts w:asciiTheme="minorEastAsia" w:hAnsiTheme="minorEastAsia"/>
          <w:color w:val="000000" w:themeColor="text1"/>
          <w:sz w:val="24"/>
          <w:szCs w:val="24"/>
        </w:rPr>
        <w:t>3</w:t>
      </w:r>
      <w:r>
        <w:rPr>
          <w:rFonts w:hint="eastAsia" w:eastAsia="MS Mincho" w:cs="MS Mincho" w:asciiTheme="minorEastAsia" w:hAnsiTheme="minorEastAsia"/>
          <w:color w:val="000000" w:themeColor="text1"/>
          <w:sz w:val="24"/>
          <w:szCs w:val="24"/>
        </w:rPr>
        <w:t>〜</w:t>
      </w:r>
      <w:r>
        <w:rPr>
          <w:rFonts w:asciiTheme="minorEastAsia" w:hAnsiTheme="minorEastAsia"/>
          <w:color w:val="000000" w:themeColor="text1"/>
          <w:sz w:val="24"/>
          <w:szCs w:val="24"/>
        </w:rPr>
        <w:t>4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次，或氟芬那酸</w:t>
      </w:r>
    </w:p>
    <w:p>
      <w:pPr>
        <w:pStyle w:val="4"/>
        <w:jc w:val="both"/>
        <w:rPr>
          <w:rFonts w:asciiTheme="minorEastAsia" w:hAnsiTheme="minorEastAsia"/>
        </w:rPr>
      </w:pPr>
      <w:r>
        <w:rPr>
          <w:rFonts w:asciiTheme="minorEastAsia" w:hAnsiTheme="minorEastAsia"/>
        </w:rPr>
        <w:drawing>
          <wp:inline distT="0" distB="0" distL="0" distR="0">
            <wp:extent cx="1590675" cy="400050"/>
            <wp:effectExtent l="19050" t="0" r="9525" b="0"/>
            <wp:docPr id="5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logo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</w:rPr>
        <w:t>　　　　</w:t>
      </w:r>
      <w:r>
        <w:rPr>
          <w:rFonts w:hint="eastAsia" w:asciiTheme="minorEastAsia" w:hAnsiTheme="minorEastAsia"/>
          <w:color w:val="0000FF"/>
        </w:rPr>
        <w:t>24小时客服电话：010-82311666　免费咨询热线：4006501888</w:t>
      </w:r>
    </w:p>
    <w:p>
      <w:pPr>
        <w:ind w:firstLine="420" w:firstLineChars="200"/>
        <w:rPr>
          <w:rFonts w:hint="eastAsia" w:asciiTheme="minorEastAsia" w:hAnsiTheme="minorEastAsia"/>
          <w:color w:val="000000" w:themeColor="text1"/>
        </w:rPr>
      </w:pPr>
      <w:r>
        <w:rPr>
          <w:rFonts w:hint="eastAsia" w:asciiTheme="minorEastAsia" w:hAnsiTheme="minorEastAsia"/>
          <w:color w:val="000000" w:themeColor="text1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3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ind w:firstLine="480" w:firstLineChars="200"/>
        <w:rPr>
          <w:rFonts w:hint="eastAsia"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/>
          <w:color w:val="000000" w:themeColor="text1"/>
          <w:sz w:val="24"/>
          <w:szCs w:val="24"/>
        </w:rPr>
        <w:t>200mg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，每日</w:t>
      </w:r>
      <w:r>
        <w:rPr>
          <w:rFonts w:asciiTheme="minorEastAsia" w:hAnsiTheme="minorEastAsia"/>
          <w:color w:val="000000" w:themeColor="text1"/>
          <w:sz w:val="24"/>
          <w:szCs w:val="24"/>
        </w:rPr>
        <w:t>3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次，或甲芬那酸</w:t>
      </w:r>
      <w:r>
        <w:rPr>
          <w:rFonts w:asciiTheme="minorEastAsia" w:hAnsiTheme="minorEastAsia"/>
          <w:color w:val="000000" w:themeColor="text1"/>
          <w:sz w:val="24"/>
          <w:szCs w:val="24"/>
        </w:rPr>
        <w:t>500mg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，每日</w:t>
      </w:r>
      <w:r>
        <w:rPr>
          <w:rFonts w:asciiTheme="minorEastAsia" w:hAnsiTheme="minorEastAsia"/>
          <w:color w:val="000000" w:themeColor="text1"/>
          <w:sz w:val="24"/>
          <w:szCs w:val="24"/>
        </w:rPr>
        <w:t>3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次，月经来潮即开始服药，连续</w:t>
      </w:r>
      <w:r>
        <w:rPr>
          <w:rFonts w:asciiTheme="minorEastAsia" w:hAnsiTheme="minorEastAsia"/>
          <w:color w:val="000000" w:themeColor="text1"/>
          <w:sz w:val="24"/>
          <w:szCs w:val="24"/>
        </w:rPr>
        <w:t>2</w:t>
      </w:r>
      <w:r>
        <w:rPr>
          <w:rFonts w:hint="eastAsia" w:eastAsia="MS Mincho" w:cs="MS Mincho" w:asciiTheme="minorEastAsia" w:hAnsiTheme="minorEastAsia"/>
          <w:color w:val="000000" w:themeColor="text1"/>
          <w:sz w:val="24"/>
          <w:szCs w:val="24"/>
        </w:rPr>
        <w:t>〜</w:t>
      </w:r>
      <w:r>
        <w:rPr>
          <w:rFonts w:asciiTheme="minorEastAsia" w:hAnsiTheme="minorEastAsia"/>
          <w:color w:val="000000" w:themeColor="text1"/>
          <w:sz w:val="24"/>
          <w:szCs w:val="24"/>
        </w:rPr>
        <w:t>3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日。</w:t>
      </w:r>
    </w:p>
    <w:p>
      <w:pP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四、【</w:t>
      </w:r>
      <w:r>
        <w:rPr>
          <w:rFonts w:hint="eastAsia" w:asciiTheme="minorEastAsia" w:hAnsiTheme="minorEastAsia"/>
          <w:sz w:val="24"/>
          <w:szCs w:val="24"/>
        </w:rPr>
        <w:t>问题</w:t>
      </w:r>
      <w:r>
        <w:rPr>
          <w:rFonts w:hint="eastAsia" w:asciiTheme="minorEastAsia" w:hAnsiTheme="minorEastAsia"/>
          <w:b/>
          <w:sz w:val="24"/>
          <w:szCs w:val="24"/>
        </w:rPr>
        <w:t>】</w:t>
      </w:r>
      <w:r>
        <w:rPr>
          <w:rFonts w:hint="eastAsia" w:asciiTheme="minorEastAsia" w:hAnsiTheme="minorEastAsia"/>
          <w:b/>
          <w:color w:val="000000" w:themeColor="text1"/>
          <w:sz w:val="24"/>
          <w:szCs w:val="24"/>
        </w:rPr>
        <w:t>痛经的健康指导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有哪些？</w:t>
      </w:r>
    </w:p>
    <w:p>
      <w:pPr>
        <w:ind w:firstLine="42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</w:rPr>
        <w:t>1.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普及有关月经的生理卫生知识，解除对月经的焦虑恐惧心理。</w:t>
      </w:r>
    </w:p>
    <w:p>
      <w:pPr>
        <w:ind w:firstLine="420" w:firstLineChars="200"/>
        <w:rPr>
          <w:rFonts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</w:rPr>
        <w:t>2.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月经期要避免剧烈的体育活动和游泳，并注意经期的卫生。</w:t>
      </w:r>
    </w:p>
    <w:p>
      <w:pPr>
        <w:rPr>
          <w:rFonts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五、【问题】怎样理解闭经？</w:t>
      </w:r>
    </w:p>
    <w:p>
      <w:pPr>
        <w:ind w:firstLine="480" w:firstLineChars="200"/>
        <w:rPr>
          <w:rFonts w:hint="eastAsia"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根据闭经出现的时间分为原发性和继发性闭经。原发性闭经是指年龄超过</w:t>
      </w:r>
      <w:r>
        <w:rPr>
          <w:rFonts w:asciiTheme="minorEastAsia" w:hAnsiTheme="minorEastAsia"/>
          <w:color w:val="000000" w:themeColor="text1"/>
          <w:sz w:val="24"/>
          <w:szCs w:val="24"/>
        </w:rPr>
        <w:t xml:space="preserve"> 16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岁，女性第二性征已发育，月经还未来潮，或年龄超过</w:t>
      </w:r>
      <w:r>
        <w:rPr>
          <w:rFonts w:asciiTheme="minorEastAsia" w:hAnsiTheme="minorEastAsia"/>
          <w:color w:val="000000" w:themeColor="text1"/>
          <w:sz w:val="24"/>
          <w:szCs w:val="24"/>
        </w:rPr>
        <w:t>14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岁尚无女性第二性征发育者。继发性闭经是指正常月经建立后月经停止</w:t>
      </w:r>
      <w:r>
        <w:rPr>
          <w:rFonts w:asciiTheme="minorEastAsia" w:hAnsiTheme="minorEastAsia"/>
          <w:color w:val="000000" w:themeColor="text1"/>
          <w:sz w:val="24"/>
          <w:szCs w:val="24"/>
        </w:rPr>
        <w:t>6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个月，或按自身原来月经周期计算停经</w:t>
      </w:r>
      <w:r>
        <w:rPr>
          <w:rFonts w:asciiTheme="minorEastAsia" w:hAnsiTheme="minorEastAsia"/>
          <w:color w:val="000000" w:themeColor="text1"/>
          <w:sz w:val="24"/>
          <w:szCs w:val="24"/>
        </w:rPr>
        <w:t>3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个周期以上者。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原发性闭经常见原因包括：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1.全身性疾病  如青春期前后严重的营养不良、重症结核病。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2.青春期前的先天性肾上腺皮质增生、肾上腺皮质肿瘤。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3.发生在青春期前的垂体肿瘤。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4.先天性卵巢缺如或结构不良如特纳综合征。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5.生殖器先天畸形如无子宫、实体子宫、处女膜闭锁、阴道闭锁、宫颈闭锁等。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继发性闭经常见原因包括：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1.下丘脑性闭经  如长期营养缺乏造成的贫血、结核、癌症、机体对营养物质的需要量相对增加而摄入不足</w:t>
      </w:r>
      <w:r>
        <w:rPr>
          <w:rFonts w:asciiTheme="minorEastAsia" w:hAnsiTheme="minorEastAsia"/>
          <w:color w:val="000000" w:themeColor="text1"/>
          <w:sz w:val="24"/>
          <w:szCs w:val="24"/>
        </w:rPr>
        <w:t>；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其次精神过度紧张、恐惧、忧伤、过度劳累、气候环境改变、手术休克、</w:t>
      </w:r>
      <w:r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畏惧妊娠或盼子心切等</w:t>
      </w:r>
      <w:r>
        <w:rPr>
          <w:rFonts w:asciiTheme="minorEastAsia" w:hAnsiTheme="minorEastAsia"/>
          <w:color w:val="000000" w:themeColor="text1"/>
          <w:sz w:val="24"/>
          <w:szCs w:val="24"/>
        </w:rPr>
        <w:t>；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此外，运动过多以及某些药物如长期服用奋乃静、利血平等可导致闭经。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2.垂体性闭经  如垂体肿瘤、席汉综合征、闭经</w:t>
      </w:r>
      <w:r>
        <w:rPr>
          <w:rFonts w:asciiTheme="minorEastAsia" w:hAnsiTheme="minorEastAsia"/>
          <w:color w:val="000000" w:themeColor="text1"/>
          <w:sz w:val="24"/>
          <w:szCs w:val="24"/>
        </w:rPr>
        <w:t>-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溢乳综合征等。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3.卵巢性闭经  如卵巢早衰、卵巢功能性肿瘤、多囊卵巢综合征。</w:t>
      </w:r>
    </w:p>
    <w:p>
      <w:pPr>
        <w:ind w:firstLine="480" w:firstLineChars="200"/>
        <w:rPr>
          <w:rFonts w:hint="eastAsia"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4.子宫性闭经  如刮宫术后宫腔粘连、子宫内膜功能层损伤，子宫内膜切除</w:t>
      </w:r>
    </w:p>
    <w:p>
      <w:pPr>
        <w:ind w:firstLine="480" w:firstLineChars="200"/>
        <w:rPr>
          <w:rFonts w:hint="eastAsia" w:asciiTheme="minorEastAsia" w:hAnsiTheme="minorEastAsia"/>
          <w:color w:val="000000" w:themeColor="text1"/>
          <w:sz w:val="24"/>
          <w:szCs w:val="24"/>
        </w:rPr>
      </w:pPr>
    </w:p>
    <w:p>
      <w:pPr>
        <w:pStyle w:val="4"/>
        <w:jc w:val="both"/>
        <w:rPr>
          <w:rFonts w:asciiTheme="minorEastAsia" w:hAnsiTheme="minorEastAsia"/>
        </w:rPr>
      </w:pPr>
      <w:r>
        <w:rPr>
          <w:rFonts w:asciiTheme="minorEastAsia" w:hAnsiTheme="minorEastAsia"/>
        </w:rPr>
        <w:drawing>
          <wp:inline distT="0" distB="0" distL="0" distR="0">
            <wp:extent cx="1590675" cy="400050"/>
            <wp:effectExtent l="19050" t="0" r="9525" b="0"/>
            <wp:docPr id="8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logo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</w:rPr>
        <w:t>　　　　</w:t>
      </w:r>
      <w:r>
        <w:rPr>
          <w:rFonts w:hint="eastAsia" w:asciiTheme="minorEastAsia" w:hAnsiTheme="minorEastAsia"/>
          <w:color w:val="0000FF"/>
        </w:rPr>
        <w:t>24小时客服电话：010-82311666　免费咨询热线：4006501888</w:t>
      </w:r>
    </w:p>
    <w:p>
      <w:pPr>
        <w:ind w:firstLine="480" w:firstLineChars="200"/>
        <w:rPr>
          <w:rFonts w:hint="eastAsia"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margin">
              <wp:posOffset>9525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术后，子宫内膜结核，化脓性子宫内膜炎。</w:t>
      </w:r>
    </w:p>
    <w:p>
      <w:pP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六、【</w:t>
      </w:r>
      <w:r>
        <w:rPr>
          <w:rFonts w:hint="eastAsia" w:cs="宋体" w:asciiTheme="minorEastAsia" w:hAnsiTheme="minorEastAsia"/>
          <w:color w:val="000000" w:themeColor="text1"/>
          <w:sz w:val="24"/>
          <w:szCs w:val="24"/>
        </w:rPr>
        <w:t>问题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】闭经的诊断要点有哪些？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1.病史  发育史、家族史，有无急慢性疾病，有无精神刺激或生活环境的改变，有无产后大出血史和产后感染史，有无刮宫史和口服避孕药史。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2.全面的体格检查和妇科检查，特别应注意发育和营养状况，脂肪和阴毛、腋毛的分布情况，第二性征发育情况和有无生殖道先天畸形。</w:t>
      </w:r>
    </w:p>
    <w:p>
      <w:pPr>
        <w:ind w:firstLine="480" w:firstLineChars="200"/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3.除一般化验检查外，根据需要做一些特殊检查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如阴道脱落上皮检查、基础体温测量及性激素测定，有些患者需要作染色体核型分析。</w:t>
      </w:r>
    </w:p>
    <w:p>
      <w:pP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七、【</w:t>
      </w:r>
      <w:r>
        <w:rPr>
          <w:rFonts w:hint="eastAsia" w:cs="宋体" w:asciiTheme="minorEastAsia" w:hAnsiTheme="minorEastAsia"/>
          <w:color w:val="000000" w:themeColor="text1"/>
          <w:sz w:val="24"/>
          <w:szCs w:val="24"/>
        </w:rPr>
        <w:t>问题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】闭经的处理要点有哪些？</w:t>
      </w:r>
    </w:p>
    <w:p>
      <w:pPr>
        <w:ind w:firstLine="480" w:firstLineChars="200"/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针对不同的病因给予恰当的治疗</w:t>
      </w:r>
      <w:r>
        <w:rPr>
          <w:rFonts w:asciiTheme="minorEastAsia" w:hAnsiTheme="minorEastAsia"/>
          <w:color w:val="000000" w:themeColor="text1"/>
          <w:sz w:val="24"/>
          <w:szCs w:val="24"/>
        </w:rPr>
        <w:t>；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激素类药物应在妇科医师明确诊断之后使用。</w:t>
      </w:r>
    </w:p>
    <w:p>
      <w:pPr>
        <w:rPr>
          <w:rFonts w:cs="宋体" w:asciiTheme="minorEastAsia" w:hAnsiTheme="minorEastAsia"/>
          <w:b/>
          <w:color w:val="000000" w:themeColor="text1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八、【</w:t>
      </w:r>
      <w:r>
        <w:rPr>
          <w:rFonts w:hint="eastAsia" w:cs="宋体" w:asciiTheme="minorEastAsia" w:hAnsiTheme="minorEastAsia"/>
          <w:color w:val="000000" w:themeColor="text1"/>
          <w:sz w:val="24"/>
          <w:szCs w:val="24"/>
        </w:rPr>
        <w:t>问题</w:t>
      </w:r>
      <w:r>
        <w:rPr>
          <w:rFonts w:hint="eastAsia" w:cs="宋体" w:asciiTheme="minorEastAsia" w:hAnsiTheme="minorEastAsia"/>
          <w:b/>
          <w:color w:val="000000" w:themeColor="text1"/>
          <w:sz w:val="24"/>
          <w:szCs w:val="24"/>
        </w:rPr>
        <w:t>】闭经的健康指导有哪些？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1.合理安排生活、学习和工作，注意劳逸结合，避免精神过度紧张，注意培养良好的心理状态以消除生活中的各种压力。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2.注意加强营养，特别要摄入含蛋白质和维生素丰富的食物。</w:t>
      </w:r>
    </w:p>
    <w:p>
      <w:pPr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3.要积极治疗慢性疾病如结核、肝炎、贫血等。</w:t>
      </w:r>
    </w:p>
    <w:p>
      <w:pPr>
        <w:jc w:val="center"/>
        <w:rPr>
          <w:rFonts w:cs="宋体" w:asciiTheme="minorEastAsia" w:hAnsiTheme="minorEastAsia"/>
          <w:color w:val="000000" w:themeColor="text1"/>
          <w:sz w:val="24"/>
          <w:szCs w:val="24"/>
        </w:rPr>
      </w:pPr>
    </w:p>
    <w:p>
      <w:pPr>
        <w:jc w:val="center"/>
        <w:rPr>
          <w:rFonts w:cs="宋体" w:asciiTheme="minorEastAsia" w:hAnsiTheme="minorEastAsia"/>
          <w:color w:val="000000" w:themeColor="text1"/>
          <w:sz w:val="24"/>
          <w:szCs w:val="24"/>
        </w:rPr>
      </w:pPr>
    </w:p>
    <w:p>
      <w:pPr>
        <w:jc w:val="center"/>
        <w:rPr>
          <w:rFonts w:cs="宋体" w:asciiTheme="minorEastAsia" w:hAnsiTheme="minorEastAsia"/>
          <w:color w:val="000000" w:themeColor="text1"/>
          <w:sz w:val="24"/>
          <w:szCs w:val="24"/>
        </w:rPr>
      </w:pPr>
    </w:p>
    <w:p>
      <w:pPr>
        <w:jc w:val="center"/>
        <w:rPr>
          <w:rFonts w:cs="宋体" w:asciiTheme="minorEastAsia" w:hAnsiTheme="minorEastAsia"/>
          <w:color w:val="000000" w:themeColor="text1"/>
          <w:sz w:val="24"/>
          <w:szCs w:val="24"/>
        </w:rPr>
      </w:pPr>
    </w:p>
    <w:p>
      <w:pPr>
        <w:jc w:val="center"/>
        <w:rPr>
          <w:rFonts w:cs="宋体" w:asciiTheme="minorEastAsia" w:hAnsiTheme="minorEastAsia"/>
          <w:color w:val="000000" w:themeColor="text1"/>
          <w:sz w:val="24"/>
          <w:szCs w:val="24"/>
        </w:rPr>
      </w:pPr>
    </w:p>
    <w:p>
      <w:pPr>
        <w:jc w:val="center"/>
        <w:rPr>
          <w:rFonts w:cs="宋体" w:asciiTheme="minorEastAsia" w:hAnsiTheme="minorEastAsia"/>
          <w:color w:val="000000" w:themeColor="text1"/>
          <w:sz w:val="24"/>
          <w:szCs w:val="24"/>
        </w:rPr>
      </w:pPr>
    </w:p>
    <w:p>
      <w:pPr>
        <w:jc w:val="center"/>
        <w:rPr>
          <w:rFonts w:cs="宋体" w:asciiTheme="minorEastAsia" w:hAnsiTheme="minorEastAsia"/>
          <w:color w:val="000000" w:themeColor="text1"/>
          <w:sz w:val="24"/>
          <w:szCs w:val="24"/>
        </w:rPr>
      </w:pPr>
    </w:p>
    <w:p>
      <w:pPr>
        <w:jc w:val="center"/>
        <w:rPr>
          <w:rFonts w:cs="宋体" w:asciiTheme="minorEastAsia" w:hAnsiTheme="minorEastAsia"/>
          <w:sz w:val="24"/>
        </w:rPr>
      </w:pPr>
      <w:r>
        <w:rPr>
          <w:rFonts w:hint="eastAsia" w:cs="宋体" w:asciiTheme="minorEastAsia" w:hAnsiTheme="minorEastAsia"/>
          <w:sz w:val="24"/>
        </w:rPr>
        <w:t>全科主治医师考试：《答疑周刊》2018年第43期（word版下载）</w:t>
      </w:r>
    </w:p>
    <w:p>
      <w:pPr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cs="宋体" w:asciiTheme="minorEastAsia" w:hAnsiTheme="minorEastAsia"/>
          <w:sz w:val="24"/>
        </w:rPr>
        <w:t>〖医学教育网版权所有，转载务必注明出处，违者将追究法律责任〗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5AFE"/>
    <w:rsid w:val="00003C81"/>
    <w:rsid w:val="00016060"/>
    <w:rsid w:val="00046DDC"/>
    <w:rsid w:val="0006591A"/>
    <w:rsid w:val="000700AE"/>
    <w:rsid w:val="00090E7D"/>
    <w:rsid w:val="0009670F"/>
    <w:rsid w:val="000979C8"/>
    <w:rsid w:val="000A53C1"/>
    <w:rsid w:val="000B2A41"/>
    <w:rsid w:val="000B7607"/>
    <w:rsid w:val="000C09DA"/>
    <w:rsid w:val="000C1F2B"/>
    <w:rsid w:val="000C648D"/>
    <w:rsid w:val="000D06FE"/>
    <w:rsid w:val="000E3F69"/>
    <w:rsid w:val="000E5BFF"/>
    <w:rsid w:val="000F2AEE"/>
    <w:rsid w:val="00104AC8"/>
    <w:rsid w:val="00105E8F"/>
    <w:rsid w:val="00113849"/>
    <w:rsid w:val="00114E2D"/>
    <w:rsid w:val="00141C93"/>
    <w:rsid w:val="00145B02"/>
    <w:rsid w:val="0016359C"/>
    <w:rsid w:val="001659EC"/>
    <w:rsid w:val="00170C66"/>
    <w:rsid w:val="00173824"/>
    <w:rsid w:val="00174C92"/>
    <w:rsid w:val="00175B25"/>
    <w:rsid w:val="001866D8"/>
    <w:rsid w:val="001867FC"/>
    <w:rsid w:val="001874AD"/>
    <w:rsid w:val="001B2E6C"/>
    <w:rsid w:val="001B6621"/>
    <w:rsid w:val="001D2EF3"/>
    <w:rsid w:val="001D79C9"/>
    <w:rsid w:val="001F6A86"/>
    <w:rsid w:val="0020799E"/>
    <w:rsid w:val="00216A4A"/>
    <w:rsid w:val="0022326A"/>
    <w:rsid w:val="00243E69"/>
    <w:rsid w:val="00247E83"/>
    <w:rsid w:val="00271B65"/>
    <w:rsid w:val="00272D27"/>
    <w:rsid w:val="0028184C"/>
    <w:rsid w:val="002919B7"/>
    <w:rsid w:val="00292082"/>
    <w:rsid w:val="002B21BC"/>
    <w:rsid w:val="002B6D9E"/>
    <w:rsid w:val="002C22A7"/>
    <w:rsid w:val="00302CF9"/>
    <w:rsid w:val="0031098A"/>
    <w:rsid w:val="00322652"/>
    <w:rsid w:val="003335F0"/>
    <w:rsid w:val="00333659"/>
    <w:rsid w:val="00336EB5"/>
    <w:rsid w:val="00346A1E"/>
    <w:rsid w:val="00346B2C"/>
    <w:rsid w:val="00370C68"/>
    <w:rsid w:val="003724E1"/>
    <w:rsid w:val="003738BE"/>
    <w:rsid w:val="003766AF"/>
    <w:rsid w:val="003776D9"/>
    <w:rsid w:val="00391AD0"/>
    <w:rsid w:val="003A4562"/>
    <w:rsid w:val="00403AC5"/>
    <w:rsid w:val="0041095F"/>
    <w:rsid w:val="00413D71"/>
    <w:rsid w:val="00427802"/>
    <w:rsid w:val="00435BFA"/>
    <w:rsid w:val="0045386C"/>
    <w:rsid w:val="00453B5A"/>
    <w:rsid w:val="00467E55"/>
    <w:rsid w:val="00482ABA"/>
    <w:rsid w:val="00496323"/>
    <w:rsid w:val="004B3CD6"/>
    <w:rsid w:val="004D615C"/>
    <w:rsid w:val="004D6355"/>
    <w:rsid w:val="00505AFE"/>
    <w:rsid w:val="00513737"/>
    <w:rsid w:val="0052164B"/>
    <w:rsid w:val="005539B1"/>
    <w:rsid w:val="005927C5"/>
    <w:rsid w:val="005961AB"/>
    <w:rsid w:val="005A1DEB"/>
    <w:rsid w:val="005B7C15"/>
    <w:rsid w:val="005C1873"/>
    <w:rsid w:val="005C42D8"/>
    <w:rsid w:val="005C72D6"/>
    <w:rsid w:val="005E0642"/>
    <w:rsid w:val="005E3C72"/>
    <w:rsid w:val="005E67A4"/>
    <w:rsid w:val="00605FF0"/>
    <w:rsid w:val="006077C3"/>
    <w:rsid w:val="0061729C"/>
    <w:rsid w:val="0062393E"/>
    <w:rsid w:val="00656A14"/>
    <w:rsid w:val="00685BFC"/>
    <w:rsid w:val="006B2496"/>
    <w:rsid w:val="006C35DF"/>
    <w:rsid w:val="006D69F7"/>
    <w:rsid w:val="006E6D92"/>
    <w:rsid w:val="006F5FA7"/>
    <w:rsid w:val="0070311E"/>
    <w:rsid w:val="00711D8F"/>
    <w:rsid w:val="0071619D"/>
    <w:rsid w:val="00720798"/>
    <w:rsid w:val="00723765"/>
    <w:rsid w:val="00731B57"/>
    <w:rsid w:val="00733F7C"/>
    <w:rsid w:val="00741D0E"/>
    <w:rsid w:val="00751EB4"/>
    <w:rsid w:val="007822DD"/>
    <w:rsid w:val="00784004"/>
    <w:rsid w:val="0079634E"/>
    <w:rsid w:val="007A2B11"/>
    <w:rsid w:val="007A50E3"/>
    <w:rsid w:val="007B39E9"/>
    <w:rsid w:val="007C1FE6"/>
    <w:rsid w:val="007D0B6A"/>
    <w:rsid w:val="007D1F78"/>
    <w:rsid w:val="007E353C"/>
    <w:rsid w:val="007F717A"/>
    <w:rsid w:val="0082002D"/>
    <w:rsid w:val="00822478"/>
    <w:rsid w:val="00826FF8"/>
    <w:rsid w:val="00831A9D"/>
    <w:rsid w:val="00834D5C"/>
    <w:rsid w:val="0083782E"/>
    <w:rsid w:val="00853CCC"/>
    <w:rsid w:val="00877ED5"/>
    <w:rsid w:val="00893867"/>
    <w:rsid w:val="008D0900"/>
    <w:rsid w:val="008E1702"/>
    <w:rsid w:val="008E4B32"/>
    <w:rsid w:val="008F48B1"/>
    <w:rsid w:val="008F7690"/>
    <w:rsid w:val="00917F8D"/>
    <w:rsid w:val="0093033E"/>
    <w:rsid w:val="00946E47"/>
    <w:rsid w:val="00965133"/>
    <w:rsid w:val="009B1A11"/>
    <w:rsid w:val="009C0B30"/>
    <w:rsid w:val="009D2CCA"/>
    <w:rsid w:val="009E423C"/>
    <w:rsid w:val="00A07669"/>
    <w:rsid w:val="00A20D64"/>
    <w:rsid w:val="00A21EC5"/>
    <w:rsid w:val="00A379DE"/>
    <w:rsid w:val="00A609D5"/>
    <w:rsid w:val="00A7374F"/>
    <w:rsid w:val="00A76921"/>
    <w:rsid w:val="00A81250"/>
    <w:rsid w:val="00A82EE0"/>
    <w:rsid w:val="00A8630B"/>
    <w:rsid w:val="00A97C15"/>
    <w:rsid w:val="00AE0F5B"/>
    <w:rsid w:val="00B12421"/>
    <w:rsid w:val="00B13D6D"/>
    <w:rsid w:val="00B21218"/>
    <w:rsid w:val="00B32560"/>
    <w:rsid w:val="00B4151C"/>
    <w:rsid w:val="00B42FF1"/>
    <w:rsid w:val="00B47852"/>
    <w:rsid w:val="00B611C6"/>
    <w:rsid w:val="00B63780"/>
    <w:rsid w:val="00B653EB"/>
    <w:rsid w:val="00BA23BB"/>
    <w:rsid w:val="00BC00E3"/>
    <w:rsid w:val="00BC73CA"/>
    <w:rsid w:val="00BD65A3"/>
    <w:rsid w:val="00BE57EA"/>
    <w:rsid w:val="00BE716A"/>
    <w:rsid w:val="00C0280D"/>
    <w:rsid w:val="00C11DBC"/>
    <w:rsid w:val="00C159A2"/>
    <w:rsid w:val="00C301AA"/>
    <w:rsid w:val="00C317FB"/>
    <w:rsid w:val="00C31827"/>
    <w:rsid w:val="00C32D35"/>
    <w:rsid w:val="00C51099"/>
    <w:rsid w:val="00C53E32"/>
    <w:rsid w:val="00C5633E"/>
    <w:rsid w:val="00C80C0E"/>
    <w:rsid w:val="00C82F3F"/>
    <w:rsid w:val="00C96BBD"/>
    <w:rsid w:val="00CB54CD"/>
    <w:rsid w:val="00CB58CD"/>
    <w:rsid w:val="00CB6C94"/>
    <w:rsid w:val="00CD7763"/>
    <w:rsid w:val="00CE0B3B"/>
    <w:rsid w:val="00CE57D9"/>
    <w:rsid w:val="00CE6774"/>
    <w:rsid w:val="00D064A1"/>
    <w:rsid w:val="00D27986"/>
    <w:rsid w:val="00D33499"/>
    <w:rsid w:val="00D4143F"/>
    <w:rsid w:val="00D56DF6"/>
    <w:rsid w:val="00D57CBE"/>
    <w:rsid w:val="00DC534F"/>
    <w:rsid w:val="00DF3A9D"/>
    <w:rsid w:val="00E12811"/>
    <w:rsid w:val="00E27390"/>
    <w:rsid w:val="00E27B9C"/>
    <w:rsid w:val="00E441C1"/>
    <w:rsid w:val="00E4738A"/>
    <w:rsid w:val="00E96FBC"/>
    <w:rsid w:val="00E97B57"/>
    <w:rsid w:val="00EA24E3"/>
    <w:rsid w:val="00EE6F21"/>
    <w:rsid w:val="00EF68F9"/>
    <w:rsid w:val="00F0326E"/>
    <w:rsid w:val="00F10C8F"/>
    <w:rsid w:val="00F11797"/>
    <w:rsid w:val="00F12984"/>
    <w:rsid w:val="00F15FF6"/>
    <w:rsid w:val="00F26132"/>
    <w:rsid w:val="00F27ADD"/>
    <w:rsid w:val="00F37374"/>
    <w:rsid w:val="00F52887"/>
    <w:rsid w:val="00F66E01"/>
    <w:rsid w:val="00F72A0D"/>
    <w:rsid w:val="00F83614"/>
    <w:rsid w:val="00F863EC"/>
    <w:rsid w:val="00F90D18"/>
    <w:rsid w:val="00F9745C"/>
    <w:rsid w:val="00FA47E0"/>
    <w:rsid w:val="00FB34BC"/>
    <w:rsid w:val="00FC32D2"/>
    <w:rsid w:val="00FE30D4"/>
    <w:rsid w:val="00FE4F82"/>
    <w:rsid w:val="00FF4EDC"/>
    <w:rsid w:val="5849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10">
    <w:name w:val="正文文本 (5) Exact"/>
    <w:basedOn w:val="5"/>
    <w:link w:val="11"/>
    <w:uiPriority w:val="0"/>
    <w:rPr>
      <w:rFonts w:ascii="Batang" w:hAnsi="Batang" w:eastAsia="Batang" w:cs="Batang"/>
      <w:spacing w:val="-19"/>
      <w:sz w:val="16"/>
      <w:szCs w:val="16"/>
      <w:shd w:val="clear" w:color="auto" w:fill="FFFFFF"/>
    </w:rPr>
  </w:style>
  <w:style w:type="paragraph" w:customStyle="1" w:styleId="11">
    <w:name w:val="正文文本 (5)"/>
    <w:basedOn w:val="1"/>
    <w:link w:val="10"/>
    <w:uiPriority w:val="0"/>
    <w:pPr>
      <w:shd w:val="clear" w:color="auto" w:fill="FFFFFF"/>
      <w:spacing w:line="0" w:lineRule="atLeast"/>
      <w:jc w:val="left"/>
    </w:pPr>
    <w:rPr>
      <w:rFonts w:ascii="Batang" w:hAnsi="Batang" w:eastAsia="Batang" w:cs="Batang"/>
      <w:spacing w:val="-19"/>
      <w:sz w:val="16"/>
      <w:szCs w:val="1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278</Words>
  <Characters>1585</Characters>
  <Lines>13</Lines>
  <Paragraphs>3</Paragraphs>
  <TotalTime>0</TotalTime>
  <ScaleCrop>false</ScaleCrop>
  <LinksUpToDate>false</LinksUpToDate>
  <CharactersWithSpaces>1860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2017-09-20T01:56:00Z</dcterms:created>
  <dc:creator>DELL</dc:creator>
  <cp:lastModifiedBy>DELL</cp:lastModifiedBy>
  <dcterms:modified xsi:type="dcterms:W3CDTF">2018-03-22T01:23:29Z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