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医学教育网执业中药师：《答疑周刊》201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11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解表剂功效、主治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 w:ascii="宋体"/>
          <w:b/>
          <w:szCs w:val="21"/>
          <w:lang w:eastAsia="zh-CN"/>
        </w:rPr>
        <w:t>不同解表剂的主治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参苏丸的功效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/>
          <w:b/>
          <w:bCs/>
        </w:rPr>
        <w:t>双黄连口服液的功能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numId w:val="0"/>
        </w:numPr>
        <w:ind w:firstLine="422" w:firstLineChars="200"/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解表剂</w:t>
      </w:r>
      <w:r>
        <w:rPr>
          <w:rFonts w:hint="eastAsia" w:ascii="宋体"/>
          <w:b/>
          <w:szCs w:val="21"/>
          <w:lang w:eastAsia="zh-CN"/>
        </w:rPr>
        <w:t>功效、主治。</w:t>
      </w:r>
      <w:bookmarkStart w:id="0" w:name="_GoBack"/>
      <w:bookmarkEnd w:id="0"/>
    </w:p>
    <w:tbl>
      <w:tblPr>
        <w:tblStyle w:val="7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814"/>
        <w:gridCol w:w="1181"/>
        <w:gridCol w:w="529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sz w:val="21"/>
                <w:lang w:eastAsia="zh-CN"/>
              </w:rPr>
              <w:t>分类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名称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FF0000"/>
                <w:sz w:val="21"/>
              </w:rPr>
              <w:t>功能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/>
                <w:b w:val="0"/>
                <w:bCs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</w:rPr>
              <w:t>主治</w:t>
            </w:r>
          </w:p>
        </w:tc>
        <w:tc>
          <w:tcPr>
            <w:tcW w:w="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  <w:lang w:eastAsia="zh-CN"/>
              </w:rPr>
              <w:t>关键词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/>
                <w:b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辛温解表剂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桂枝合剂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解肌发表，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调和营卫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感冒</w:t>
            </w: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风寒表虚证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，症见头痛发热、汗出恶风、鼻塞干呕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eastAsia="zh-CN"/>
              </w:rPr>
              <w:t>风寒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9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表实感冒颗粒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发汗解表，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祛风散寒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感冒</w:t>
            </w: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风寒表实证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，症见恶寒重、发热轻、无汗、头项强痛、鼻流清涕、咳嗽、痰白稀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9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感冒清热颗粒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疏风散寒，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解表清热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风寒感冒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，头痛发热，恶寒身痛，鼻流清涕，咳嗽，咽干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正柴胡饮</w:t>
            </w:r>
            <w:r>
              <w:rPr>
                <w:rFonts w:hint="eastAsia" w:ascii="Cambria" w:hAnsi="Cambria"/>
                <w:b w:val="0"/>
                <w:bCs w:val="0"/>
                <w:sz w:val="21"/>
              </w:rPr>
              <w:t>颗粒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发散风寒，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解热止痛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外感风寒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所致的感冒，症见发热恶寒、无汗、头痛、鼻塞、喷嚏、咽痒咳嗽、四肢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  <w:lang w:eastAsia="zh-CN"/>
              </w:rPr>
              <w:t>酸痛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；流感初起、轻度上呼吸道感染见上述证候者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restart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辛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凉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银翘解毒丸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疏风解表，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清热解毒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风热感冒，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症见发热、头痛、咳嗽、口干、咽喉疼痛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风热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桑菊感冒片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疏风清热，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宣肺止咳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风热感冒初起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，头痛，咳嗽，口干，咽痛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双黄连口服液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疏风解表，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清热解毒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外感风热所致的感冒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，症见发热、咳嗽、咽痛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羚羊感冒胶囊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清热解表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流行性感冒属风热证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，症见发热恶风、头痛头晕、咳嗽、胸闷、咽喉肿痛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流行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连花清瘟胶囊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清瘟解毒，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宣肺泄热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流行性感冒属热毒滞肺证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，症见发热、恶寒、肌肉酸痛、鼻塞流涕、咳嗽、头痛、咽干咽痛、舌偏红、苔黄或黄腻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000000"/>
                <w:sz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restart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解表胜湿剂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九味羌活丸</w:t>
            </w:r>
          </w:p>
        </w:tc>
        <w:tc>
          <w:tcPr>
            <w:tcW w:w="118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疏风解表，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散寒除湿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外感风寒夹湿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所致的感冒，症见恶寒、发热、无汗、头重而痛、肢体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酸痛</w:t>
            </w:r>
          </w:p>
        </w:tc>
        <w:tc>
          <w:tcPr>
            <w:tcW w:w="639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风寒夹湿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荆防颗粒</w:t>
            </w:r>
          </w:p>
        </w:tc>
        <w:tc>
          <w:tcPr>
            <w:tcW w:w="118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解表散寒，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祛风胜湿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外感风寒挟湿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所致的感冒，症见头身疼痛、恶寒无汗、鼻塞流涕、咳嗽</w:t>
            </w:r>
          </w:p>
        </w:tc>
        <w:tc>
          <w:tcPr>
            <w:tcW w:w="639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午时茶颗粒</w:t>
            </w:r>
          </w:p>
        </w:tc>
        <w:tc>
          <w:tcPr>
            <w:tcW w:w="118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祛风解表，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化湿和中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外感风寒、内伤食积证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，症见恶寒发热、头痛身楚、胸脘满闷、恶心呕吐、腹痛腹泻</w:t>
            </w:r>
          </w:p>
        </w:tc>
        <w:tc>
          <w:tcPr>
            <w:tcW w:w="6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风寒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+食积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restart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祛暑解表剂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藿香正气水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解表化湿，理气和中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外感风寒，内伤湿滞或夏伤暑湿所致的感冒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，症见头痛昏重、胸膈痞闷、脘腹胀痛、呕吐泄泻；胃肠型感冒见上述证候者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  <w:lang w:eastAsia="zh-CN"/>
              </w:rPr>
              <w:t>暑湿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保济丸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解表，祛湿，和中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暑湿感冒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，症见发热头痛、腹痛腹泻、恶心呕吐、肠胃不适；亦可用于晕车晕船</w:t>
            </w:r>
          </w:p>
        </w:tc>
        <w:tc>
          <w:tcPr>
            <w:tcW w:w="6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94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>扶正解表剂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Cs/>
                <w:sz w:val="21"/>
                <w:szCs w:val="21"/>
              </w:rPr>
              <w:t>参苏丸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益气解表，疏风散寒，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祛痰止咳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</w:rPr>
              <w:t>身体虚弱，感受风寒所致的感冒</w:t>
            </w: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，症见恶寒发热、头痛鼻塞、咳嗽痰多、胸闷呕逆、乏力气短</w:t>
            </w:r>
          </w:p>
        </w:tc>
        <w:tc>
          <w:tcPr>
            <w:tcW w:w="6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 w:val="0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  <w:lang w:eastAsia="zh-CN"/>
              </w:rPr>
              <w:t>风寒</w:t>
            </w: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+</w:t>
            </w:r>
            <w:r>
              <w:rPr>
                <w:rFonts w:hint="eastAsia" w:ascii="宋体"/>
                <w:b w:val="0"/>
                <w:bCs w:val="0"/>
                <w:color w:val="FF0000"/>
                <w:sz w:val="21"/>
                <w:szCs w:val="21"/>
                <w:lang w:eastAsia="zh-CN"/>
              </w:rPr>
              <w:t>身体虚</w:t>
            </w:r>
          </w:p>
        </w:tc>
      </w:tr>
    </w:tbl>
    <w:p>
      <w:pPr>
        <w:tabs>
          <w:tab w:val="left" w:pos="3055"/>
        </w:tabs>
        <w:spacing w:line="360" w:lineRule="auto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[医学教育网原创]</w:t>
      </w:r>
    </w:p>
    <w:p>
      <w:pPr>
        <w:ind w:firstLine="421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2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ascii="宋体"/>
          <w:b/>
          <w:szCs w:val="21"/>
          <w:lang w:eastAsia="zh-CN"/>
        </w:rPr>
        <w:t>不同解表剂的主治</w:t>
      </w:r>
      <w:r>
        <w:rPr>
          <w:rFonts w:hint="eastAsia" w:ascii="宋体"/>
          <w:b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A.风寒感冒证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B.风热感冒证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C.暑湿感冒证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D.外感风寒夹湿证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E.外感风寒、内伤食积证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1.感冒清热颗粒的主治是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2.荆防颗粒的主治是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3.保济丸的主治是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 w:val="0"/>
          <w:sz w:val="21"/>
          <w:szCs w:val="21"/>
        </w:rPr>
        <w:t>A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</w:rPr>
        <w:t>D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C</w:t>
      </w:r>
    </w:p>
    <w:p>
      <w:pPr>
        <w:pStyle w:val="2"/>
        <w:ind w:firstLine="422" w:firstLineChars="200"/>
        <w:rPr>
          <w:rFonts w:ascii="宋体" w:hAnsi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="宋体"/>
          <w:sz w:val="21"/>
          <w:szCs w:val="21"/>
        </w:rPr>
        <w:t>感冒清热颗粒</w:t>
      </w:r>
      <w:r>
        <w:rPr>
          <w:rFonts w:hint="eastAsia"/>
          <w:sz w:val="21"/>
          <w:szCs w:val="21"/>
          <w:lang w:eastAsia="zh-CN"/>
        </w:rPr>
        <w:t>功能散寒也能清热，主要以散寒为主，治疗的是风寒感冒；</w:t>
      </w:r>
      <w:r>
        <w:rPr>
          <w:rFonts w:hint="eastAsia" w:ascii="宋体"/>
          <w:sz w:val="21"/>
          <w:szCs w:val="21"/>
        </w:rPr>
        <w:t>荆防颗粒</w:t>
      </w:r>
      <w:r>
        <w:rPr>
          <w:rFonts w:hint="eastAsia"/>
          <w:sz w:val="21"/>
          <w:szCs w:val="21"/>
          <w:lang w:eastAsia="zh-CN"/>
        </w:rPr>
        <w:t>属于解表胜湿剂，治疗的是风寒夹湿感冒；保济丸是祛暑解表剂，治疗的是暑湿感冒。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参苏丸的功效。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具</w:t>
      </w:r>
      <w:r>
        <w:rPr>
          <w:rFonts w:hint="eastAsia"/>
          <w:lang w:eastAsia="zh-CN"/>
        </w:rPr>
        <w:t>有</w:t>
      </w:r>
      <w:r>
        <w:rPr>
          <w:rFonts w:hint="eastAsia"/>
        </w:rPr>
        <w:t>益气解表，疏风散寒，祛痰止咳功能的中成药是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A.感冒清热颗粒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B.参苏丸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C.双黄连口服液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D.正柴胡饮颗粒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E.荆防颗粒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B</w:t>
      </w:r>
    </w:p>
    <w:p>
      <w:pPr>
        <w:pStyle w:val="2"/>
        <w:ind w:firstLine="422" w:firstLineChars="200"/>
        <w:rPr>
          <w:rFonts w:ascii="宋体" w:hAnsi="宋体"/>
          <w:b w:val="0"/>
          <w:bCs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/>
          <w:b w:val="0"/>
          <w:bCs/>
          <w:szCs w:val="21"/>
          <w:lang w:eastAsia="zh-CN"/>
        </w:rPr>
        <w:t>参苏丸属于扶正解表剂，扶正也就是扶正气，因此功效中有个益气（补气），解表剂中提及益气解表的，只有参苏丸。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4.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/>
          <w:b/>
          <w:bCs/>
        </w:rPr>
        <w:t>双黄连口服液的功能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双黄连口服液的功能是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A.疏风散寒，解表清热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B.发散风寒，解热止痛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C.疏风解表，清热解毒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D.清瘟解毒，宣肺泄热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E.疏风解表，散寒除湿</w:t>
      </w:r>
    </w:p>
    <w:p>
      <w:pPr>
        <w:spacing w:line="360" w:lineRule="auto"/>
        <w:ind w:firstLine="422" w:firstLineChars="200"/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答案:C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2" w:firstLineChars="200"/>
        <w:jc w:val="left"/>
        <w:textAlignment w:val="auto"/>
        <w:rPr>
          <w:rFonts w:hint="eastAsia" w:ascii="宋体" w:cs="Courier New" w:hAnsiTheme="minorHAnsi" w:eastAsiaTheme="minorEastAsia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="宋体" w:cs="Courier New" w:hAnsiTheme="minorHAnsi" w:eastAsiaTheme="minorEastAsia"/>
          <w:b w:val="0"/>
          <w:bCs/>
          <w:kern w:val="2"/>
          <w:sz w:val="21"/>
          <w:szCs w:val="21"/>
          <w:lang w:val="en-US" w:eastAsia="zh-CN" w:bidi="ar-SA"/>
        </w:rPr>
        <w:t>双黄连口服液的功能疏风解表，清热解毒。解题只要记住黄连的功效就可以，黄连功效：清热燥湿、泻火解毒，包含清热解毒的功效。</w:t>
      </w: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8665180"/>
    <w:rsid w:val="0F537166"/>
    <w:rsid w:val="106643FC"/>
    <w:rsid w:val="107F6248"/>
    <w:rsid w:val="127A0EE7"/>
    <w:rsid w:val="12D5236D"/>
    <w:rsid w:val="194B5436"/>
    <w:rsid w:val="2B7D4E30"/>
    <w:rsid w:val="31DC58B6"/>
    <w:rsid w:val="39952EC1"/>
    <w:rsid w:val="3AA6700A"/>
    <w:rsid w:val="3BAF2B5C"/>
    <w:rsid w:val="3E06014F"/>
    <w:rsid w:val="40C04B35"/>
    <w:rsid w:val="445034F2"/>
    <w:rsid w:val="4E8F3395"/>
    <w:rsid w:val="50276E9F"/>
    <w:rsid w:val="5065243F"/>
    <w:rsid w:val="52FD49A0"/>
    <w:rsid w:val="5B6A3285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2018-02-05T01:31:21Z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