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附件4：</w:t>
      </w:r>
    </w:p>
    <w:p>
      <w:pPr>
        <w:spacing w:line="50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/>
          <w:b/>
          <w:spacing w:val="-20"/>
          <w:sz w:val="44"/>
          <w:szCs w:val="44"/>
        </w:rPr>
        <w:t>考核证明</w:t>
      </w:r>
    </w:p>
    <w:bookmarkEnd w:id="0"/>
    <w:p>
      <w:pPr>
        <w:rPr>
          <w:rFonts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 xml:space="preserve">编号： 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</w:t>
      </w:r>
      <w:r>
        <w:rPr>
          <w:rFonts w:ascii="Calibri" w:hAnsi="Calibri"/>
          <w:sz w:val="24"/>
          <w:szCs w:val="22"/>
        </w:rPr>
        <w:t xml:space="preserve"> 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  <w:szCs w:val="22"/>
              </w:rPr>
            </w:pPr>
            <w:r>
              <w:rPr>
                <w:rFonts w:hint="eastAsia" w:ascii="宋体" w:hAnsi="宋体"/>
                <w:spacing w:val="-16"/>
                <w:sz w:val="24"/>
                <w:szCs w:val="22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：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</w:t>
            </w:r>
            <w:r>
              <w:rPr>
                <w:rFonts w:hint="eastAsia" w:ascii="宋体" w:hAnsi="宋体"/>
                <w:sz w:val="24"/>
                <w:szCs w:val="22"/>
              </w:rPr>
              <w:t>若</w:t>
            </w:r>
            <w:r>
              <w:rPr>
                <w:rFonts w:ascii="宋体" w:hAnsi="宋体"/>
                <w:sz w:val="24"/>
                <w:szCs w:val="22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>
      <w:pPr>
        <w:jc w:val="center"/>
        <w:rPr>
          <w:rFonts w:ascii="Calibri" w:hAnsi="Calibri"/>
          <w:szCs w:val="22"/>
        </w:rPr>
      </w:pPr>
    </w:p>
    <w:p/>
    <w:sectPr>
      <w:pgSz w:w="11906" w:h="16838"/>
      <w:pgMar w:top="1440" w:right="1531" w:bottom="1361" w:left="1644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72BFB"/>
    <w:rsid w:val="1DB72B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2018-01-24T02:47:00Z</dcterms:created>
  <dc:creator>ld201509</dc:creator>
  <cp:lastModifiedBy>ld201509</cp:lastModifiedBy>
  <dcterms:modified xsi:type="dcterms:W3CDTF">2018-01-24T02:48:11Z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