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方正小标宋简体" w:eastAsia="方正小标宋简体"/>
          <w:color w:val="FF0000"/>
          <w:spacing w:val="-8"/>
          <w:w w:val="93"/>
          <w:sz w:val="57"/>
        </w:rPr>
      </w:pPr>
      <w:r>
        <w:rPr>
          <w:rFonts w:hint="eastAsia" w:ascii="方正小标宋简体" w:eastAsia="方正小标宋简体"/>
          <w:color w:val="FF0000"/>
          <w:spacing w:val="-8"/>
          <w:w w:val="93"/>
          <w:sz w:val="57"/>
        </w:rPr>
        <w:t>广西壮族自治区卫生和计划生育委员会</w:t>
      </w:r>
    </w:p>
    <w:p>
      <w:pPr>
        <w:spacing w:line="800" w:lineRule="exact"/>
        <w:jc w:val="center"/>
        <w:rPr>
          <w:rFonts w:hint="eastAsia" w:ascii="方正小标宋简体" w:eastAsia="方正小标宋简体"/>
          <w:color w:val="FF0000"/>
          <w:spacing w:val="-8"/>
          <w:w w:val="93"/>
          <w:sz w:val="57"/>
        </w:rPr>
      </w:pPr>
      <w:r>
        <w:rPr>
          <w:rFonts w:hint="eastAsia" w:ascii="方正小标宋简体" w:eastAsia="方正小标宋简体"/>
          <w:color w:val="FF0000"/>
          <w:spacing w:val="-8"/>
          <w:w w:val="93"/>
          <w:sz w:val="57"/>
        </w:rPr>
        <w:t>广西壮族自治区人力资源和社会保障厅</w:t>
      </w:r>
    </w:p>
    <w:p>
      <w:pPr>
        <w:spacing w:line="560" w:lineRule="exact"/>
        <w:jc w:val="center"/>
        <w:rPr>
          <w:rFonts w:hint="eastAsia" w:ascii="方正小标宋简体" w:eastAsia="方正小标宋简体"/>
          <w:color w:val="FF0000"/>
          <w:w w:val="93"/>
          <w:sz w:val="57"/>
        </w:rPr>
      </w:pPr>
      <w:r>
        <w:rPr>
          <w:rFonts w:hint="eastAsia" w:ascii="方正小标宋简体" w:eastAsia="方正小标宋简体"/>
          <w:color w:val="FF0000"/>
          <w:spacing w:val="-8"/>
          <w:w w:val="93"/>
          <w:sz w:val="57"/>
        </w:rPr>
        <w:pict>
          <v:line id="_x0000_s1026" o:spid="_x0000_s1026" o:spt="20" style="position:absolute;left:0pt;margin-left:-6pt;margin-top:9.4pt;height:0pt;width:454.4pt;z-index:251658240;mso-width-relative:page;mso-height-relative:page;" stroked="t" coordsize="21600,21600">
            <v:path arrowok="t"/>
            <v:fill focussize="0,0"/>
            <v:stroke weight="6pt" color="#FF0000" linestyle="thickThin"/>
            <v:imagedata o:title=""/>
            <o:lock v:ext="edit"/>
          </v:line>
        </w:pict>
      </w:r>
    </w:p>
    <w:p>
      <w:pPr>
        <w:spacing w:line="560" w:lineRule="exact"/>
        <w:jc w:val="center"/>
        <w:rPr>
          <w:rFonts w:hint="eastAsia" w:eastAsia="方正小标宋简体"/>
          <w:color w:val="000000"/>
          <w:sz w:val="44"/>
          <w:szCs w:val="44"/>
        </w:rPr>
      </w:pPr>
      <w:r>
        <w:rPr>
          <w:rFonts w:hint="eastAsia" w:eastAsia="方正小标宋简体"/>
          <w:color w:val="000000"/>
          <w:sz w:val="44"/>
          <w:szCs w:val="44"/>
        </w:rPr>
        <w:t>广西壮族自治区艰苦边远地区全科医生</w:t>
      </w:r>
    </w:p>
    <w:p>
      <w:pPr>
        <w:spacing w:line="560" w:lineRule="exact"/>
        <w:jc w:val="center"/>
        <w:rPr>
          <w:rFonts w:hint="eastAsia" w:eastAsia="方正小标宋简体"/>
          <w:color w:val="000000"/>
          <w:sz w:val="44"/>
          <w:szCs w:val="44"/>
        </w:rPr>
      </w:pPr>
      <w:r>
        <w:rPr>
          <w:rFonts w:eastAsia="方正小标宋简体"/>
          <w:color w:val="000000"/>
          <w:sz w:val="44"/>
          <w:szCs w:val="44"/>
        </w:rPr>
        <w:t>特设岗位</w:t>
      </w:r>
      <w:r>
        <w:rPr>
          <w:rFonts w:hint="eastAsia" w:eastAsia="方正小标宋简体"/>
          <w:color w:val="000000"/>
          <w:sz w:val="44"/>
          <w:szCs w:val="44"/>
        </w:rPr>
        <w:t>公开招聘公告</w:t>
      </w:r>
    </w:p>
    <w:p>
      <w:pPr>
        <w:spacing w:line="560" w:lineRule="exact"/>
        <w:ind w:firstLine="640" w:firstLineChars="200"/>
        <w:rPr>
          <w:rFonts w:hint="eastAsia" w:ascii="仿宋_GB2312" w:eastAsia="仿宋_GB2312"/>
          <w:color w:val="000000"/>
          <w:sz w:val="32"/>
          <w:szCs w:val="32"/>
        </w:rPr>
      </w:pPr>
    </w:p>
    <w:p>
      <w:pPr>
        <w:adjustRightInd w:val="0"/>
        <w:snapToGrid w:val="0"/>
        <w:spacing w:line="560" w:lineRule="exact"/>
        <w:ind w:firstLine="720" w:firstLineChars="225"/>
        <w:rPr>
          <w:rFonts w:hint="eastAsia" w:ascii="仿宋_GB2312" w:hAnsi="仿宋" w:eastAsia="仿宋_GB2312" w:cs="宋体"/>
          <w:color w:val="000000"/>
          <w:kern w:val="0"/>
          <w:sz w:val="32"/>
          <w:szCs w:val="32"/>
        </w:rPr>
      </w:pPr>
      <w:r>
        <w:rPr>
          <w:rFonts w:hint="eastAsia" w:ascii="仿宋_GB2312" w:eastAsia="仿宋_GB2312"/>
          <w:color w:val="000000"/>
          <w:sz w:val="32"/>
          <w:szCs w:val="32"/>
        </w:rPr>
        <w:t>根据国家卫生计生委、财政部、人力资源社会保障部、国家中医药管理局、国务院医改办《关于进一步做好艰苦边远地区全科医生特设岗位计划实施工作的通知》（国卫人发〔2017〕48号）和自治区卫生计生委、编办、</w:t>
      </w:r>
      <w:r>
        <w:rPr>
          <w:rFonts w:hint="eastAsia" w:ascii="仿宋_GB2312" w:hAnsi="仿宋_GB2312" w:eastAsia="仿宋_GB2312" w:cs="仿宋_GB2312"/>
          <w:color w:val="000000"/>
          <w:kern w:val="0"/>
          <w:sz w:val="32"/>
          <w:szCs w:val="32"/>
        </w:rPr>
        <w:t>财政厅、人力资源社会保障厅、中医药管理局、医改办《</w:t>
      </w:r>
      <w:r>
        <w:rPr>
          <w:rFonts w:hint="eastAsia" w:ascii="仿宋_GB2312" w:hAnsi="方正小标宋简体" w:eastAsia="仿宋_GB2312" w:cs="方正小标宋简体"/>
          <w:color w:val="000000"/>
          <w:kern w:val="0"/>
          <w:sz w:val="32"/>
          <w:szCs w:val="32"/>
        </w:rPr>
        <w:t>关于印发〈</w:t>
      </w:r>
      <w:r>
        <w:rPr>
          <w:rFonts w:hint="eastAsia" w:ascii="仿宋_GB2312" w:hAnsi="方正小标宋简体" w:eastAsia="仿宋_GB2312" w:cs="方正小标宋简体"/>
          <w:color w:val="000000"/>
          <w:sz w:val="32"/>
          <w:szCs w:val="32"/>
        </w:rPr>
        <w:t>广西壮族自治区开展艰苦边远地区全科医生特设岗位计划工作实施方案</w:t>
      </w:r>
      <w:r>
        <w:rPr>
          <w:rFonts w:hint="eastAsia" w:ascii="仿宋_GB2312" w:hAnsi="方正小标宋简体" w:eastAsia="仿宋_GB2312" w:cs="方正小标宋简体"/>
          <w:color w:val="000000"/>
          <w:kern w:val="0"/>
          <w:sz w:val="32"/>
          <w:szCs w:val="32"/>
        </w:rPr>
        <w:t>〉的通知</w:t>
      </w:r>
      <w:r>
        <w:rPr>
          <w:rFonts w:hint="eastAsia" w:ascii="仿宋_GB2312" w:hAnsi="仿宋_GB2312" w:eastAsia="仿宋_GB2312" w:cs="仿宋_GB2312"/>
          <w:color w:val="000000"/>
          <w:kern w:val="0"/>
          <w:sz w:val="32"/>
          <w:szCs w:val="32"/>
        </w:rPr>
        <w:t>》（桂卫人发〔2017〕46号）</w:t>
      </w:r>
      <w:r>
        <w:rPr>
          <w:rFonts w:hint="eastAsia" w:ascii="仿宋_GB2312" w:eastAsia="仿宋_GB2312"/>
          <w:color w:val="000000"/>
          <w:sz w:val="32"/>
          <w:szCs w:val="32"/>
        </w:rPr>
        <w:t>精神，为切实加强广西基层全科医生队伍建设，提高基层医疗卫生机构服务能力，</w:t>
      </w:r>
      <w:r>
        <w:rPr>
          <w:rFonts w:hint="eastAsia" w:ascii="仿宋_GB2312" w:hAnsi="仿宋" w:eastAsia="仿宋_GB2312" w:cs="宋体"/>
          <w:color w:val="000000"/>
          <w:kern w:val="0"/>
          <w:sz w:val="32"/>
          <w:szCs w:val="32"/>
        </w:rPr>
        <w:t>现面向社会公开招聘</w:t>
      </w:r>
      <w:r>
        <w:rPr>
          <w:rFonts w:hint="eastAsia" w:ascii="仿宋_GB2312" w:hAnsi="仿宋_GB2312" w:eastAsia="仿宋_GB2312" w:cs="仿宋_GB2312"/>
          <w:color w:val="000000"/>
          <w:kern w:val="0"/>
          <w:sz w:val="32"/>
          <w:szCs w:val="32"/>
        </w:rPr>
        <w:t>艰苦边远地区</w:t>
      </w:r>
      <w:r>
        <w:rPr>
          <w:rFonts w:hint="eastAsia" w:ascii="仿宋_GB2312" w:hAnsi="仿宋" w:eastAsia="仿宋_GB2312" w:cs="宋体"/>
          <w:color w:val="000000"/>
          <w:kern w:val="0"/>
          <w:sz w:val="32"/>
          <w:szCs w:val="32"/>
        </w:rPr>
        <w:t>全科医生特设岗位工作人员，特公告如下：</w:t>
      </w:r>
    </w:p>
    <w:p>
      <w:pPr>
        <w:spacing w:line="560" w:lineRule="exact"/>
        <w:ind w:firstLine="640" w:firstLineChars="200"/>
        <w:rPr>
          <w:rFonts w:hint="eastAsia" w:ascii="黑体" w:eastAsia="黑体"/>
          <w:color w:val="000000"/>
          <w:sz w:val="32"/>
          <w:szCs w:val="32"/>
        </w:rPr>
      </w:pPr>
      <w:r>
        <w:rPr>
          <w:rFonts w:hint="eastAsia" w:ascii="黑体" w:hAnsi="黑体" w:eastAsia="黑体" w:cs="宋体"/>
          <w:bCs/>
          <w:color w:val="000000"/>
          <w:kern w:val="0"/>
          <w:sz w:val="32"/>
        </w:rPr>
        <w:t>一、</w:t>
      </w:r>
      <w:r>
        <w:rPr>
          <w:rFonts w:hint="eastAsia" w:eastAsia="黑体"/>
          <w:color w:val="000000"/>
          <w:kern w:val="0"/>
          <w:sz w:val="14"/>
        </w:rPr>
        <w:t> </w:t>
      </w:r>
      <w:r>
        <w:rPr>
          <w:rFonts w:hint="eastAsia" w:ascii="黑体" w:hAnsi="黑体" w:eastAsia="黑体" w:cs="宋体"/>
          <w:bCs/>
          <w:color w:val="000000"/>
          <w:kern w:val="0"/>
          <w:sz w:val="32"/>
        </w:rPr>
        <w:t>招聘</w:t>
      </w:r>
      <w:r>
        <w:rPr>
          <w:rFonts w:hint="eastAsia" w:ascii="黑体" w:eastAsia="黑体"/>
          <w:color w:val="000000"/>
          <w:sz w:val="32"/>
          <w:szCs w:val="32"/>
        </w:rPr>
        <w:t>岗位设置及职责</w:t>
      </w:r>
    </w:p>
    <w:p>
      <w:pPr>
        <w:spacing w:line="560" w:lineRule="exact"/>
        <w:ind w:firstLine="640" w:firstLineChars="200"/>
        <w:rPr>
          <w:rFonts w:hint="eastAsia" w:ascii="楷体_GB2312" w:eastAsia="楷体_GB2312"/>
          <w:color w:val="000000"/>
          <w:sz w:val="32"/>
          <w:szCs w:val="32"/>
        </w:rPr>
      </w:pPr>
      <w:r>
        <w:rPr>
          <w:rFonts w:hint="eastAsia" w:ascii="楷体_GB2312" w:eastAsia="楷体_GB2312"/>
          <w:color w:val="000000"/>
          <w:sz w:val="32"/>
          <w:szCs w:val="32"/>
        </w:rPr>
        <w:t>（一）岗位设置。</w:t>
      </w:r>
    </w:p>
    <w:p>
      <w:pPr>
        <w:spacing w:line="560" w:lineRule="exact"/>
        <w:ind w:firstLine="729" w:firstLineChars="228"/>
        <w:rPr>
          <w:rFonts w:hint="eastAsia" w:ascii="仿宋_GB2312" w:eastAsia="仿宋_GB2312"/>
          <w:color w:val="000000"/>
          <w:sz w:val="32"/>
          <w:szCs w:val="32"/>
        </w:rPr>
      </w:pPr>
      <w:r>
        <w:rPr>
          <w:rFonts w:hint="eastAsia" w:ascii="仿宋_GB2312" w:eastAsia="仿宋_GB2312"/>
          <w:color w:val="000000"/>
          <w:sz w:val="32"/>
          <w:szCs w:val="32"/>
        </w:rPr>
        <w:t>全科医生特设岗位是在有需求的县级公立医疗机构专门设置，并将所聘执业医师派驻乡镇卫生院从事全科医生工作的非常设岗位。全科医生特设岗位不受县级公立医疗机构岗位总量、最高等级和结构比例的限制。</w:t>
      </w:r>
    </w:p>
    <w:p>
      <w:pPr>
        <w:spacing w:line="560" w:lineRule="exact"/>
        <w:ind w:firstLine="570" w:firstLineChars="100"/>
        <w:rPr>
          <w:rFonts w:hint="eastAsia" w:ascii="仿宋_GB2312" w:eastAsia="仿宋_GB2312"/>
          <w:color w:val="000000"/>
          <w:sz w:val="32"/>
          <w:szCs w:val="32"/>
        </w:rPr>
      </w:pPr>
      <w:r>
        <w:rPr>
          <w:rFonts w:hint="eastAsia" w:ascii="方正小标宋简体" w:eastAsia="方正小标宋简体"/>
          <w:color w:val="FF0000"/>
          <w:sz w:val="57"/>
        </w:rPr>
        <w:pict>
          <v:line id="_x0000_s1027" o:spid="_x0000_s1027" o:spt="20" style="position:absolute;left:0pt;margin-left:-8.25pt;margin-top:81.95pt;height:0pt;width:454.4pt;mso-wrap-distance-left:9pt;mso-wrap-distance-right:9pt;z-index:-251657216;mso-width-relative:page;mso-height-relative:page;" stroked="t" coordsize="21600,21600" wrapcoords="2 0 2 7 611 7 611 0 2 0">
            <v:path arrowok="t"/>
            <v:fill focussize="0,0"/>
            <v:stroke weight="6pt" color="#FF0000" linestyle="thinThick"/>
            <v:imagedata o:title=""/>
            <o:lock v:ext="edit"/>
            <w10:wrap type="tight"/>
          </v:line>
        </w:pict>
      </w:r>
      <w:r>
        <w:rPr>
          <w:rFonts w:hint="eastAsia" w:ascii="仿宋_GB2312" w:eastAsia="仿宋_GB2312"/>
          <w:color w:val="000000"/>
          <w:sz w:val="32"/>
          <w:szCs w:val="32"/>
        </w:rPr>
        <w:t>中央和自治区财政支持的每个县级公立医疗机构原则上设置不少于8个全科医生特设岗位。对于条件特别艰苦、招聘人员特别困难的县，可以根据实际情况适当调整岗位数量。</w:t>
      </w:r>
    </w:p>
    <w:p>
      <w:pPr>
        <w:spacing w:line="560" w:lineRule="exact"/>
        <w:ind w:firstLine="640" w:firstLineChars="200"/>
        <w:rPr>
          <w:rFonts w:hint="eastAsia" w:ascii="楷体_GB2312" w:eastAsia="楷体_GB2312"/>
          <w:color w:val="000000"/>
          <w:sz w:val="32"/>
          <w:szCs w:val="32"/>
        </w:rPr>
      </w:pPr>
      <w:r>
        <w:rPr>
          <w:rFonts w:hint="eastAsia" w:ascii="楷体_GB2312" w:eastAsia="楷体_GB2312"/>
          <w:color w:val="000000"/>
          <w:sz w:val="32"/>
          <w:szCs w:val="32"/>
        </w:rPr>
        <w:t>（二）岗位职责。</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特岗全科医生按服务对象实际需求履行以下职责：</w:t>
      </w:r>
    </w:p>
    <w:p>
      <w:pPr>
        <w:spacing w:line="560" w:lineRule="exact"/>
        <w:ind w:firstLine="645"/>
        <w:rPr>
          <w:rFonts w:hint="eastAsia" w:ascii="仿宋_GB2312" w:eastAsia="仿宋_GB2312"/>
          <w:color w:val="000000"/>
          <w:sz w:val="32"/>
          <w:szCs w:val="32"/>
        </w:rPr>
      </w:pPr>
      <w:r>
        <w:rPr>
          <w:rFonts w:hint="eastAsia" w:ascii="仿宋_GB2312" w:eastAsia="仿宋_GB2312"/>
          <w:color w:val="000000"/>
          <w:sz w:val="32"/>
          <w:szCs w:val="32"/>
        </w:rPr>
        <w:t>1.承担预防保健、常见病和多发病的诊疗、病人康复与慢性病管理、健康教育与管理等连续性、综合性、一体化服务。</w:t>
      </w:r>
    </w:p>
    <w:p>
      <w:pPr>
        <w:spacing w:line="560" w:lineRule="exact"/>
        <w:ind w:firstLine="645"/>
        <w:rPr>
          <w:rFonts w:hint="eastAsia" w:ascii="仿宋_GB2312" w:eastAsia="仿宋_GB2312"/>
          <w:color w:val="000000"/>
          <w:sz w:val="32"/>
          <w:szCs w:val="32"/>
        </w:rPr>
      </w:pPr>
      <w:r>
        <w:rPr>
          <w:rFonts w:hint="eastAsia" w:ascii="仿宋_GB2312" w:eastAsia="仿宋_GB2312"/>
          <w:color w:val="000000"/>
          <w:sz w:val="32"/>
          <w:szCs w:val="32"/>
        </w:rPr>
        <w:t>2.承担专科疾病的识别、转诊以及危重情况的应急处理任务。</w:t>
      </w:r>
    </w:p>
    <w:p>
      <w:pPr>
        <w:spacing w:line="560" w:lineRule="exact"/>
        <w:ind w:firstLine="645"/>
        <w:rPr>
          <w:rFonts w:hint="eastAsia" w:ascii="仿宋_GB2312" w:eastAsia="仿宋_GB2312"/>
          <w:color w:val="000000"/>
          <w:sz w:val="32"/>
          <w:szCs w:val="32"/>
        </w:rPr>
      </w:pPr>
      <w:r>
        <w:rPr>
          <w:rFonts w:hint="eastAsia" w:ascii="仿宋_GB2312" w:eastAsia="仿宋_GB2312"/>
          <w:color w:val="000000"/>
          <w:sz w:val="32"/>
          <w:szCs w:val="32"/>
        </w:rPr>
        <w:t>3.作为全科医生团队的领头人，帮助和指导团队其他医务人员提高业务水平，组织开展家庭医生签约服务。</w:t>
      </w:r>
    </w:p>
    <w:p>
      <w:pPr>
        <w:spacing w:line="560" w:lineRule="exact"/>
        <w:ind w:firstLine="645"/>
        <w:rPr>
          <w:rFonts w:hint="eastAsia" w:ascii="仿宋_GB2312" w:eastAsia="仿宋_GB2312"/>
          <w:color w:val="000000"/>
          <w:sz w:val="32"/>
          <w:szCs w:val="32"/>
        </w:rPr>
      </w:pPr>
      <w:r>
        <w:rPr>
          <w:rFonts w:hint="eastAsia" w:ascii="仿宋_GB2312" w:eastAsia="仿宋_GB2312"/>
          <w:color w:val="000000"/>
          <w:sz w:val="32"/>
          <w:szCs w:val="32"/>
        </w:rPr>
        <w:t>4.执行基本医疗保险管理服务要求，按照医疗服务质量管理与控制指标的要求，为参保人员提供合理检查、合理治疗、合理用药服务。</w:t>
      </w:r>
    </w:p>
    <w:p>
      <w:pPr>
        <w:spacing w:line="560" w:lineRule="exact"/>
        <w:ind w:firstLine="640" w:firstLineChars="200"/>
        <w:rPr>
          <w:rFonts w:hint="eastAsia" w:ascii="黑体" w:eastAsia="黑体"/>
          <w:color w:val="000000"/>
          <w:sz w:val="32"/>
          <w:szCs w:val="32"/>
        </w:rPr>
      </w:pPr>
      <w:r>
        <w:rPr>
          <w:rFonts w:hint="eastAsia" w:ascii="黑体" w:eastAsia="黑体"/>
          <w:color w:val="000000"/>
          <w:sz w:val="32"/>
          <w:szCs w:val="32"/>
        </w:rPr>
        <w:t>二、招聘范围、条件及方式</w:t>
      </w:r>
    </w:p>
    <w:p>
      <w:pPr>
        <w:spacing w:line="560" w:lineRule="exact"/>
        <w:ind w:firstLine="640" w:firstLineChars="200"/>
        <w:rPr>
          <w:rFonts w:hint="eastAsia" w:ascii="楷体_GB2312" w:eastAsia="楷体_GB2312"/>
          <w:color w:val="000000"/>
          <w:sz w:val="32"/>
          <w:szCs w:val="32"/>
        </w:rPr>
      </w:pPr>
      <w:r>
        <w:rPr>
          <w:rFonts w:hint="eastAsia" w:ascii="楷体_GB2312" w:eastAsia="楷体_GB2312"/>
          <w:color w:val="000000"/>
          <w:sz w:val="32"/>
          <w:szCs w:val="32"/>
        </w:rPr>
        <w:t>（一）招聘范围。</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面向全国招聘。</w:t>
      </w:r>
    </w:p>
    <w:p>
      <w:pPr>
        <w:spacing w:line="560" w:lineRule="exact"/>
        <w:ind w:firstLine="640" w:firstLineChars="200"/>
        <w:rPr>
          <w:rFonts w:hint="eastAsia" w:ascii="仿宋_GB2312" w:eastAsia="仿宋_GB2312"/>
          <w:color w:val="000000"/>
          <w:sz w:val="32"/>
          <w:szCs w:val="32"/>
          <w:highlight w:val="yellow"/>
        </w:rPr>
      </w:pPr>
      <w:r>
        <w:rPr>
          <w:rFonts w:hint="eastAsia" w:ascii="仿宋_GB2312" w:eastAsia="仿宋_GB2312"/>
          <w:color w:val="000000"/>
          <w:sz w:val="32"/>
          <w:szCs w:val="32"/>
        </w:rPr>
        <w:t>欢迎各级医疗卫生机构符合条件的编制外聘用和退休的医务人员积极报名。</w:t>
      </w:r>
    </w:p>
    <w:p>
      <w:pPr>
        <w:spacing w:line="560" w:lineRule="exact"/>
        <w:ind w:firstLine="640" w:firstLineChars="200"/>
        <w:rPr>
          <w:rFonts w:hint="eastAsia" w:ascii="楷体_GB2312" w:eastAsia="楷体_GB2312"/>
          <w:color w:val="000000"/>
          <w:sz w:val="32"/>
          <w:szCs w:val="32"/>
        </w:rPr>
      </w:pPr>
      <w:r>
        <w:rPr>
          <w:rFonts w:hint="eastAsia" w:ascii="楷体_GB2312" w:eastAsia="楷体_GB2312"/>
          <w:color w:val="000000"/>
          <w:sz w:val="32"/>
          <w:szCs w:val="32"/>
        </w:rPr>
        <w:t>（二）招聘名额。</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2017年特岗全科医生岗位计划指标共计300个，主要安排在我区48个贫困县。</w:t>
      </w:r>
    </w:p>
    <w:p>
      <w:pPr>
        <w:spacing w:line="560" w:lineRule="exact"/>
        <w:ind w:firstLine="640" w:firstLineChars="200"/>
        <w:rPr>
          <w:rFonts w:hint="eastAsia" w:ascii="楷体_GB2312" w:eastAsia="楷体_GB2312"/>
          <w:color w:val="000000"/>
          <w:sz w:val="32"/>
          <w:szCs w:val="32"/>
        </w:rPr>
      </w:pPr>
      <w:r>
        <w:rPr>
          <w:rFonts w:hint="eastAsia" w:ascii="楷体_GB2312" w:eastAsia="楷体_GB2312"/>
          <w:color w:val="000000"/>
          <w:sz w:val="32"/>
          <w:szCs w:val="32"/>
        </w:rPr>
        <w:t>（三）招聘条件。</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特岗全科医生满足下列条件之一：</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1.具有执业医师资格，执业范围注册为临床类别全科医学专业或中医类别全科医学专业的医务人员。</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2.具有执业医师资格，经过省级卫生计生部门（含中医药管理部门，下同）认可的全科医生规范化培养、转岗培训或岗位培训并考核合格的医务人员。</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3.具有二级以上医院工作经历和执业医师资格，多年从事临床诊疗工作，能够胜任全科医生岗位的医务人员。</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由县级医疗卫生机构派驻到乡镇卫生院工作的原单位在职全科医生，不列入中央财政和自治区财政支持的特岗全科医生范畴。</w:t>
      </w:r>
    </w:p>
    <w:p>
      <w:pPr>
        <w:spacing w:line="560" w:lineRule="exact"/>
        <w:ind w:firstLine="640" w:firstLineChars="200"/>
        <w:rPr>
          <w:rFonts w:hint="eastAsia" w:ascii="楷体_GB2312" w:eastAsia="楷体_GB2312"/>
          <w:color w:val="000000"/>
          <w:sz w:val="32"/>
          <w:szCs w:val="32"/>
        </w:rPr>
      </w:pPr>
      <w:r>
        <w:rPr>
          <w:rFonts w:hint="eastAsia" w:ascii="楷体_GB2312" w:eastAsia="楷体_GB2312"/>
          <w:color w:val="000000"/>
          <w:sz w:val="32"/>
          <w:szCs w:val="32"/>
        </w:rPr>
        <w:t>（四）招聘方式。</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特岗全科医生招聘工作遵循“公开、平等、竞争、择优”原则，按照事业单位公开招聘的有关规定，由自治区卫生计生委会同人力资源社会保障厅统一组织实施。招聘具体程序根据《广西壮族自治区事业单位公开招聘人员实施办法》（桂人社发〔2011〕155号）和《关于进一步完善我区基层医疗卫生机构用人机制的指导意见》（桂人社发〔2015〕37号）的规定和要求进行。公开招聘主要采取考核方式进行，并不受招聘岗位人数与报考人数1:3比例的限制，主要考核应聘人员的专业知识、临床实践能力和综合素质。对应聘前无工作单位的医务人员，主要考核应聘人员的临床实践能力等。</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人员调剂。如出现特岗全科医生岗位报名人数过于集中的，可根据实际情况进行调剂。</w:t>
      </w:r>
    </w:p>
    <w:p>
      <w:pPr>
        <w:spacing w:line="560" w:lineRule="exact"/>
        <w:ind w:firstLine="640" w:firstLineChars="200"/>
        <w:rPr>
          <w:rFonts w:hint="eastAsia" w:ascii="仿宋_GB2312" w:eastAsia="仿宋_GB2312"/>
          <w:color w:val="000000"/>
          <w:sz w:val="32"/>
          <w:szCs w:val="32"/>
        </w:rPr>
      </w:pPr>
      <w:r>
        <w:rPr>
          <w:rFonts w:hint="eastAsia" w:ascii="楷体_GB2312" w:eastAsia="楷体_GB2312"/>
          <w:color w:val="000000"/>
          <w:sz w:val="32"/>
          <w:szCs w:val="32"/>
        </w:rPr>
        <w:t>（五）岗位培训。</w:t>
      </w:r>
      <w:r>
        <w:rPr>
          <w:rFonts w:hint="eastAsia" w:ascii="仿宋_GB2312" w:eastAsia="仿宋_GB2312"/>
          <w:color w:val="000000"/>
          <w:sz w:val="32"/>
          <w:szCs w:val="32"/>
        </w:rPr>
        <w:t>自治区卫生计生委负责组织安排未参加过全科医学知识培训的人员进行岗位培训。</w:t>
      </w:r>
    </w:p>
    <w:p>
      <w:pPr>
        <w:widowControl/>
        <w:spacing w:line="560" w:lineRule="exact"/>
        <w:ind w:firstLine="640"/>
        <w:rPr>
          <w:rFonts w:hint="eastAsia" w:ascii="黑体" w:hAnsi="黑体" w:eastAsia="黑体" w:cs="宋体"/>
          <w:bCs/>
          <w:color w:val="000000"/>
          <w:kern w:val="0"/>
          <w:sz w:val="32"/>
        </w:rPr>
      </w:pPr>
      <w:r>
        <w:rPr>
          <w:rFonts w:hint="eastAsia" w:ascii="黑体" w:eastAsia="黑体"/>
          <w:color w:val="000000"/>
          <w:sz w:val="32"/>
          <w:szCs w:val="32"/>
        </w:rPr>
        <w:t>三、</w:t>
      </w:r>
      <w:r>
        <w:rPr>
          <w:rFonts w:hint="eastAsia" w:ascii="黑体" w:hAnsi="黑体" w:eastAsia="黑体" w:cs="宋体"/>
          <w:bCs/>
          <w:color w:val="000000"/>
          <w:kern w:val="0"/>
          <w:sz w:val="32"/>
        </w:rPr>
        <w:t>特设岗位全科医生管理</w:t>
      </w:r>
    </w:p>
    <w:p>
      <w:pPr>
        <w:spacing w:line="560" w:lineRule="exact"/>
        <w:ind w:firstLine="640" w:firstLineChars="200"/>
        <w:rPr>
          <w:rFonts w:hint="eastAsia" w:ascii="仿宋_GB2312" w:eastAsia="仿宋_GB2312"/>
          <w:color w:val="000000"/>
          <w:sz w:val="32"/>
          <w:szCs w:val="32"/>
        </w:rPr>
      </w:pPr>
      <w:r>
        <w:rPr>
          <w:rFonts w:hint="eastAsia" w:ascii="楷体_GB2312" w:eastAsia="楷体_GB2312"/>
          <w:color w:val="000000"/>
          <w:sz w:val="32"/>
          <w:szCs w:val="32"/>
        </w:rPr>
        <w:t>（一）签订合同。</w:t>
      </w:r>
      <w:r>
        <w:rPr>
          <w:rFonts w:hint="eastAsia" w:ascii="仿宋_GB2312" w:eastAsia="仿宋_GB2312"/>
          <w:color w:val="000000"/>
          <w:sz w:val="32"/>
          <w:szCs w:val="32"/>
        </w:rPr>
        <w:t>设置全科医生特设岗位的县级公立医疗机构按照《事业单位人事管理条例》及有关规定，与特岗全科医生签订聘用合同，聘期4年，合同中明确双方的权利和义务。</w:t>
      </w:r>
    </w:p>
    <w:p>
      <w:pPr>
        <w:spacing w:line="560" w:lineRule="exact"/>
        <w:ind w:firstLine="640" w:firstLineChars="200"/>
        <w:rPr>
          <w:rFonts w:hint="eastAsia" w:ascii="仿宋_GB2312" w:eastAsia="仿宋_GB2312"/>
          <w:color w:val="000000"/>
          <w:sz w:val="32"/>
          <w:szCs w:val="32"/>
        </w:rPr>
      </w:pPr>
      <w:r>
        <w:rPr>
          <w:rFonts w:hint="eastAsia" w:ascii="楷体_GB2312" w:eastAsia="楷体_GB2312"/>
          <w:color w:val="000000"/>
          <w:sz w:val="32"/>
          <w:szCs w:val="32"/>
        </w:rPr>
        <w:t>（二）考核管理。</w:t>
      </w:r>
      <w:r>
        <w:rPr>
          <w:rFonts w:hint="eastAsia" w:ascii="仿宋_GB2312" w:eastAsia="仿宋_GB2312"/>
          <w:color w:val="000000"/>
          <w:sz w:val="32"/>
          <w:szCs w:val="32"/>
        </w:rPr>
        <w:t>县级公立医疗机构根据聘用合同确定的岗位职责任务和工作标准，在听取服务对象意见和评价的基础上，强化对特岗全科医生的年度考核。</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乡镇卫生院要设立全科医疗科，或在内科、中医科增设全科岗位，搭建工作平台，鼓励特岗全科医生开展家庭医生签约服务，均衡考虑特岗全科与公共卫生工作量，加大临床工作量，做好特岗全科医生日常管理和绩效考评，并定期通报县级公立医疗机构。</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对成绩突出、考核优秀者，在绩效工资分配时予以倾斜；对考核不合格者，按照规定调整工作岗位，直至解除聘用合同。</w:t>
      </w:r>
    </w:p>
    <w:p>
      <w:pPr>
        <w:spacing w:line="560" w:lineRule="exact"/>
        <w:ind w:firstLine="640" w:firstLineChars="200"/>
        <w:rPr>
          <w:rFonts w:hint="eastAsia" w:ascii="仿宋_GB2312" w:eastAsia="仿宋_GB2312"/>
          <w:color w:val="000000"/>
          <w:sz w:val="32"/>
          <w:szCs w:val="32"/>
        </w:rPr>
      </w:pPr>
      <w:r>
        <w:rPr>
          <w:rFonts w:hint="eastAsia" w:ascii="楷体_GB2312" w:eastAsia="楷体_GB2312"/>
          <w:color w:val="000000"/>
          <w:sz w:val="32"/>
          <w:szCs w:val="32"/>
        </w:rPr>
        <w:t>（三）执业注册管理工作。</w:t>
      </w:r>
      <w:r>
        <w:rPr>
          <w:rFonts w:hint="eastAsia" w:ascii="仿宋_GB2312" w:eastAsia="仿宋_GB2312"/>
          <w:color w:val="000000"/>
          <w:sz w:val="32"/>
          <w:szCs w:val="32"/>
        </w:rPr>
        <w:t>特岗全科医生上岗前必须注册为全科医师，由服务的乡镇卫生院按规定办理医师执业注册或变更手续。</w:t>
      </w:r>
    </w:p>
    <w:p>
      <w:pPr>
        <w:spacing w:line="560" w:lineRule="exact"/>
        <w:ind w:firstLine="640" w:firstLineChars="200"/>
        <w:rPr>
          <w:rFonts w:hint="eastAsia" w:ascii="仿宋_GB2312" w:eastAsia="仿宋_GB2312"/>
          <w:color w:val="000000"/>
          <w:sz w:val="32"/>
          <w:szCs w:val="32"/>
        </w:rPr>
      </w:pPr>
      <w:r>
        <w:rPr>
          <w:rFonts w:hint="eastAsia" w:ascii="楷体_GB2312" w:eastAsia="楷体_GB2312"/>
          <w:color w:val="000000"/>
          <w:sz w:val="32"/>
          <w:szCs w:val="32"/>
        </w:rPr>
        <w:t>（四）户籍、人事和党团关系。</w:t>
      </w:r>
      <w:r>
        <w:rPr>
          <w:rFonts w:hint="eastAsia" w:ascii="仿宋_GB2312" w:eastAsia="仿宋_GB2312"/>
          <w:color w:val="000000"/>
          <w:sz w:val="32"/>
          <w:szCs w:val="32"/>
        </w:rPr>
        <w:t>聘期内户口可按照国家有关规定保留在原户籍所在地或原单位管理，人事档案按照县级公立医疗机构工作人员统一管理。党团关系转至服务所在单位。</w:t>
      </w:r>
    </w:p>
    <w:p>
      <w:pPr>
        <w:widowControl/>
        <w:spacing w:line="560" w:lineRule="exact"/>
        <w:ind w:firstLine="640"/>
        <w:rPr>
          <w:rFonts w:hint="eastAsia" w:ascii="黑体" w:hAnsi="黑体" w:eastAsia="黑体" w:cs="宋体"/>
          <w:bCs/>
          <w:color w:val="000000"/>
          <w:kern w:val="0"/>
          <w:sz w:val="32"/>
        </w:rPr>
      </w:pPr>
      <w:r>
        <w:rPr>
          <w:rFonts w:hint="eastAsia" w:ascii="黑体" w:eastAsia="黑体"/>
          <w:color w:val="000000"/>
          <w:sz w:val="32"/>
          <w:szCs w:val="32"/>
        </w:rPr>
        <w:t>四、</w:t>
      </w:r>
      <w:r>
        <w:rPr>
          <w:rFonts w:hint="eastAsia" w:ascii="黑体" w:hAnsi="黑体" w:eastAsia="黑体" w:cs="宋体"/>
          <w:bCs/>
          <w:color w:val="000000"/>
          <w:kern w:val="0"/>
          <w:sz w:val="32"/>
        </w:rPr>
        <w:t>特设岗位全科医生的待遇</w:t>
      </w:r>
    </w:p>
    <w:p>
      <w:pPr>
        <w:spacing w:line="560" w:lineRule="exact"/>
        <w:ind w:firstLine="640" w:firstLineChars="200"/>
        <w:rPr>
          <w:rFonts w:hint="eastAsia" w:ascii="仿宋_GB2312" w:eastAsia="仿宋_GB2312"/>
          <w:color w:val="000000"/>
          <w:sz w:val="32"/>
          <w:szCs w:val="32"/>
        </w:rPr>
      </w:pPr>
      <w:r>
        <w:rPr>
          <w:rFonts w:hint="eastAsia" w:ascii="楷体_GB2312" w:eastAsia="楷体_GB2312"/>
          <w:color w:val="000000"/>
          <w:sz w:val="32"/>
          <w:szCs w:val="32"/>
        </w:rPr>
        <w:t>（一）薪酬待遇。</w:t>
      </w:r>
      <w:r>
        <w:rPr>
          <w:rFonts w:hint="eastAsia" w:ascii="仿宋_GB2312" w:eastAsia="仿宋_GB2312"/>
          <w:color w:val="000000"/>
          <w:sz w:val="32"/>
          <w:szCs w:val="32"/>
        </w:rPr>
        <w:t>特岗全科医生在聘期内，执行国家统一的工资制度和标准，工资收入与县级公立医疗机构同等条件临床医师工资收入水平相衔接。实施全科医生特设岗位计划所需资金由中央和自治区财政共同承担，2017年按6万元/人.年给予补助，主要用于特岗全科医生符合国家规定的工资性支出。</w:t>
      </w:r>
      <w:bookmarkStart w:id="0" w:name="_GoBack"/>
      <w:bookmarkEnd w:id="0"/>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特岗全科医生按规定收取签约服务费，医疗卫生机构在绩效工资内部分配时要向承担服务的特岗全科医生倾斜。</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设岗县级公立医疗机构负责为特岗全科医生发放工资和办理社会保险等手续。</w:t>
      </w:r>
    </w:p>
    <w:p>
      <w:pPr>
        <w:spacing w:line="560" w:lineRule="exact"/>
        <w:ind w:firstLine="640" w:firstLineChars="200"/>
        <w:rPr>
          <w:rFonts w:hint="eastAsia" w:ascii="仿宋_GB2312" w:eastAsia="仿宋_GB2312"/>
          <w:color w:val="000000"/>
          <w:sz w:val="32"/>
          <w:szCs w:val="32"/>
        </w:rPr>
      </w:pPr>
      <w:r>
        <w:rPr>
          <w:rFonts w:hint="eastAsia" w:ascii="楷体_GB2312" w:eastAsia="楷体_GB2312"/>
          <w:color w:val="000000"/>
          <w:sz w:val="32"/>
          <w:szCs w:val="32"/>
        </w:rPr>
        <w:t>（二）社会保险及其他待遇。</w:t>
      </w:r>
      <w:r>
        <w:rPr>
          <w:rFonts w:hint="eastAsia" w:ascii="仿宋_GB2312" w:eastAsia="仿宋_GB2312"/>
          <w:color w:val="000000"/>
          <w:sz w:val="32"/>
          <w:szCs w:val="32"/>
        </w:rPr>
        <w:t>各设岗单位要依法为特岗全科医生办理参加社会保险并建立补充养老保险，确保特岗全科医生享受相应的社会保障待遇。服务的乡镇卫生院要为特岗全科医生提供相应的周转住房和必要的生活条件，要为特岗全科医生解决工作、培训的差旅费用。</w:t>
      </w:r>
    </w:p>
    <w:p>
      <w:pPr>
        <w:spacing w:line="560" w:lineRule="exact"/>
        <w:ind w:firstLine="640" w:firstLineChars="200"/>
        <w:rPr>
          <w:rFonts w:hint="eastAsia" w:ascii="仿宋_GB2312" w:eastAsia="仿宋_GB2312"/>
          <w:color w:val="000000"/>
          <w:sz w:val="32"/>
          <w:szCs w:val="32"/>
        </w:rPr>
      </w:pPr>
      <w:r>
        <w:rPr>
          <w:rFonts w:hint="eastAsia" w:ascii="楷体_GB2312" w:eastAsia="楷体_GB2312"/>
          <w:color w:val="000000"/>
          <w:sz w:val="32"/>
          <w:szCs w:val="32"/>
        </w:rPr>
        <w:t>（三）教育培训。</w:t>
      </w:r>
      <w:r>
        <w:rPr>
          <w:rFonts w:hint="eastAsia" w:ascii="仿宋_GB2312" w:eastAsia="仿宋_GB2312"/>
          <w:color w:val="000000"/>
          <w:sz w:val="32"/>
          <w:szCs w:val="32"/>
        </w:rPr>
        <w:t>各级卫生计生部门优先安排特岗全科医生参加继续医学教育，为特岗全科医生提供有全科医学特点、针对性和实用性强的继续医学教育项目。县级公立医疗机构充分发挥技术指导和支持作用，每月对特岗全科医生集中培训，有条件的地方可以定期组织特岗全科医生赴外地培训。鼓励特岗全科医生参加远程培训。</w:t>
      </w:r>
    </w:p>
    <w:p>
      <w:pPr>
        <w:spacing w:line="560" w:lineRule="exact"/>
        <w:ind w:firstLine="640" w:firstLineChars="200"/>
        <w:rPr>
          <w:rFonts w:hint="eastAsia" w:ascii="仿宋_GB2312" w:eastAsia="仿宋_GB2312"/>
          <w:color w:val="000000"/>
          <w:sz w:val="32"/>
          <w:szCs w:val="32"/>
        </w:rPr>
      </w:pPr>
      <w:r>
        <w:rPr>
          <w:rFonts w:hint="eastAsia" w:ascii="楷体_GB2312" w:eastAsia="楷体_GB2312"/>
          <w:color w:val="000000"/>
          <w:sz w:val="32"/>
          <w:szCs w:val="32"/>
        </w:rPr>
        <w:t>（四）职称晋升。</w:t>
      </w:r>
      <w:r>
        <w:rPr>
          <w:rFonts w:hint="eastAsia" w:ascii="仿宋_GB2312" w:eastAsia="仿宋_GB2312"/>
          <w:color w:val="000000"/>
          <w:sz w:val="32"/>
          <w:szCs w:val="32"/>
        </w:rPr>
        <w:t>特岗全科医生在乡镇卫生院的工作时间，计算为城市医生在晋升主治医师或副主任医师前，到基层累计服务时间。特岗全科医生到基层医疗卫生机构工作的，可提前一年申请职称晋升，享受基层卫生高级职称评审政策，并可在同等条件下优先聘用。</w:t>
      </w:r>
    </w:p>
    <w:p>
      <w:pPr>
        <w:spacing w:line="560" w:lineRule="exact"/>
        <w:ind w:firstLine="640" w:firstLineChars="200"/>
        <w:rPr>
          <w:rFonts w:hint="eastAsia" w:ascii="仿宋_GB2312" w:eastAsia="仿宋_GB2312"/>
          <w:color w:val="000000"/>
          <w:sz w:val="32"/>
          <w:szCs w:val="32"/>
        </w:rPr>
      </w:pPr>
      <w:r>
        <w:rPr>
          <w:rFonts w:hint="eastAsia" w:ascii="楷体_GB2312" w:eastAsia="楷体_GB2312"/>
          <w:color w:val="000000"/>
          <w:sz w:val="32"/>
          <w:szCs w:val="32"/>
        </w:rPr>
        <w:t>（五）职业发展。</w:t>
      </w:r>
      <w:r>
        <w:rPr>
          <w:rFonts w:hint="eastAsia" w:ascii="仿宋_GB2312" w:eastAsia="仿宋_GB2312"/>
          <w:color w:val="000000"/>
          <w:sz w:val="32"/>
          <w:szCs w:val="32"/>
        </w:rPr>
        <w:t>特岗全科医生聘期满后，鼓励长期在城乡基层医疗卫生机构工作，城乡基层医疗卫生机构面向社会公开招聘时，拿出一定数量岗位招聘服务期满的特岗全科医生。在编制限额内，乡镇卫生院可按有关规定将其聘任到领导岗位或纳入用编人员岗位管理。应聘前有工作单位的特岗全科医生，可在公开招聘的前提下，通过考核方式招聘回原单位工作，也可通过公开招聘到其他医疗机构工作，招聘单位在同等条件下优先聘用。</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聘期结束后，对于聘期内每年年度考核合格、本人志愿长期扎根乡镇卫生院服务的特岗全科医生，经县级卫生计生、编制、人力资源社会保障部门行政部门核准，由乡镇卫生院按有关规定正式聘用，按用编人员管理对于聘期内2年以上年度考核优秀、本人志愿到县级公立医疗机构工作的特岗全科医生，经县级公立医疗机构考核，县级卫生计生、编制、人力资源社会保障部门核准，在县级公立医疗机构空余编制内，由县级公立医疗机构按有关规定正式聘用，并将其纳入编制内岗位管理。</w:t>
      </w:r>
    </w:p>
    <w:p>
      <w:pPr>
        <w:widowControl/>
        <w:spacing w:line="560" w:lineRule="exact"/>
        <w:ind w:firstLine="790"/>
        <w:rPr>
          <w:rFonts w:hint="eastAsia" w:ascii="黑体" w:hAnsi="黑体" w:eastAsia="黑体" w:cs="宋体"/>
          <w:bCs/>
          <w:color w:val="000000"/>
          <w:kern w:val="0"/>
          <w:sz w:val="32"/>
        </w:rPr>
      </w:pPr>
      <w:r>
        <w:rPr>
          <w:rFonts w:hint="eastAsia" w:ascii="黑体" w:eastAsia="黑体"/>
          <w:color w:val="000000"/>
          <w:sz w:val="32"/>
          <w:szCs w:val="32"/>
        </w:rPr>
        <w:t>五、</w:t>
      </w:r>
      <w:r>
        <w:rPr>
          <w:rFonts w:hint="eastAsia" w:ascii="黑体" w:hAnsi="黑体" w:eastAsia="黑体" w:cs="宋体"/>
          <w:bCs/>
          <w:color w:val="000000"/>
          <w:kern w:val="0"/>
          <w:sz w:val="32"/>
        </w:rPr>
        <w:t>招聘程序</w:t>
      </w:r>
    </w:p>
    <w:p>
      <w:pPr>
        <w:widowControl/>
        <w:spacing w:line="560" w:lineRule="exact"/>
        <w:ind w:firstLine="640" w:firstLineChars="200"/>
        <w:rPr>
          <w:rFonts w:hint="eastAsia" w:ascii="仿宋_GB2312" w:hAnsi="仿宋" w:eastAsia="仿宋_GB2312" w:cs="宋体"/>
          <w:color w:val="000000"/>
          <w:kern w:val="0"/>
          <w:sz w:val="32"/>
          <w:szCs w:val="32"/>
        </w:rPr>
      </w:pPr>
      <w:r>
        <w:rPr>
          <w:rFonts w:hint="eastAsia" w:ascii="楷体_GB2312" w:eastAsia="楷体_GB2312"/>
          <w:bCs/>
          <w:color w:val="000000"/>
          <w:kern w:val="0"/>
          <w:sz w:val="32"/>
          <w:szCs w:val="32"/>
        </w:rPr>
        <w:t>（一）报名方式。</w:t>
      </w:r>
      <w:r>
        <w:rPr>
          <w:rFonts w:hint="eastAsia" w:ascii="仿宋_GB2312" w:hAnsi="仿宋" w:eastAsia="仿宋_GB2312" w:cs="宋体"/>
          <w:color w:val="000000"/>
          <w:kern w:val="0"/>
          <w:sz w:val="32"/>
          <w:szCs w:val="32"/>
        </w:rPr>
        <w:t>应聘者自行到</w:t>
      </w:r>
      <w:r>
        <w:rPr>
          <w:rFonts w:hint="eastAsia" w:ascii="仿宋_GB2312" w:hAnsi="仿宋" w:eastAsia="仿宋_GB2312"/>
          <w:color w:val="000000"/>
          <w:sz w:val="32"/>
          <w:szCs w:val="32"/>
        </w:rPr>
        <w:t>广西人才网（</w:t>
      </w:r>
      <w:r>
        <w:rPr>
          <w:rFonts w:ascii="Times New Roman" w:hAnsi="Times New Roman" w:eastAsia="仿宋_GB2312" w:cs="Times New Roman"/>
          <w:color w:val="000000"/>
          <w:sz w:val="32"/>
          <w:szCs w:val="32"/>
        </w:rPr>
        <w:t>www.gxrc.com</w:t>
      </w:r>
      <w:r>
        <w:rPr>
          <w:rFonts w:hint="eastAsia" w:ascii="仿宋_GB2312" w:hAnsi="仿宋" w:eastAsia="仿宋_GB2312"/>
          <w:color w:val="000000"/>
          <w:sz w:val="32"/>
          <w:szCs w:val="32"/>
        </w:rPr>
        <w:t>）、自治区卫生计生委官方网站（</w:t>
      </w:r>
      <w:r>
        <w:rPr>
          <w:rFonts w:hint="eastAsia" w:ascii="Times New Roman" w:hAnsi="Times New Roman" w:eastAsia="仿宋_GB2312" w:cs="Times New Roman"/>
          <w:color w:val="000000"/>
          <w:sz w:val="32"/>
          <w:szCs w:val="32"/>
        </w:rPr>
        <w:t>www.gxhfpc.gov.cn</w:t>
      </w:r>
      <w:r>
        <w:rPr>
          <w:rFonts w:hint="eastAsia" w:ascii="仿宋_GB2312" w:hAnsi="仿宋" w:eastAsia="仿宋_GB2312"/>
          <w:color w:val="000000"/>
          <w:sz w:val="32"/>
          <w:szCs w:val="32"/>
        </w:rPr>
        <w:t>）和有关设区市、县（区）人力资源社会保障、卫生计生部门官方网站，</w:t>
      </w:r>
      <w:r>
        <w:rPr>
          <w:rFonts w:hint="eastAsia" w:ascii="仿宋_GB2312" w:hAnsi="仿宋" w:eastAsia="仿宋_GB2312" w:cs="宋体"/>
          <w:color w:val="000000"/>
          <w:kern w:val="0"/>
          <w:sz w:val="32"/>
          <w:szCs w:val="32"/>
        </w:rPr>
        <w:t>下载《</w:t>
      </w:r>
      <w:r>
        <w:rPr>
          <w:rFonts w:hint="eastAsia" w:ascii="仿宋_GB2312" w:hAnsi="方正小标宋简体" w:eastAsia="仿宋_GB2312" w:cs="方正小标宋简体"/>
          <w:color w:val="000000"/>
          <w:kern w:val="0"/>
          <w:sz w:val="32"/>
          <w:szCs w:val="32"/>
        </w:rPr>
        <w:t>广西</w:t>
      </w:r>
      <w:r>
        <w:rPr>
          <w:rFonts w:hint="eastAsia" w:ascii="仿宋_GB2312" w:hAnsi="仿宋" w:eastAsia="仿宋_GB2312" w:cs="宋体"/>
          <w:color w:val="000000"/>
          <w:kern w:val="0"/>
          <w:sz w:val="32"/>
          <w:szCs w:val="32"/>
        </w:rPr>
        <w:t>艰苦边远地区全科医生</w:t>
      </w:r>
      <w:r>
        <w:rPr>
          <w:rFonts w:ascii="仿宋_GB2312" w:hAnsi="仿宋" w:eastAsia="仿宋_GB2312" w:cs="宋体"/>
          <w:color w:val="000000"/>
          <w:kern w:val="0"/>
          <w:sz w:val="32"/>
          <w:szCs w:val="32"/>
        </w:rPr>
        <w:t>特设岗位</w:t>
      </w:r>
      <w:r>
        <w:rPr>
          <w:rFonts w:hint="eastAsia" w:ascii="仿宋_GB2312" w:hAnsi="仿宋" w:eastAsia="仿宋_GB2312" w:cs="宋体"/>
          <w:color w:val="000000"/>
          <w:kern w:val="0"/>
          <w:sz w:val="32"/>
          <w:szCs w:val="32"/>
        </w:rPr>
        <w:t>公开招聘报名表》（附件2），如实填写后，将报</w:t>
      </w:r>
      <w:r>
        <w:rPr>
          <w:rFonts w:hint="eastAsia" w:ascii="仿宋_GB2312" w:hAnsi="方正小标宋简体" w:eastAsia="仿宋_GB2312" w:cs="方正小标宋简体"/>
          <w:color w:val="000000"/>
          <w:kern w:val="0"/>
          <w:sz w:val="32"/>
          <w:szCs w:val="32"/>
        </w:rPr>
        <w:t>名表</w:t>
      </w:r>
      <w:r>
        <w:rPr>
          <w:rFonts w:hint="eastAsia" w:ascii="仿宋_GB2312" w:hAnsi="仿宋" w:eastAsia="仿宋_GB2312" w:cs="宋体"/>
          <w:color w:val="000000"/>
          <w:kern w:val="0"/>
          <w:sz w:val="32"/>
          <w:szCs w:val="32"/>
        </w:rPr>
        <w:t>的电子版于2018年1月26日前，发送至报考单位所在地的县级卫生计生部门邮箱（附件1）。</w:t>
      </w:r>
    </w:p>
    <w:p>
      <w:pPr>
        <w:widowControl/>
        <w:spacing w:line="560" w:lineRule="exact"/>
        <w:ind w:firstLine="790"/>
        <w:rPr>
          <w:rFonts w:hint="eastAsia" w:ascii="仿宋_GB2312" w:hAnsi="仿宋" w:eastAsia="仿宋_GB2312" w:cs="宋体"/>
          <w:color w:val="000000"/>
          <w:kern w:val="0"/>
          <w:sz w:val="32"/>
          <w:szCs w:val="32"/>
        </w:rPr>
      </w:pPr>
      <w:r>
        <w:rPr>
          <w:rFonts w:hint="eastAsia" w:ascii="楷体_GB2312" w:hAnsi="Calibri" w:eastAsia="楷体_GB2312" w:cs="宋体"/>
          <w:bCs/>
          <w:color w:val="000000"/>
          <w:kern w:val="0"/>
          <w:sz w:val="32"/>
        </w:rPr>
        <w:t>（二）资格审查</w:t>
      </w:r>
      <w:r>
        <w:rPr>
          <w:rFonts w:hint="eastAsia" w:ascii="楷体_GB2312" w:hAnsi="仿宋" w:eastAsia="楷体_GB2312" w:cs="宋体"/>
          <w:color w:val="000000"/>
          <w:kern w:val="0"/>
          <w:sz w:val="32"/>
          <w:szCs w:val="32"/>
        </w:rPr>
        <w:t>。</w:t>
      </w:r>
      <w:r>
        <w:rPr>
          <w:rFonts w:hint="eastAsia" w:ascii="仿宋_GB2312" w:eastAsia="仿宋_GB2312"/>
          <w:color w:val="000000"/>
          <w:sz w:val="32"/>
          <w:szCs w:val="32"/>
        </w:rPr>
        <w:t>县级卫生计生部门会同人力资源社会保障部门负责</w:t>
      </w:r>
      <w:r>
        <w:rPr>
          <w:rFonts w:hint="eastAsia" w:ascii="仿宋_GB2312" w:hAnsi="仿宋" w:eastAsia="仿宋_GB2312" w:cs="宋体"/>
          <w:color w:val="000000"/>
          <w:kern w:val="0"/>
          <w:sz w:val="32"/>
          <w:szCs w:val="32"/>
        </w:rPr>
        <w:t>资格初查工作。报考人员在规定的时间内（具体时间由县级卫生计生部门通知），持相关证件和《</w:t>
      </w:r>
      <w:r>
        <w:rPr>
          <w:rFonts w:hint="eastAsia" w:ascii="仿宋_GB2312" w:hAnsi="方正小标宋简体" w:eastAsia="仿宋_GB2312" w:cs="方正小标宋简体"/>
          <w:color w:val="000000"/>
          <w:kern w:val="0"/>
          <w:sz w:val="32"/>
          <w:szCs w:val="32"/>
        </w:rPr>
        <w:t>广西</w:t>
      </w:r>
      <w:r>
        <w:rPr>
          <w:rFonts w:hint="eastAsia" w:ascii="仿宋_GB2312" w:hAnsi="仿宋" w:eastAsia="仿宋_GB2312" w:cs="宋体"/>
          <w:color w:val="000000"/>
          <w:kern w:val="0"/>
          <w:sz w:val="32"/>
          <w:szCs w:val="32"/>
        </w:rPr>
        <w:t>艰苦边远地区全科医生</w:t>
      </w:r>
      <w:r>
        <w:rPr>
          <w:rFonts w:ascii="仿宋_GB2312" w:hAnsi="仿宋" w:eastAsia="仿宋_GB2312" w:cs="宋体"/>
          <w:color w:val="000000"/>
          <w:kern w:val="0"/>
          <w:sz w:val="32"/>
          <w:szCs w:val="32"/>
        </w:rPr>
        <w:t>特设岗位</w:t>
      </w:r>
      <w:r>
        <w:rPr>
          <w:rFonts w:hint="eastAsia" w:ascii="仿宋_GB2312" w:hAnsi="仿宋" w:eastAsia="仿宋_GB2312" w:cs="宋体"/>
          <w:color w:val="000000"/>
          <w:kern w:val="0"/>
          <w:sz w:val="32"/>
          <w:szCs w:val="32"/>
        </w:rPr>
        <w:t>公开招聘报名表》纸质版到报考单位当地</w:t>
      </w:r>
      <w:r>
        <w:rPr>
          <w:rFonts w:hint="eastAsia" w:ascii="仿宋_GB2312" w:eastAsia="仿宋_GB2312"/>
          <w:color w:val="000000"/>
          <w:sz w:val="32"/>
          <w:szCs w:val="32"/>
        </w:rPr>
        <w:t>县级卫生计生部门</w:t>
      </w:r>
      <w:r>
        <w:rPr>
          <w:rFonts w:hint="eastAsia" w:ascii="仿宋_GB2312" w:hAnsi="仿宋" w:eastAsia="仿宋_GB2312" w:cs="宋体"/>
          <w:color w:val="000000"/>
          <w:kern w:val="0"/>
          <w:sz w:val="32"/>
          <w:szCs w:val="32"/>
        </w:rPr>
        <w:t>进行资格审查。审查结束后，县级卫生计生部门把通过审查人员报名表和汇总表（附件3）发送至所在市卫生计生委汇总，以市为单位于2月9日前报至自治区卫生计生委人事处邮箱。</w:t>
      </w:r>
      <w:r>
        <w:rPr>
          <w:rFonts w:hint="eastAsia" w:ascii="仿宋_GB2312" w:hAnsi="仿宋" w:eastAsia="仿宋_GB2312" w:cs="宋体"/>
          <w:color w:val="000000"/>
          <w:kern w:val="0"/>
          <w:sz w:val="32"/>
          <w:szCs w:val="32"/>
        </w:rPr>
        <w:t>通过资格审查的应聘者名单于2月底在</w:t>
      </w:r>
      <w:r>
        <w:rPr>
          <w:rFonts w:hint="eastAsia" w:ascii="仿宋_GB2312" w:hAnsi="仿宋" w:eastAsia="仿宋_GB2312"/>
          <w:color w:val="000000"/>
          <w:sz w:val="32"/>
          <w:szCs w:val="32"/>
        </w:rPr>
        <w:t>广西人才网（</w:t>
      </w:r>
      <w:r>
        <w:rPr>
          <w:rFonts w:hint="eastAsia" w:ascii="Times New Roman" w:hAnsi="Times New Roman" w:eastAsia="仿宋_GB2312" w:cs="Times New Roman"/>
          <w:color w:val="000000"/>
          <w:sz w:val="32"/>
          <w:szCs w:val="32"/>
        </w:rPr>
        <w:t>www.gxrc.com</w:t>
      </w:r>
      <w:r>
        <w:rPr>
          <w:rFonts w:hint="eastAsia" w:ascii="仿宋_GB2312" w:hAnsi="仿宋" w:eastAsia="仿宋_GB2312"/>
          <w:color w:val="000000"/>
          <w:sz w:val="32"/>
          <w:szCs w:val="32"/>
        </w:rPr>
        <w:t>）、自治区卫生计生委官方网站（</w:t>
      </w:r>
      <w:r>
        <w:rPr>
          <w:rFonts w:hint="eastAsia" w:ascii="Times New Roman" w:hAnsi="Times New Roman" w:eastAsia="仿宋_GB2312" w:cs="Times New Roman"/>
          <w:color w:val="000000"/>
          <w:sz w:val="32"/>
          <w:szCs w:val="32"/>
        </w:rPr>
        <w:t>www.gxhfpc.gov.cn</w:t>
      </w:r>
      <w:r>
        <w:rPr>
          <w:rFonts w:hint="eastAsia" w:ascii="仿宋_GB2312" w:hAnsi="仿宋" w:eastAsia="仿宋_GB2312"/>
          <w:color w:val="000000"/>
          <w:sz w:val="32"/>
          <w:szCs w:val="32"/>
        </w:rPr>
        <w:t>）</w:t>
      </w:r>
      <w:r>
        <w:rPr>
          <w:rFonts w:hint="eastAsia" w:ascii="仿宋_GB2312" w:hAnsi="仿宋" w:eastAsia="仿宋_GB2312" w:cs="宋体"/>
          <w:color w:val="000000"/>
          <w:kern w:val="0"/>
          <w:sz w:val="32"/>
          <w:szCs w:val="32"/>
        </w:rPr>
        <w:t>进行公布。</w:t>
      </w:r>
    </w:p>
    <w:p>
      <w:pPr>
        <w:widowControl/>
        <w:spacing w:line="560" w:lineRule="exact"/>
        <w:ind w:firstLine="790"/>
        <w:rPr>
          <w:rFonts w:hint="eastAsia" w:ascii="仿宋_GB2312" w:eastAsia="仿宋_GB2312"/>
          <w:color w:val="000000"/>
          <w:sz w:val="32"/>
          <w:szCs w:val="32"/>
        </w:rPr>
      </w:pPr>
      <w:r>
        <w:rPr>
          <w:rFonts w:hint="eastAsia" w:ascii="楷体_GB2312" w:hAnsi="黑体" w:eastAsia="楷体_GB2312" w:cs="宋体"/>
          <w:bCs/>
          <w:color w:val="000000"/>
          <w:kern w:val="0"/>
          <w:sz w:val="32"/>
        </w:rPr>
        <w:t>（三）考核方法。</w:t>
      </w:r>
      <w:r>
        <w:rPr>
          <w:rFonts w:hint="eastAsia" w:ascii="仿宋_GB2312" w:eastAsia="仿宋_GB2312"/>
          <w:color w:val="000000"/>
          <w:sz w:val="32"/>
          <w:szCs w:val="32"/>
        </w:rPr>
        <w:t>根据桂人社发〔2011〕155号和桂人社发〔2015〕37号文件规定，</w:t>
      </w:r>
      <w:r>
        <w:rPr>
          <w:rFonts w:hint="eastAsia" w:ascii="仿宋_GB2312" w:hAnsi="仿宋" w:eastAsia="仿宋_GB2312" w:cs="宋体"/>
          <w:color w:val="000000"/>
          <w:kern w:val="0"/>
          <w:sz w:val="32"/>
          <w:szCs w:val="32"/>
        </w:rPr>
        <w:t>由</w:t>
      </w:r>
      <w:r>
        <w:rPr>
          <w:rFonts w:hint="eastAsia" w:ascii="仿宋_GB2312" w:eastAsia="仿宋_GB2312"/>
          <w:color w:val="000000"/>
          <w:sz w:val="32"/>
          <w:szCs w:val="32"/>
        </w:rPr>
        <w:t>县级卫生计生、人力资源社会保障部门根据自治区审定的名单确定</w:t>
      </w:r>
      <w:r>
        <w:rPr>
          <w:rFonts w:hint="eastAsia" w:ascii="仿宋_GB2312" w:hAnsi="仿宋" w:eastAsia="仿宋_GB2312" w:cs="宋体"/>
          <w:color w:val="000000"/>
          <w:kern w:val="0"/>
          <w:sz w:val="32"/>
          <w:szCs w:val="32"/>
        </w:rPr>
        <w:t>考察时间并</w:t>
      </w:r>
      <w:r>
        <w:rPr>
          <w:rFonts w:hint="eastAsia" w:ascii="仿宋_GB2312" w:eastAsia="仿宋_GB2312"/>
          <w:color w:val="000000"/>
          <w:sz w:val="32"/>
          <w:szCs w:val="32"/>
        </w:rPr>
        <w:t>组织考核考察。</w:t>
      </w:r>
    </w:p>
    <w:p>
      <w:pPr>
        <w:widowControl/>
        <w:spacing w:line="560" w:lineRule="exact"/>
        <w:ind w:firstLine="790"/>
        <w:rPr>
          <w:rFonts w:hint="eastAsia" w:ascii="仿宋_GB2312" w:hAnsi="仿宋" w:eastAsia="仿宋_GB2312" w:cs="宋体"/>
          <w:color w:val="000000"/>
          <w:kern w:val="0"/>
          <w:sz w:val="32"/>
          <w:szCs w:val="32"/>
        </w:rPr>
      </w:pPr>
      <w:r>
        <w:rPr>
          <w:rFonts w:hint="eastAsia" w:ascii="楷体_GB2312" w:hAnsi="黑体" w:eastAsia="楷体_GB2312" w:cs="宋体"/>
          <w:bCs/>
          <w:color w:val="000000"/>
          <w:kern w:val="0"/>
          <w:sz w:val="32"/>
        </w:rPr>
        <w:t>（四）体检、公示。</w:t>
      </w:r>
      <w:r>
        <w:rPr>
          <w:rFonts w:hint="eastAsia" w:ascii="仿宋_GB2312" w:hAnsi="仿宋" w:eastAsia="仿宋_GB2312" w:cs="宋体"/>
          <w:color w:val="000000"/>
          <w:kern w:val="0"/>
          <w:sz w:val="32"/>
          <w:szCs w:val="32"/>
        </w:rPr>
        <w:t>体检由县级卫生计生部门组织实施，在县级以上综合性医院进行。体检标准参照公务员录用体检通用标准执行。</w:t>
      </w:r>
    </w:p>
    <w:p>
      <w:pPr>
        <w:widowControl/>
        <w:spacing w:line="560" w:lineRule="exact"/>
        <w:ind w:firstLine="630"/>
        <w:rPr>
          <w:rFonts w:hint="eastAsia"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拟聘用人员名单在</w:t>
      </w:r>
      <w:r>
        <w:rPr>
          <w:rFonts w:hint="eastAsia" w:ascii="仿宋_GB2312" w:hAnsi="仿宋" w:eastAsia="仿宋_GB2312"/>
          <w:color w:val="000000"/>
          <w:sz w:val="32"/>
          <w:szCs w:val="32"/>
        </w:rPr>
        <w:t>广西人才网、自治区卫生计生委官方网站、</w:t>
      </w:r>
      <w:r>
        <w:rPr>
          <w:rFonts w:hint="eastAsia" w:ascii="仿宋_GB2312" w:eastAsia="仿宋_GB2312"/>
          <w:color w:val="000000"/>
          <w:sz w:val="32"/>
          <w:szCs w:val="32"/>
        </w:rPr>
        <w:t>县级卫生计生、人力资源社会保障部门</w:t>
      </w:r>
      <w:r>
        <w:rPr>
          <w:rFonts w:hint="eastAsia" w:ascii="仿宋_GB2312" w:hAnsi="仿宋" w:eastAsia="仿宋_GB2312" w:cs="宋体"/>
          <w:color w:val="000000"/>
          <w:kern w:val="0"/>
          <w:sz w:val="32"/>
          <w:szCs w:val="32"/>
        </w:rPr>
        <w:t>网站公示7个工作日。</w:t>
      </w:r>
    </w:p>
    <w:p>
      <w:pPr>
        <w:widowControl/>
        <w:spacing w:line="560" w:lineRule="exact"/>
        <w:ind w:firstLine="630"/>
        <w:rPr>
          <w:rFonts w:hint="eastAsia" w:ascii="仿宋_GB2312" w:hAnsi="仿宋" w:eastAsia="仿宋_GB2312" w:cs="宋体"/>
          <w:color w:val="000000"/>
          <w:kern w:val="0"/>
          <w:sz w:val="32"/>
          <w:szCs w:val="32"/>
        </w:rPr>
      </w:pPr>
      <w:r>
        <w:rPr>
          <w:rFonts w:hint="eastAsia" w:ascii="楷体_GB2312" w:hAnsi="黑体" w:eastAsia="楷体_GB2312" w:cs="宋体"/>
          <w:bCs/>
          <w:color w:val="000000"/>
          <w:kern w:val="0"/>
          <w:sz w:val="32"/>
        </w:rPr>
        <w:t>（五）签订聘用合同。</w:t>
      </w:r>
      <w:r>
        <w:rPr>
          <w:rFonts w:hint="eastAsia" w:ascii="仿宋_GB2312" w:hAnsi="仿宋" w:eastAsia="仿宋_GB2312" w:cs="宋体"/>
          <w:color w:val="000000"/>
          <w:kern w:val="0"/>
          <w:sz w:val="32"/>
          <w:szCs w:val="32"/>
        </w:rPr>
        <w:t>经公示无异议的，由相关县级卫生计生部门督促全科医生特设岗位服务单位按照国家有关规定与其签订聘用合同，明确双方的权利和义务。</w:t>
      </w:r>
    </w:p>
    <w:p>
      <w:pPr>
        <w:widowControl/>
        <w:spacing w:line="560" w:lineRule="exact"/>
        <w:ind w:firstLine="630"/>
        <w:rPr>
          <w:rFonts w:hint="eastAsia" w:ascii="黑体" w:hAnsi="宋体" w:eastAsia="黑体" w:cs="宋体"/>
          <w:color w:val="000000"/>
          <w:kern w:val="0"/>
          <w:sz w:val="24"/>
        </w:rPr>
      </w:pPr>
      <w:r>
        <w:rPr>
          <w:rFonts w:hint="eastAsia" w:ascii="黑体" w:hAnsi="黑体" w:eastAsia="黑体" w:cs="宋体"/>
          <w:bCs/>
          <w:color w:val="000000"/>
          <w:kern w:val="0"/>
          <w:sz w:val="32"/>
        </w:rPr>
        <w:t>六、其它事项</w:t>
      </w:r>
    </w:p>
    <w:p>
      <w:pPr>
        <w:widowControl/>
        <w:spacing w:line="560" w:lineRule="exact"/>
        <w:ind w:firstLine="640"/>
        <w:rPr>
          <w:rFonts w:hint="eastAsia"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招聘工作严格按照相关政策规信执行。负责公开招聘的工作人员和应聘者应严格遵守有关规定。对违反公开招聘纪律的应聘者，视情节轻重取消考试或聘用资格；对违反规定招聘的受聘者，一经查实，解除聘用合同，予以清退。应聘者如有疑问，可直接向招聘单位咨询。</w:t>
      </w:r>
    </w:p>
    <w:p>
      <w:pPr>
        <w:widowControl/>
        <w:spacing w:line="560" w:lineRule="exact"/>
        <w:ind w:firstLine="640"/>
        <w:rPr>
          <w:rFonts w:hint="eastAsia"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联系人：黄鲁飞</w:t>
      </w:r>
    </w:p>
    <w:p>
      <w:pPr>
        <w:widowControl/>
        <w:spacing w:line="56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咨询电话：0771—2822606</w:t>
      </w:r>
    </w:p>
    <w:p>
      <w:pPr>
        <w:widowControl/>
        <w:spacing w:line="56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监督电话：0771—2803273</w:t>
      </w:r>
    </w:p>
    <w:p>
      <w:pPr>
        <w:widowControl/>
        <w:spacing w:line="560" w:lineRule="exact"/>
        <w:ind w:firstLine="630"/>
        <w:rPr>
          <w:rFonts w:ascii="Times New Roman" w:hAnsi="Times New Roman" w:eastAsia="仿宋_GB2312" w:cs="Times New Roman"/>
          <w:color w:val="000000"/>
          <w:sz w:val="32"/>
          <w:szCs w:val="32"/>
        </w:rPr>
      </w:pPr>
      <w:r>
        <w:rPr>
          <w:rFonts w:hint="eastAsia" w:ascii="仿宋_GB2312" w:hAnsi="仿宋" w:eastAsia="仿宋_GB2312" w:cs="宋体"/>
          <w:color w:val="000000"/>
          <w:kern w:val="0"/>
          <w:sz w:val="32"/>
          <w:szCs w:val="32"/>
        </w:rPr>
        <w:t>电子邮箱：</w:t>
      </w:r>
      <w:r>
        <w:fldChar w:fldCharType="begin"/>
      </w:r>
      <w:r>
        <w:instrText xml:space="preserve"> HYPERLINK "mailto:gxwstrsc@163.com" </w:instrText>
      </w:r>
      <w:r>
        <w:fldChar w:fldCharType="separate"/>
      </w:r>
      <w:r>
        <w:rPr>
          <w:rStyle w:val="6"/>
          <w:rFonts w:ascii="Times New Roman" w:hAnsi="Times New Roman" w:eastAsia="仿宋_GB2312" w:cs="Times New Roman"/>
          <w:color w:val="000000"/>
          <w:sz w:val="32"/>
          <w:szCs w:val="32"/>
          <w:u w:val="none"/>
        </w:rPr>
        <w:t>gxwstrsc@163.com</w:t>
      </w:r>
      <w:r>
        <w:rPr>
          <w:rStyle w:val="6"/>
          <w:rFonts w:ascii="Times New Roman" w:hAnsi="Times New Roman" w:eastAsia="仿宋_GB2312" w:cs="Times New Roman"/>
          <w:color w:val="000000"/>
          <w:sz w:val="32"/>
          <w:szCs w:val="32"/>
          <w:u w:val="none"/>
        </w:rPr>
        <w:fldChar w:fldCharType="end"/>
      </w:r>
    </w:p>
    <w:p>
      <w:pPr>
        <w:widowControl/>
        <w:spacing w:line="560" w:lineRule="exact"/>
        <w:ind w:firstLine="630"/>
        <w:jc w:val="left"/>
        <w:rPr>
          <w:rFonts w:hint="eastAsia" w:eastAsia="仿宋_GB2312" w:cs="仿宋_GB2312"/>
          <w:color w:val="000000"/>
          <w:sz w:val="32"/>
          <w:szCs w:val="32"/>
        </w:rPr>
      </w:pPr>
    </w:p>
    <w:p>
      <w:pPr>
        <w:widowControl/>
        <w:spacing w:line="560" w:lineRule="exact"/>
        <w:ind w:firstLine="630"/>
        <w:jc w:val="left"/>
        <w:rPr>
          <w:rFonts w:hint="eastAsia" w:ascii="仿宋_GB2312" w:eastAsia="仿宋_GB2312"/>
          <w:color w:val="000000"/>
          <w:sz w:val="32"/>
          <w:szCs w:val="32"/>
        </w:rPr>
      </w:pPr>
      <w:r>
        <w:rPr>
          <w:rFonts w:hint="eastAsia" w:ascii="仿宋_GB2312" w:eastAsia="仿宋_GB2312"/>
          <w:color w:val="000000"/>
          <w:sz w:val="32"/>
          <w:szCs w:val="32"/>
        </w:rPr>
        <w:t>附件：1.广西壮族自治区开展艰苦边远地区全科医生特设</w:t>
      </w:r>
    </w:p>
    <w:p>
      <w:pPr>
        <w:widowControl/>
        <w:spacing w:line="560" w:lineRule="exact"/>
        <w:ind w:firstLine="2064" w:firstLineChars="645"/>
        <w:jc w:val="left"/>
        <w:rPr>
          <w:rFonts w:hint="eastAsia" w:ascii="仿宋_GB2312" w:eastAsia="仿宋_GB2312"/>
          <w:color w:val="000000"/>
          <w:sz w:val="32"/>
          <w:szCs w:val="32"/>
        </w:rPr>
      </w:pPr>
      <w:r>
        <w:rPr>
          <w:rFonts w:hint="eastAsia" w:ascii="仿宋_GB2312" w:eastAsia="仿宋_GB2312"/>
          <w:color w:val="000000"/>
          <w:sz w:val="32"/>
          <w:szCs w:val="32"/>
        </w:rPr>
        <w:t>岗位计划招聘单位名册</w:t>
      </w:r>
    </w:p>
    <w:p>
      <w:pPr>
        <w:widowControl/>
        <w:spacing w:line="560" w:lineRule="exact"/>
        <w:ind w:firstLine="1744" w:firstLineChars="545"/>
        <w:jc w:val="left"/>
        <w:rPr>
          <w:rFonts w:hint="eastAsia" w:ascii="仿宋_GB2312" w:eastAsia="仿宋_GB2312"/>
          <w:color w:val="000000"/>
          <w:sz w:val="32"/>
          <w:szCs w:val="32"/>
        </w:rPr>
      </w:pPr>
      <w:r>
        <w:rPr>
          <w:rFonts w:hint="eastAsia" w:ascii="仿宋_GB2312" w:eastAsia="仿宋_GB2312"/>
          <w:color w:val="000000"/>
          <w:sz w:val="32"/>
          <w:szCs w:val="32"/>
        </w:rPr>
        <w:t>2.</w:t>
      </w:r>
      <w:r>
        <w:rPr>
          <w:rFonts w:hint="eastAsia" w:ascii="仿宋_GB2312" w:eastAsia="仿宋_GB2312"/>
          <w:color w:val="000000"/>
          <w:kern w:val="0"/>
          <w:sz w:val="32"/>
          <w:szCs w:val="32"/>
        </w:rPr>
        <w:t>2017年</w:t>
      </w:r>
      <w:r>
        <w:rPr>
          <w:rFonts w:hint="eastAsia" w:ascii="仿宋_GB2312" w:eastAsia="仿宋_GB2312" w:cs="方正小标宋简体"/>
          <w:color w:val="000000"/>
          <w:kern w:val="0"/>
          <w:sz w:val="32"/>
          <w:szCs w:val="32"/>
        </w:rPr>
        <w:t>广西艰苦边远地区</w:t>
      </w:r>
      <w:r>
        <w:rPr>
          <w:rFonts w:hint="eastAsia" w:ascii="仿宋_GB2312" w:eastAsia="仿宋_GB2312"/>
          <w:color w:val="000000"/>
          <w:sz w:val="32"/>
          <w:szCs w:val="32"/>
        </w:rPr>
        <w:t>全科医生特设岗位公</w:t>
      </w:r>
    </w:p>
    <w:p>
      <w:pPr>
        <w:widowControl/>
        <w:spacing w:line="560" w:lineRule="exact"/>
        <w:ind w:firstLine="2064" w:firstLineChars="645"/>
        <w:jc w:val="left"/>
        <w:rPr>
          <w:rFonts w:hint="eastAsia" w:ascii="仿宋_GB2312" w:eastAsia="仿宋_GB2312"/>
          <w:color w:val="000000"/>
          <w:sz w:val="32"/>
          <w:szCs w:val="32"/>
        </w:rPr>
      </w:pPr>
      <w:r>
        <w:rPr>
          <w:rFonts w:hint="eastAsia" w:ascii="仿宋_GB2312" w:eastAsia="仿宋_GB2312"/>
          <w:color w:val="000000"/>
          <w:sz w:val="32"/>
          <w:szCs w:val="32"/>
        </w:rPr>
        <w:t>开招聘人员报名表</w:t>
      </w:r>
    </w:p>
    <w:p>
      <w:pPr>
        <w:widowControl/>
        <w:spacing w:line="560" w:lineRule="exact"/>
        <w:ind w:firstLine="1760" w:firstLineChars="550"/>
        <w:jc w:val="left"/>
        <w:rPr>
          <w:rFonts w:hint="eastAsia" w:ascii="仿宋_GB2312" w:eastAsia="仿宋_GB2312" w:cs="宋体"/>
          <w:bCs/>
          <w:color w:val="000000"/>
          <w:kern w:val="0"/>
          <w:sz w:val="32"/>
          <w:szCs w:val="32"/>
        </w:rPr>
      </w:pPr>
      <w:r>
        <w:rPr>
          <w:rFonts w:hint="eastAsia" w:ascii="仿宋_GB2312" w:eastAsia="仿宋_GB2312"/>
          <w:color w:val="000000"/>
          <w:sz w:val="32"/>
          <w:szCs w:val="32"/>
        </w:rPr>
        <w:t>3.</w:t>
      </w:r>
      <w:r>
        <w:rPr>
          <w:rFonts w:hint="eastAsia" w:ascii="仿宋_GB2312" w:eastAsia="仿宋_GB2312"/>
          <w:color w:val="000000"/>
          <w:kern w:val="0"/>
          <w:sz w:val="32"/>
          <w:szCs w:val="32"/>
        </w:rPr>
        <w:t>2017年</w:t>
      </w:r>
      <w:r>
        <w:rPr>
          <w:rFonts w:hint="eastAsia" w:ascii="仿宋_GB2312" w:eastAsia="仿宋_GB2312" w:cs="方正小标宋简体"/>
          <w:color w:val="000000"/>
          <w:kern w:val="0"/>
          <w:sz w:val="32"/>
          <w:szCs w:val="32"/>
        </w:rPr>
        <w:t>广西艰苦边远地区特岗全科医生</w:t>
      </w:r>
      <w:r>
        <w:rPr>
          <w:rFonts w:hint="eastAsia" w:ascii="仿宋_GB2312" w:eastAsia="仿宋_GB2312" w:cs="宋体"/>
          <w:bCs/>
          <w:color w:val="000000"/>
          <w:kern w:val="0"/>
          <w:sz w:val="32"/>
          <w:szCs w:val="32"/>
        </w:rPr>
        <w:t>通过审</w:t>
      </w:r>
    </w:p>
    <w:p>
      <w:pPr>
        <w:widowControl/>
        <w:spacing w:line="560" w:lineRule="exact"/>
        <w:ind w:firstLine="2080" w:firstLineChars="650"/>
        <w:jc w:val="left"/>
        <w:rPr>
          <w:rFonts w:hint="eastAsia" w:ascii="仿宋_GB2312" w:eastAsia="仿宋_GB2312" w:cs="宋体"/>
          <w:color w:val="000000"/>
          <w:sz w:val="32"/>
          <w:szCs w:val="32"/>
        </w:rPr>
      </w:pPr>
      <w:r>
        <w:rPr>
          <w:rFonts w:hint="eastAsia" w:ascii="仿宋_GB2312" w:eastAsia="仿宋_GB2312" w:cs="宋体"/>
          <w:bCs/>
          <w:color w:val="000000"/>
          <w:kern w:val="0"/>
          <w:sz w:val="32"/>
          <w:szCs w:val="32"/>
        </w:rPr>
        <w:t>查人员汇总表</w:t>
      </w:r>
    </w:p>
    <w:p>
      <w:pPr>
        <w:widowControl/>
        <w:spacing w:line="560" w:lineRule="exact"/>
        <w:ind w:firstLine="630"/>
        <w:jc w:val="left"/>
        <w:rPr>
          <w:rFonts w:hint="eastAsia" w:ascii="仿宋_GB2312" w:hAnsi="宋体" w:eastAsia="仿宋_GB2312"/>
          <w:color w:val="000000"/>
          <w:sz w:val="32"/>
          <w:szCs w:val="32"/>
        </w:rPr>
      </w:pPr>
    </w:p>
    <w:p>
      <w:pPr>
        <w:adjustRightInd w:val="0"/>
        <w:snapToGrid w:val="0"/>
        <w:spacing w:line="560" w:lineRule="exact"/>
        <w:ind w:firstLine="640" w:firstLineChars="200"/>
        <w:jc w:val="left"/>
        <w:rPr>
          <w:rFonts w:hint="eastAsia" w:ascii="仿宋_GB2312" w:hAnsi="仿宋_GB2312" w:eastAsia="仿宋_GB2312" w:cs="仿宋_GB2312"/>
          <w:color w:val="000000"/>
          <w:kern w:val="0"/>
          <w:sz w:val="32"/>
          <w:szCs w:val="32"/>
        </w:rPr>
      </w:pPr>
    </w:p>
    <w:p>
      <w:pPr>
        <w:adjustRightInd w:val="0"/>
        <w:snapToGrid w:val="0"/>
        <w:spacing w:line="560" w:lineRule="exact"/>
        <w:ind w:firstLine="640" w:firstLineChars="200"/>
        <w:jc w:val="left"/>
        <w:rPr>
          <w:rFonts w:hint="eastAsia" w:ascii="仿宋_GB2312" w:hAnsi="仿宋_GB2312" w:eastAsia="仿宋_GB2312" w:cs="仿宋_GB2312"/>
          <w:color w:val="000000"/>
          <w:kern w:val="0"/>
          <w:sz w:val="32"/>
          <w:szCs w:val="32"/>
        </w:rPr>
      </w:pPr>
    </w:p>
    <w:p>
      <w:pPr>
        <w:adjustRightInd w:val="0"/>
        <w:snapToGrid w:val="0"/>
        <w:spacing w:line="560" w:lineRule="exact"/>
        <w:ind w:firstLine="800" w:firstLineChars="250"/>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xml:space="preserve">广西壮族自治区                 广西壮族自治区 </w:t>
      </w:r>
    </w:p>
    <w:p>
      <w:pPr>
        <w:adjustRightInd w:val="0"/>
        <w:snapToGrid w:val="0"/>
        <w:spacing w:line="560" w:lineRule="exact"/>
        <w:ind w:firstLine="320" w:firstLineChars="100"/>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卫生和计划生育委员会           人力资源和社会保障厅</w:t>
      </w:r>
    </w:p>
    <w:p>
      <w:pPr>
        <w:spacing w:line="560" w:lineRule="exact"/>
        <w:jc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2018年1月10日</w:t>
      </w:r>
    </w:p>
    <w:p>
      <w:pPr>
        <w:spacing w:line="560" w:lineRule="exact"/>
        <w:rPr>
          <w:rFonts w:hint="eastAsia" w:ascii="黑体" w:hAnsi="宋体" w:eastAsia="黑体" w:cs="宋体"/>
          <w:color w:val="000000"/>
          <w:kern w:val="0"/>
          <w:sz w:val="32"/>
          <w:szCs w:val="32"/>
        </w:rPr>
      </w:pPr>
      <w:r>
        <w:rPr>
          <w:rFonts w:ascii="仿宋_GB2312" w:hAnsi="仿宋_GB2312" w:eastAsia="仿宋_GB2312" w:cs="仿宋_GB2312"/>
          <w:color w:val="000000"/>
          <w:sz w:val="32"/>
          <w:szCs w:val="32"/>
        </w:rPr>
        <w:br w:type="page"/>
      </w:r>
      <w:r>
        <w:rPr>
          <w:rFonts w:hint="eastAsia" w:ascii="黑体" w:hAnsi="宋体" w:eastAsia="黑体" w:cs="宋体"/>
          <w:color w:val="000000"/>
          <w:kern w:val="0"/>
          <w:sz w:val="32"/>
          <w:szCs w:val="32"/>
        </w:rPr>
        <w:t>附件1</w:t>
      </w:r>
    </w:p>
    <w:p>
      <w:pPr>
        <w:spacing w:beforeLines="50" w:afterLines="50" w:line="560" w:lineRule="exact"/>
        <w:jc w:val="center"/>
        <w:rPr>
          <w:rFonts w:hint="eastAsia" w:ascii="方正小标宋简体" w:hAnsi="宋体" w:eastAsia="方正小标宋简体"/>
          <w:color w:val="000000"/>
          <w:spacing w:val="-4"/>
          <w:sz w:val="44"/>
          <w:szCs w:val="44"/>
        </w:rPr>
      </w:pPr>
      <w:r>
        <w:rPr>
          <w:rFonts w:hint="eastAsia" w:ascii="方正小标宋简体" w:hAnsi="宋体" w:eastAsia="方正小标宋简体"/>
          <w:color w:val="000000"/>
          <w:spacing w:val="-4"/>
          <w:sz w:val="44"/>
          <w:szCs w:val="44"/>
        </w:rPr>
        <w:t>广西壮族自治区开展艰苦边远地区全科医生</w:t>
      </w:r>
    </w:p>
    <w:p>
      <w:pPr>
        <w:spacing w:beforeLines="50" w:afterLines="50" w:line="560" w:lineRule="exact"/>
        <w:jc w:val="center"/>
        <w:rPr>
          <w:rFonts w:hint="eastAsia" w:ascii="方正小标宋简体" w:hAnsi="宋体" w:eastAsia="方正小标宋简体"/>
          <w:color w:val="000000"/>
          <w:spacing w:val="-4"/>
          <w:sz w:val="44"/>
          <w:szCs w:val="44"/>
        </w:rPr>
      </w:pPr>
      <w:r>
        <w:rPr>
          <w:rFonts w:hint="eastAsia" w:ascii="方正小标宋简体" w:hAnsi="宋体" w:eastAsia="方正小标宋简体"/>
          <w:color w:val="000000"/>
          <w:spacing w:val="-4"/>
          <w:sz w:val="44"/>
          <w:szCs w:val="44"/>
        </w:rPr>
        <w:t>特设岗位计划招聘单位名册</w:t>
      </w:r>
    </w:p>
    <w:tbl>
      <w:tblPr>
        <w:tblStyle w:val="7"/>
        <w:tblW w:w="8773" w:type="dxa"/>
        <w:tblInd w:w="0" w:type="dxa"/>
        <w:tblLayout w:type="fixed"/>
        <w:tblCellMar>
          <w:top w:w="15" w:type="dxa"/>
          <w:left w:w="15" w:type="dxa"/>
          <w:bottom w:w="15" w:type="dxa"/>
          <w:right w:w="15" w:type="dxa"/>
        </w:tblCellMar>
      </w:tblPr>
      <w:tblGrid>
        <w:gridCol w:w="486"/>
        <w:gridCol w:w="1053"/>
        <w:gridCol w:w="1130"/>
        <w:gridCol w:w="1074"/>
        <w:gridCol w:w="1984"/>
        <w:gridCol w:w="3046"/>
      </w:tblGrid>
      <w:tr>
        <w:tblPrEx>
          <w:tblLayout w:type="fixed"/>
          <w:tblCellMar>
            <w:top w:w="15" w:type="dxa"/>
            <w:left w:w="15" w:type="dxa"/>
            <w:bottom w:w="15" w:type="dxa"/>
            <w:right w:w="15" w:type="dxa"/>
          </w:tblCellMar>
        </w:tblPrEx>
        <w:trPr>
          <w:trHeight w:val="545" w:hRule="atLeast"/>
          <w:tblHeader/>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textAlignment w:val="center"/>
              <w:rPr>
                <w:rFonts w:ascii="Times New Roman" w:hAnsi="Times New Roman" w:eastAsia="黑体" w:cs="Times New Roman"/>
                <w:color w:val="000000"/>
                <w:sz w:val="24"/>
              </w:rPr>
            </w:pPr>
            <w:r>
              <w:rPr>
                <w:rFonts w:ascii="Times New Roman" w:hAnsi="黑体" w:eastAsia="黑体" w:cs="Times New Roman"/>
                <w:color w:val="000000"/>
                <w:kern w:val="0"/>
                <w:sz w:val="24"/>
              </w:rPr>
              <w:t>序号</w:t>
            </w:r>
          </w:p>
        </w:tc>
        <w:tc>
          <w:tcPr>
            <w:tcW w:w="1053"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Times New Roman" w:hAnsi="Times New Roman" w:eastAsia="黑体" w:cs="Times New Roman"/>
                <w:color w:val="000000"/>
                <w:sz w:val="24"/>
              </w:rPr>
            </w:pPr>
            <w:r>
              <w:rPr>
                <w:rFonts w:ascii="Times New Roman" w:hAnsi="黑体" w:eastAsia="黑体" w:cs="Times New Roman"/>
                <w:color w:val="000000"/>
                <w:kern w:val="0"/>
                <w:sz w:val="24"/>
              </w:rPr>
              <w:t>市</w:t>
            </w:r>
          </w:p>
        </w:tc>
        <w:tc>
          <w:tcPr>
            <w:tcW w:w="1130"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Times New Roman" w:hAnsi="Times New Roman" w:eastAsia="黑体" w:cs="Times New Roman"/>
                <w:color w:val="000000"/>
                <w:sz w:val="24"/>
              </w:rPr>
            </w:pPr>
            <w:r>
              <w:rPr>
                <w:rFonts w:ascii="Times New Roman" w:hAnsi="黑体" w:eastAsia="黑体" w:cs="Times New Roman"/>
                <w:color w:val="000000"/>
                <w:kern w:val="0"/>
                <w:sz w:val="24"/>
              </w:rPr>
              <w:t>县（区）</w:t>
            </w:r>
          </w:p>
        </w:tc>
        <w:tc>
          <w:tcPr>
            <w:tcW w:w="1074"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Times New Roman" w:hAnsi="Times New Roman" w:eastAsia="黑体" w:cs="Times New Roman"/>
                <w:color w:val="000000"/>
                <w:sz w:val="24"/>
              </w:rPr>
            </w:pPr>
            <w:r>
              <w:rPr>
                <w:rFonts w:ascii="Times New Roman" w:hAnsi="黑体" w:eastAsia="黑体" w:cs="Times New Roman"/>
                <w:color w:val="000000"/>
                <w:kern w:val="0"/>
                <w:sz w:val="24"/>
              </w:rPr>
              <w:t>招聘名额</w:t>
            </w:r>
          </w:p>
        </w:tc>
        <w:tc>
          <w:tcPr>
            <w:tcW w:w="1984"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Times New Roman" w:hAnsi="Times New Roman" w:eastAsia="黑体" w:cs="Times New Roman"/>
                <w:color w:val="000000"/>
                <w:kern w:val="0"/>
                <w:sz w:val="24"/>
              </w:rPr>
            </w:pPr>
            <w:r>
              <w:rPr>
                <w:rFonts w:ascii="Times New Roman" w:hAnsi="黑体" w:eastAsia="黑体" w:cs="Times New Roman"/>
                <w:color w:val="000000"/>
                <w:kern w:val="0"/>
                <w:sz w:val="24"/>
              </w:rPr>
              <w:t>联系电话</w:t>
            </w:r>
          </w:p>
        </w:tc>
        <w:tc>
          <w:tcPr>
            <w:tcW w:w="3046" w:type="dxa"/>
            <w:tcBorders>
              <w:top w:val="single" w:color="000000" w:sz="4" w:space="0"/>
              <w:left w:val="single" w:color="000000" w:sz="4" w:space="0"/>
              <w:bottom w:val="single" w:color="000000" w:sz="4" w:space="0"/>
              <w:right w:val="single" w:color="000000" w:sz="4" w:space="0"/>
            </w:tcBorders>
            <w:vAlign w:val="center"/>
          </w:tcPr>
          <w:p>
            <w:pPr>
              <w:ind w:left="63" w:leftChars="30"/>
              <w:jc w:val="center"/>
              <w:textAlignment w:val="center"/>
              <w:rPr>
                <w:rFonts w:ascii="Times New Roman" w:hAnsi="Times New Roman" w:eastAsia="黑体" w:cs="Times New Roman"/>
                <w:color w:val="000000"/>
                <w:sz w:val="24"/>
              </w:rPr>
            </w:pPr>
            <w:r>
              <w:rPr>
                <w:rFonts w:ascii="Times New Roman" w:hAnsi="黑体" w:eastAsia="黑体" w:cs="Times New Roman"/>
                <w:color w:val="000000"/>
                <w:sz w:val="24"/>
              </w:rPr>
              <w:t>电子邮箱</w:t>
            </w:r>
          </w:p>
        </w:tc>
      </w:tr>
      <w:tr>
        <w:tblPrEx>
          <w:tblLayout w:type="fixed"/>
          <w:tblCellMar>
            <w:top w:w="15" w:type="dxa"/>
            <w:left w:w="15" w:type="dxa"/>
            <w:bottom w:w="15" w:type="dxa"/>
            <w:right w:w="15" w:type="dxa"/>
          </w:tblCellMar>
        </w:tblPrEx>
        <w:trPr>
          <w:trHeight w:val="397"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1</w:t>
            </w:r>
          </w:p>
        </w:tc>
        <w:tc>
          <w:tcPr>
            <w:tcW w:w="1053" w:type="dxa"/>
            <w:vMerge w:val="restart"/>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南宁市</w:t>
            </w: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马山县</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1</w:t>
            </w:r>
          </w:p>
        </w:tc>
        <w:tc>
          <w:tcPr>
            <w:tcW w:w="1984" w:type="dxa"/>
            <w:tcBorders>
              <w:top w:val="single" w:color="000000" w:sz="4" w:space="0"/>
              <w:left w:val="single" w:color="000000" w:sz="4" w:space="0"/>
              <w:bottom w:val="single" w:color="000000" w:sz="4" w:space="0"/>
              <w:right w:val="single" w:color="000000" w:sz="4" w:space="0"/>
            </w:tcBorders>
          </w:tcPr>
          <w:p>
            <w:pPr>
              <w:spacing w:line="440" w:lineRule="exact"/>
              <w:jc w:val="center"/>
              <w:textAlignment w:val="center"/>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0771-6804081</w:t>
            </w:r>
          </w:p>
        </w:tc>
        <w:tc>
          <w:tcPr>
            <w:tcW w:w="3046" w:type="dxa"/>
            <w:tcBorders>
              <w:top w:val="single" w:color="000000" w:sz="4" w:space="0"/>
              <w:left w:val="single" w:color="000000" w:sz="4" w:space="0"/>
              <w:bottom w:val="single" w:color="000000" w:sz="4" w:space="0"/>
              <w:right w:val="single" w:color="000000" w:sz="4" w:space="0"/>
            </w:tcBorders>
          </w:tcPr>
          <w:p>
            <w:pPr>
              <w:spacing w:line="440" w:lineRule="exact"/>
              <w:ind w:left="63" w:leftChars="30"/>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sz w:val="24"/>
              </w:rPr>
              <w:t>gxmsqj@163.com</w:t>
            </w:r>
          </w:p>
        </w:tc>
      </w:tr>
      <w:tr>
        <w:tblPrEx>
          <w:tblLayout w:type="fixed"/>
          <w:tblCellMar>
            <w:top w:w="15" w:type="dxa"/>
            <w:left w:w="15" w:type="dxa"/>
            <w:bottom w:w="15" w:type="dxa"/>
            <w:right w:w="15" w:type="dxa"/>
          </w:tblCellMar>
        </w:tblPrEx>
        <w:trPr>
          <w:trHeight w:val="397"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2</w:t>
            </w:r>
          </w:p>
        </w:tc>
        <w:tc>
          <w:tcPr>
            <w:tcW w:w="1053"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Times New Roman" w:hAnsi="Times New Roman" w:eastAsia="仿宋_GB2312" w:cs="Times New Roman"/>
                <w:color w:val="000000"/>
                <w:sz w:val="24"/>
              </w:rPr>
            </w:pP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隆安县</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1</w:t>
            </w:r>
          </w:p>
        </w:tc>
        <w:tc>
          <w:tcPr>
            <w:tcW w:w="1984" w:type="dxa"/>
            <w:tcBorders>
              <w:top w:val="single" w:color="000000" w:sz="4" w:space="0"/>
              <w:left w:val="single" w:color="000000" w:sz="4" w:space="0"/>
              <w:bottom w:val="single" w:color="000000" w:sz="4" w:space="0"/>
              <w:right w:val="single" w:color="000000" w:sz="4" w:space="0"/>
            </w:tcBorders>
          </w:tcPr>
          <w:p>
            <w:pPr>
              <w:spacing w:line="440" w:lineRule="exact"/>
              <w:jc w:val="center"/>
              <w:textAlignment w:val="center"/>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0771-6520955</w:t>
            </w:r>
          </w:p>
        </w:tc>
        <w:tc>
          <w:tcPr>
            <w:tcW w:w="3046" w:type="dxa"/>
            <w:tcBorders>
              <w:top w:val="single" w:color="000000" w:sz="4" w:space="0"/>
              <w:left w:val="single" w:color="000000" w:sz="4" w:space="0"/>
              <w:bottom w:val="single" w:color="000000" w:sz="4" w:space="0"/>
              <w:right w:val="single" w:color="000000" w:sz="4" w:space="0"/>
            </w:tcBorders>
          </w:tcPr>
          <w:p>
            <w:pPr>
              <w:spacing w:line="440" w:lineRule="exact"/>
              <w:ind w:left="63" w:leftChars="30"/>
              <w:rPr>
                <w:rFonts w:ascii="Times New Roman" w:hAnsi="Times New Roman" w:eastAsia="仿宋_GB2312" w:cs="Times New Roman"/>
                <w:color w:val="000000"/>
                <w:sz w:val="24"/>
              </w:rPr>
            </w:pPr>
            <w:r>
              <w:rPr>
                <w:rFonts w:ascii="Times New Roman" w:hAnsi="Times New Roman" w:eastAsia="仿宋_GB2312" w:cs="Times New Roman"/>
                <w:color w:val="000000"/>
                <w:sz w:val="24"/>
              </w:rPr>
              <w:t>laxwsjyzg6529350@163.com</w:t>
            </w:r>
          </w:p>
        </w:tc>
      </w:tr>
      <w:tr>
        <w:tblPrEx>
          <w:tblLayout w:type="fixed"/>
          <w:tblCellMar>
            <w:top w:w="15" w:type="dxa"/>
            <w:left w:w="15" w:type="dxa"/>
            <w:bottom w:w="15" w:type="dxa"/>
            <w:right w:w="15" w:type="dxa"/>
          </w:tblCellMar>
        </w:tblPrEx>
        <w:trPr>
          <w:trHeight w:val="397"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3</w:t>
            </w:r>
          </w:p>
        </w:tc>
        <w:tc>
          <w:tcPr>
            <w:tcW w:w="1053"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Times New Roman" w:hAnsi="Times New Roman" w:eastAsia="仿宋_GB2312" w:cs="Times New Roman"/>
                <w:color w:val="000000"/>
                <w:sz w:val="24"/>
              </w:rPr>
            </w:pP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邕宁区</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5</w:t>
            </w:r>
          </w:p>
        </w:tc>
        <w:tc>
          <w:tcPr>
            <w:tcW w:w="1984" w:type="dxa"/>
            <w:tcBorders>
              <w:top w:val="single" w:color="000000" w:sz="4" w:space="0"/>
              <w:left w:val="single" w:color="000000" w:sz="4" w:space="0"/>
              <w:bottom w:val="single" w:color="000000" w:sz="4" w:space="0"/>
              <w:right w:val="single" w:color="000000" w:sz="4" w:space="0"/>
            </w:tcBorders>
          </w:tcPr>
          <w:p>
            <w:pPr>
              <w:spacing w:line="440" w:lineRule="exact"/>
              <w:jc w:val="center"/>
              <w:rPr>
                <w:rFonts w:ascii="Times New Roman" w:hAnsi="Times New Roman" w:eastAsia="仿宋_GB2312" w:cs="Times New Roman"/>
                <w:color w:val="000000"/>
                <w:sz w:val="24"/>
              </w:rPr>
            </w:pPr>
            <w:r>
              <w:rPr>
                <w:rFonts w:ascii="Times New Roman" w:hAnsi="Times New Roman" w:eastAsia="仿宋_GB2312" w:cs="Times New Roman"/>
                <w:color w:val="000000"/>
                <w:sz w:val="24"/>
              </w:rPr>
              <w:t>0771-3488126</w:t>
            </w:r>
          </w:p>
        </w:tc>
        <w:tc>
          <w:tcPr>
            <w:tcW w:w="3046" w:type="dxa"/>
            <w:tcBorders>
              <w:top w:val="single" w:color="000000" w:sz="4" w:space="0"/>
              <w:left w:val="single" w:color="000000" w:sz="4" w:space="0"/>
              <w:bottom w:val="single" w:color="000000" w:sz="4" w:space="0"/>
              <w:right w:val="single" w:color="000000" w:sz="4" w:space="0"/>
            </w:tcBorders>
          </w:tcPr>
          <w:p>
            <w:pPr>
              <w:spacing w:line="440" w:lineRule="exact"/>
              <w:ind w:left="63" w:leftChars="30"/>
              <w:rPr>
                <w:rFonts w:ascii="Times New Roman" w:hAnsi="Times New Roman" w:eastAsia="仿宋_GB2312" w:cs="Times New Roman"/>
                <w:color w:val="000000"/>
                <w:sz w:val="24"/>
              </w:rPr>
            </w:pPr>
            <w:r>
              <w:rPr>
                <w:rFonts w:ascii="Times New Roman" w:hAnsi="Times New Roman" w:eastAsia="仿宋_GB2312" w:cs="Times New Roman"/>
                <w:color w:val="000000"/>
                <w:sz w:val="24"/>
              </w:rPr>
              <w:t>ynqwsdwbgs@163.com</w:t>
            </w:r>
          </w:p>
        </w:tc>
      </w:tr>
      <w:tr>
        <w:tblPrEx>
          <w:tblLayout w:type="fixed"/>
          <w:tblCellMar>
            <w:top w:w="15" w:type="dxa"/>
            <w:left w:w="15" w:type="dxa"/>
            <w:bottom w:w="15" w:type="dxa"/>
            <w:right w:w="15" w:type="dxa"/>
          </w:tblCellMar>
        </w:tblPrEx>
        <w:trPr>
          <w:trHeight w:val="397"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4</w:t>
            </w:r>
          </w:p>
        </w:tc>
        <w:tc>
          <w:tcPr>
            <w:tcW w:w="1053" w:type="dxa"/>
            <w:vMerge w:val="restart"/>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柳州市</w:t>
            </w: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融水县</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7</w:t>
            </w:r>
          </w:p>
        </w:tc>
        <w:tc>
          <w:tcPr>
            <w:tcW w:w="1984" w:type="dxa"/>
            <w:tcBorders>
              <w:top w:val="single" w:color="000000" w:sz="4" w:space="0"/>
              <w:left w:val="single" w:color="000000" w:sz="4" w:space="0"/>
              <w:bottom w:val="single" w:color="000000" w:sz="4" w:space="0"/>
              <w:right w:val="single" w:color="000000" w:sz="4" w:space="0"/>
            </w:tcBorders>
          </w:tcPr>
          <w:p>
            <w:pPr>
              <w:spacing w:line="440" w:lineRule="exact"/>
              <w:jc w:val="center"/>
              <w:rPr>
                <w:rFonts w:ascii="Times New Roman" w:hAnsi="Times New Roman" w:eastAsia="仿宋_GB2312" w:cs="Times New Roman"/>
                <w:color w:val="000000"/>
                <w:sz w:val="24"/>
              </w:rPr>
            </w:pPr>
            <w:r>
              <w:rPr>
                <w:rFonts w:ascii="Times New Roman" w:hAnsi="Times New Roman" w:eastAsia="仿宋_GB2312" w:cs="Times New Roman"/>
                <w:color w:val="000000"/>
                <w:sz w:val="24"/>
              </w:rPr>
              <w:t>0772-5122601</w:t>
            </w:r>
          </w:p>
        </w:tc>
        <w:tc>
          <w:tcPr>
            <w:tcW w:w="3046" w:type="dxa"/>
            <w:tcBorders>
              <w:top w:val="single" w:color="000000" w:sz="4" w:space="0"/>
              <w:left w:val="single" w:color="000000" w:sz="4" w:space="0"/>
              <w:bottom w:val="single" w:color="000000" w:sz="4" w:space="0"/>
              <w:right w:val="single" w:color="000000" w:sz="4" w:space="0"/>
            </w:tcBorders>
          </w:tcPr>
          <w:p>
            <w:pPr>
              <w:spacing w:line="440" w:lineRule="exact"/>
              <w:ind w:left="63" w:leftChars="30"/>
              <w:rPr>
                <w:rFonts w:ascii="Times New Roman" w:hAnsi="Times New Roman" w:eastAsia="仿宋_GB2312" w:cs="Times New Roman"/>
                <w:color w:val="000000"/>
                <w:sz w:val="24"/>
              </w:rPr>
            </w:pPr>
            <w:r>
              <w:rPr>
                <w:rFonts w:ascii="Times New Roman" w:hAnsi="Times New Roman" w:eastAsia="仿宋_GB2312" w:cs="Times New Roman"/>
                <w:color w:val="000000"/>
                <w:sz w:val="24"/>
              </w:rPr>
              <w:t>rswsjrsg@163.com</w:t>
            </w:r>
          </w:p>
        </w:tc>
      </w:tr>
      <w:tr>
        <w:tblPrEx>
          <w:tblLayout w:type="fixed"/>
        </w:tblPrEx>
        <w:trPr>
          <w:trHeight w:val="397"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5</w:t>
            </w:r>
          </w:p>
        </w:tc>
        <w:tc>
          <w:tcPr>
            <w:tcW w:w="1053"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Times New Roman" w:hAnsi="Times New Roman" w:eastAsia="仿宋_GB2312" w:cs="Times New Roman"/>
                <w:color w:val="000000"/>
                <w:sz w:val="24"/>
              </w:rPr>
            </w:pP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三江县</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6</w:t>
            </w:r>
          </w:p>
        </w:tc>
        <w:tc>
          <w:tcPr>
            <w:tcW w:w="1984" w:type="dxa"/>
            <w:tcBorders>
              <w:top w:val="single" w:color="000000" w:sz="4" w:space="0"/>
              <w:left w:val="single" w:color="000000" w:sz="4" w:space="0"/>
              <w:bottom w:val="single" w:color="000000" w:sz="4" w:space="0"/>
              <w:right w:val="single" w:color="000000" w:sz="4" w:space="0"/>
            </w:tcBorders>
          </w:tcPr>
          <w:p>
            <w:pPr>
              <w:spacing w:line="440" w:lineRule="exact"/>
              <w:jc w:val="center"/>
              <w:rPr>
                <w:rFonts w:ascii="Times New Roman" w:hAnsi="Times New Roman" w:eastAsia="仿宋_GB2312" w:cs="Times New Roman"/>
                <w:color w:val="000000"/>
                <w:sz w:val="24"/>
              </w:rPr>
            </w:pPr>
            <w:r>
              <w:rPr>
                <w:rFonts w:ascii="Times New Roman" w:hAnsi="Times New Roman" w:eastAsia="仿宋_GB2312" w:cs="Times New Roman"/>
                <w:color w:val="000000"/>
                <w:sz w:val="24"/>
              </w:rPr>
              <w:t>0772-8614563</w:t>
            </w:r>
          </w:p>
        </w:tc>
        <w:tc>
          <w:tcPr>
            <w:tcW w:w="3046" w:type="dxa"/>
            <w:tcBorders>
              <w:top w:val="single" w:color="000000" w:sz="4" w:space="0"/>
              <w:left w:val="single" w:color="000000" w:sz="4" w:space="0"/>
              <w:bottom w:val="single" w:color="000000" w:sz="4" w:space="0"/>
              <w:right w:val="single" w:color="000000" w:sz="4" w:space="0"/>
            </w:tcBorders>
          </w:tcPr>
          <w:p>
            <w:pPr>
              <w:spacing w:line="440" w:lineRule="exact"/>
              <w:ind w:left="63" w:leftChars="30"/>
              <w:rPr>
                <w:rFonts w:ascii="Times New Roman" w:hAnsi="Times New Roman" w:eastAsia="仿宋_GB2312" w:cs="Times New Roman"/>
                <w:color w:val="000000"/>
                <w:sz w:val="24"/>
              </w:rPr>
            </w:pPr>
            <w:r>
              <w:rPr>
                <w:rFonts w:ascii="Times New Roman" w:hAnsi="Times New Roman" w:eastAsia="仿宋_GB2312" w:cs="Times New Roman"/>
                <w:color w:val="000000"/>
                <w:sz w:val="24"/>
              </w:rPr>
              <w:t>sjwsjrsg@163.com</w:t>
            </w:r>
          </w:p>
        </w:tc>
      </w:tr>
      <w:tr>
        <w:tblPrEx>
          <w:tblLayout w:type="fixed"/>
          <w:tblCellMar>
            <w:top w:w="15" w:type="dxa"/>
            <w:left w:w="15" w:type="dxa"/>
            <w:bottom w:w="15" w:type="dxa"/>
            <w:right w:w="15" w:type="dxa"/>
          </w:tblCellMar>
        </w:tblPrEx>
        <w:trPr>
          <w:trHeight w:val="397"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6</w:t>
            </w:r>
          </w:p>
        </w:tc>
        <w:tc>
          <w:tcPr>
            <w:tcW w:w="1053"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Times New Roman" w:hAnsi="Times New Roman" w:eastAsia="仿宋_GB2312" w:cs="Times New Roman"/>
                <w:color w:val="000000"/>
                <w:sz w:val="24"/>
              </w:rPr>
            </w:pP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融安县</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9</w:t>
            </w:r>
          </w:p>
        </w:tc>
        <w:tc>
          <w:tcPr>
            <w:tcW w:w="1984" w:type="dxa"/>
            <w:tcBorders>
              <w:top w:val="single" w:color="000000" w:sz="4" w:space="0"/>
              <w:left w:val="single" w:color="000000" w:sz="4" w:space="0"/>
              <w:bottom w:val="single" w:color="000000" w:sz="4" w:space="0"/>
              <w:right w:val="single" w:color="000000" w:sz="4" w:space="0"/>
            </w:tcBorders>
          </w:tcPr>
          <w:p>
            <w:pPr>
              <w:spacing w:line="440" w:lineRule="exact"/>
              <w:jc w:val="center"/>
              <w:rPr>
                <w:rFonts w:ascii="Times New Roman" w:hAnsi="Times New Roman" w:eastAsia="仿宋_GB2312" w:cs="Times New Roman"/>
                <w:color w:val="000000"/>
                <w:sz w:val="24"/>
              </w:rPr>
            </w:pPr>
            <w:r>
              <w:rPr>
                <w:rFonts w:ascii="Times New Roman" w:hAnsi="Times New Roman" w:eastAsia="仿宋_GB2312" w:cs="Times New Roman"/>
                <w:color w:val="000000"/>
                <w:sz w:val="24"/>
              </w:rPr>
              <w:t>0772-8133326</w:t>
            </w:r>
          </w:p>
        </w:tc>
        <w:tc>
          <w:tcPr>
            <w:tcW w:w="3046" w:type="dxa"/>
            <w:tcBorders>
              <w:top w:val="single" w:color="000000" w:sz="4" w:space="0"/>
              <w:left w:val="single" w:color="000000" w:sz="4" w:space="0"/>
              <w:bottom w:val="single" w:color="000000" w:sz="4" w:space="0"/>
              <w:right w:val="single" w:color="000000" w:sz="4" w:space="0"/>
            </w:tcBorders>
          </w:tcPr>
          <w:p>
            <w:pPr>
              <w:spacing w:line="440" w:lineRule="exact"/>
              <w:ind w:left="63" w:leftChars="30"/>
              <w:rPr>
                <w:rFonts w:ascii="Times New Roman" w:hAnsi="Times New Roman" w:eastAsia="仿宋_GB2312" w:cs="Times New Roman"/>
                <w:color w:val="000000"/>
                <w:sz w:val="24"/>
              </w:rPr>
            </w:pPr>
            <w:r>
              <w:rPr>
                <w:rFonts w:ascii="Times New Roman" w:hAnsi="Times New Roman" w:eastAsia="仿宋_GB2312" w:cs="Times New Roman"/>
                <w:color w:val="000000"/>
                <w:sz w:val="24"/>
              </w:rPr>
              <w:t>raxwsjrsg@126.com</w:t>
            </w:r>
          </w:p>
        </w:tc>
      </w:tr>
      <w:tr>
        <w:tblPrEx>
          <w:tblLayout w:type="fixed"/>
          <w:tblCellMar>
            <w:top w:w="15" w:type="dxa"/>
            <w:left w:w="15" w:type="dxa"/>
            <w:bottom w:w="15" w:type="dxa"/>
            <w:right w:w="15" w:type="dxa"/>
          </w:tblCellMar>
        </w:tblPrEx>
        <w:trPr>
          <w:trHeight w:val="397"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7</w:t>
            </w:r>
          </w:p>
        </w:tc>
        <w:tc>
          <w:tcPr>
            <w:tcW w:w="1053" w:type="dxa"/>
            <w:vMerge w:val="restart"/>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桂林市</w:t>
            </w: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龙胜县</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6</w:t>
            </w:r>
          </w:p>
        </w:tc>
        <w:tc>
          <w:tcPr>
            <w:tcW w:w="1984" w:type="dxa"/>
            <w:tcBorders>
              <w:top w:val="single" w:color="000000" w:sz="4" w:space="0"/>
              <w:left w:val="single" w:color="000000" w:sz="4" w:space="0"/>
              <w:bottom w:val="single" w:color="000000" w:sz="4" w:space="0"/>
              <w:right w:val="single" w:color="000000" w:sz="4" w:space="0"/>
            </w:tcBorders>
          </w:tcPr>
          <w:p>
            <w:pPr>
              <w:spacing w:line="440" w:lineRule="exact"/>
              <w:jc w:val="center"/>
              <w:rPr>
                <w:rFonts w:ascii="Times New Roman" w:hAnsi="Times New Roman" w:eastAsia="仿宋_GB2312" w:cs="Times New Roman"/>
                <w:color w:val="000000"/>
                <w:sz w:val="24"/>
              </w:rPr>
            </w:pPr>
            <w:r>
              <w:rPr>
                <w:rFonts w:ascii="Times New Roman" w:hAnsi="Times New Roman" w:eastAsia="仿宋_GB2312" w:cs="Times New Roman"/>
                <w:color w:val="000000"/>
                <w:sz w:val="24"/>
              </w:rPr>
              <w:t>0773-7517225</w:t>
            </w:r>
          </w:p>
        </w:tc>
        <w:tc>
          <w:tcPr>
            <w:tcW w:w="3046" w:type="dxa"/>
            <w:tcBorders>
              <w:top w:val="single" w:color="000000" w:sz="4" w:space="0"/>
              <w:left w:val="single" w:color="000000" w:sz="4" w:space="0"/>
              <w:bottom w:val="single" w:color="000000" w:sz="4" w:space="0"/>
              <w:right w:val="single" w:color="000000" w:sz="4" w:space="0"/>
            </w:tcBorders>
          </w:tcPr>
          <w:p>
            <w:pPr>
              <w:spacing w:line="440" w:lineRule="exact"/>
              <w:ind w:left="63" w:leftChars="30"/>
              <w:rPr>
                <w:rFonts w:ascii="Times New Roman" w:hAnsi="Times New Roman" w:eastAsia="仿宋_GB2312" w:cs="Times New Roman"/>
                <w:color w:val="000000"/>
                <w:sz w:val="24"/>
              </w:rPr>
            </w:pPr>
            <w:r>
              <w:rPr>
                <w:rFonts w:ascii="Times New Roman" w:hAnsi="Times New Roman" w:eastAsia="仿宋_GB2312" w:cs="Times New Roman"/>
                <w:color w:val="000000"/>
                <w:sz w:val="24"/>
              </w:rPr>
              <w:t>lsxwjjrsg@163.com</w:t>
            </w:r>
          </w:p>
        </w:tc>
      </w:tr>
      <w:tr>
        <w:tblPrEx>
          <w:tblLayout w:type="fixed"/>
          <w:tblCellMar>
            <w:top w:w="15" w:type="dxa"/>
            <w:left w:w="15" w:type="dxa"/>
            <w:bottom w:w="15" w:type="dxa"/>
            <w:right w:w="15" w:type="dxa"/>
          </w:tblCellMar>
        </w:tblPrEx>
        <w:trPr>
          <w:trHeight w:val="397"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8</w:t>
            </w:r>
          </w:p>
        </w:tc>
        <w:tc>
          <w:tcPr>
            <w:tcW w:w="1053"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Times New Roman" w:hAnsi="Times New Roman" w:eastAsia="仿宋_GB2312" w:cs="Times New Roman"/>
                <w:color w:val="000000"/>
                <w:sz w:val="24"/>
              </w:rPr>
            </w:pP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资源县</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5</w:t>
            </w:r>
          </w:p>
        </w:tc>
        <w:tc>
          <w:tcPr>
            <w:tcW w:w="1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0773-4311856</w:t>
            </w:r>
          </w:p>
        </w:tc>
        <w:tc>
          <w:tcPr>
            <w:tcW w:w="3046" w:type="dxa"/>
            <w:tcBorders>
              <w:top w:val="single" w:color="000000" w:sz="4" w:space="0"/>
              <w:left w:val="single" w:color="000000" w:sz="4" w:space="0"/>
              <w:bottom w:val="single" w:color="000000" w:sz="4" w:space="0"/>
              <w:right w:val="single" w:color="000000" w:sz="4" w:space="0"/>
            </w:tcBorders>
            <w:vAlign w:val="center"/>
          </w:tcPr>
          <w:p>
            <w:pPr>
              <w:widowControl/>
              <w:ind w:left="63" w:leftChars="30"/>
              <w:jc w:val="left"/>
              <w:textAlignment w:val="center"/>
              <w:rPr>
                <w:rFonts w:ascii="Times New Roman" w:hAnsi="Times New Roman" w:eastAsia="仿宋_GB2312" w:cs="Times New Roman"/>
                <w:color w:val="000000"/>
                <w:sz w:val="24"/>
              </w:rPr>
            </w:pPr>
            <w:r>
              <w:fldChar w:fldCharType="begin"/>
            </w:r>
            <w:r>
              <w:instrText xml:space="preserve"> HYPERLINK "mailto:312163791@qq.com" </w:instrText>
            </w:r>
            <w:r>
              <w:fldChar w:fldCharType="separate"/>
            </w:r>
            <w:r>
              <w:rPr>
                <w:rStyle w:val="6"/>
                <w:rFonts w:ascii="Times New Roman" w:hAnsi="Times New Roman" w:eastAsia="仿宋_GB2312" w:cs="Times New Roman"/>
                <w:color w:val="000000"/>
                <w:sz w:val="24"/>
                <w:u w:val="none"/>
              </w:rPr>
              <w:t>312163791@qq.com</w:t>
            </w:r>
            <w:r>
              <w:rPr>
                <w:rStyle w:val="6"/>
                <w:rFonts w:ascii="Times New Roman" w:hAnsi="Times New Roman" w:eastAsia="仿宋_GB2312" w:cs="Times New Roman"/>
                <w:color w:val="000000"/>
                <w:sz w:val="24"/>
                <w:u w:val="none"/>
              </w:rPr>
              <w:fldChar w:fldCharType="end"/>
            </w:r>
          </w:p>
        </w:tc>
      </w:tr>
      <w:tr>
        <w:tblPrEx>
          <w:tblLayout w:type="fixed"/>
          <w:tblCellMar>
            <w:top w:w="15" w:type="dxa"/>
            <w:left w:w="15" w:type="dxa"/>
            <w:bottom w:w="15" w:type="dxa"/>
            <w:right w:w="15" w:type="dxa"/>
          </w:tblCellMar>
        </w:tblPrEx>
        <w:trPr>
          <w:trHeight w:val="397"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9</w:t>
            </w:r>
          </w:p>
        </w:tc>
        <w:tc>
          <w:tcPr>
            <w:tcW w:w="1053"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Times New Roman" w:hAnsi="Times New Roman" w:eastAsia="仿宋_GB2312" w:cs="Times New Roman"/>
                <w:color w:val="000000"/>
                <w:sz w:val="24"/>
              </w:rPr>
            </w:pP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灌阳县</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2</w:t>
            </w:r>
          </w:p>
        </w:tc>
        <w:tc>
          <w:tcPr>
            <w:tcW w:w="1984" w:type="dxa"/>
            <w:tcBorders>
              <w:top w:val="single" w:color="000000" w:sz="4" w:space="0"/>
              <w:left w:val="single" w:color="000000" w:sz="4" w:space="0"/>
              <w:bottom w:val="single" w:color="000000" w:sz="4" w:space="0"/>
              <w:right w:val="single" w:color="000000" w:sz="4" w:space="0"/>
            </w:tcBorders>
          </w:tcPr>
          <w:p>
            <w:pPr>
              <w:spacing w:line="440" w:lineRule="exact"/>
              <w:jc w:val="center"/>
              <w:rPr>
                <w:rFonts w:ascii="Times New Roman" w:hAnsi="Times New Roman" w:eastAsia="仿宋_GB2312" w:cs="Times New Roman"/>
                <w:color w:val="000000"/>
                <w:sz w:val="24"/>
              </w:rPr>
            </w:pPr>
            <w:r>
              <w:rPr>
                <w:rFonts w:ascii="Times New Roman" w:hAnsi="Times New Roman" w:eastAsia="仿宋_GB2312" w:cs="Times New Roman"/>
                <w:color w:val="000000"/>
                <w:sz w:val="24"/>
              </w:rPr>
              <w:t>0773-4219986</w:t>
            </w:r>
          </w:p>
        </w:tc>
        <w:tc>
          <w:tcPr>
            <w:tcW w:w="3046" w:type="dxa"/>
            <w:tcBorders>
              <w:top w:val="single" w:color="000000" w:sz="4" w:space="0"/>
              <w:left w:val="single" w:color="000000" w:sz="4" w:space="0"/>
              <w:bottom w:val="single" w:color="000000" w:sz="4" w:space="0"/>
              <w:right w:val="single" w:color="000000" w:sz="4" w:space="0"/>
            </w:tcBorders>
          </w:tcPr>
          <w:p>
            <w:pPr>
              <w:spacing w:line="440" w:lineRule="exact"/>
              <w:ind w:left="63" w:leftChars="30"/>
              <w:rPr>
                <w:rFonts w:ascii="Times New Roman" w:hAnsi="Times New Roman" w:eastAsia="仿宋_GB2312" w:cs="Times New Roman"/>
                <w:color w:val="000000"/>
                <w:sz w:val="24"/>
              </w:rPr>
            </w:pPr>
            <w:r>
              <w:rPr>
                <w:rFonts w:ascii="Times New Roman" w:hAnsi="Times New Roman" w:eastAsia="仿宋_GB2312" w:cs="Times New Roman"/>
                <w:color w:val="000000"/>
                <w:sz w:val="24"/>
              </w:rPr>
              <w:t>gyxwjj2015@163.com</w:t>
            </w:r>
          </w:p>
        </w:tc>
      </w:tr>
      <w:tr>
        <w:tblPrEx>
          <w:tblLayout w:type="fixed"/>
          <w:tblCellMar>
            <w:top w:w="15" w:type="dxa"/>
            <w:left w:w="15" w:type="dxa"/>
            <w:bottom w:w="15" w:type="dxa"/>
            <w:right w:w="15" w:type="dxa"/>
          </w:tblCellMar>
        </w:tblPrEx>
        <w:trPr>
          <w:trHeight w:val="397"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10</w:t>
            </w:r>
          </w:p>
        </w:tc>
        <w:tc>
          <w:tcPr>
            <w:tcW w:w="1053" w:type="dxa"/>
            <w:vMerge w:val="restart"/>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梧州市</w:t>
            </w: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蒙山县</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9</w:t>
            </w:r>
          </w:p>
        </w:tc>
        <w:tc>
          <w:tcPr>
            <w:tcW w:w="1984" w:type="dxa"/>
            <w:tcBorders>
              <w:top w:val="single" w:color="000000" w:sz="4" w:space="0"/>
              <w:left w:val="single" w:color="000000" w:sz="4" w:space="0"/>
              <w:bottom w:val="single" w:color="000000" w:sz="4" w:space="0"/>
              <w:right w:val="single" w:color="000000" w:sz="4" w:space="0"/>
            </w:tcBorders>
          </w:tcPr>
          <w:p>
            <w:pPr>
              <w:spacing w:line="440" w:lineRule="exact"/>
              <w:jc w:val="center"/>
              <w:rPr>
                <w:rFonts w:ascii="Times New Roman" w:hAnsi="Times New Roman" w:eastAsia="仿宋_GB2312" w:cs="Times New Roman"/>
                <w:color w:val="000000"/>
                <w:sz w:val="24"/>
              </w:rPr>
            </w:pPr>
            <w:r>
              <w:rPr>
                <w:rFonts w:ascii="Times New Roman" w:hAnsi="Times New Roman" w:eastAsia="仿宋_GB2312" w:cs="Times New Roman"/>
                <w:color w:val="000000"/>
                <w:sz w:val="24"/>
              </w:rPr>
              <w:t>0774-6285056</w:t>
            </w:r>
          </w:p>
        </w:tc>
        <w:tc>
          <w:tcPr>
            <w:tcW w:w="3046" w:type="dxa"/>
            <w:tcBorders>
              <w:top w:val="single" w:color="000000" w:sz="4" w:space="0"/>
              <w:left w:val="single" w:color="000000" w:sz="4" w:space="0"/>
              <w:bottom w:val="single" w:color="auto" w:sz="4" w:space="0"/>
              <w:right w:val="single" w:color="000000" w:sz="4" w:space="0"/>
            </w:tcBorders>
          </w:tcPr>
          <w:p>
            <w:pPr>
              <w:spacing w:line="440" w:lineRule="exact"/>
              <w:ind w:left="63" w:leftChars="30"/>
              <w:rPr>
                <w:rFonts w:ascii="Times New Roman" w:hAnsi="Times New Roman" w:eastAsia="仿宋_GB2312" w:cs="Times New Roman"/>
                <w:color w:val="000000"/>
                <w:sz w:val="24"/>
              </w:rPr>
            </w:pPr>
            <w:r>
              <w:rPr>
                <w:rFonts w:ascii="Times New Roman" w:hAnsi="Times New Roman" w:eastAsia="仿宋_GB2312" w:cs="Times New Roman"/>
                <w:color w:val="000000"/>
                <w:sz w:val="24"/>
              </w:rPr>
              <w:t>mswsj2147@163.com</w:t>
            </w:r>
          </w:p>
        </w:tc>
      </w:tr>
      <w:tr>
        <w:tblPrEx>
          <w:tblLayout w:type="fixed"/>
        </w:tblPrEx>
        <w:trPr>
          <w:trHeight w:val="397"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11</w:t>
            </w:r>
          </w:p>
        </w:tc>
        <w:tc>
          <w:tcPr>
            <w:tcW w:w="1053"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Times New Roman" w:hAnsi="Times New Roman" w:eastAsia="仿宋_GB2312" w:cs="Times New Roman"/>
                <w:color w:val="000000"/>
                <w:sz w:val="24"/>
              </w:rPr>
            </w:pP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苍梧县</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10</w:t>
            </w:r>
          </w:p>
        </w:tc>
        <w:tc>
          <w:tcPr>
            <w:tcW w:w="1984" w:type="dxa"/>
            <w:tcBorders>
              <w:top w:val="single" w:color="000000" w:sz="4" w:space="0"/>
              <w:left w:val="single" w:color="000000" w:sz="4" w:space="0"/>
              <w:bottom w:val="single" w:color="000000" w:sz="4" w:space="0"/>
              <w:right w:val="single" w:color="000000" w:sz="4" w:space="0"/>
            </w:tcBorders>
          </w:tcPr>
          <w:p>
            <w:pPr>
              <w:spacing w:line="440" w:lineRule="exact"/>
              <w:jc w:val="center"/>
              <w:rPr>
                <w:rFonts w:ascii="Times New Roman" w:hAnsi="Times New Roman" w:eastAsia="仿宋_GB2312" w:cs="Times New Roman"/>
                <w:color w:val="000000"/>
                <w:sz w:val="24"/>
              </w:rPr>
            </w:pPr>
            <w:r>
              <w:rPr>
                <w:rFonts w:ascii="Times New Roman" w:hAnsi="Times New Roman" w:eastAsia="仿宋_GB2312" w:cs="Times New Roman"/>
                <w:color w:val="000000"/>
                <w:sz w:val="24"/>
              </w:rPr>
              <w:t>0774-2682371</w:t>
            </w:r>
          </w:p>
        </w:tc>
        <w:tc>
          <w:tcPr>
            <w:tcW w:w="3046" w:type="dxa"/>
            <w:tcBorders>
              <w:top w:val="single" w:color="auto" w:sz="4" w:space="0"/>
              <w:left w:val="single" w:color="000000" w:sz="4" w:space="0"/>
              <w:bottom w:val="single" w:color="auto" w:sz="4" w:space="0"/>
              <w:right w:val="single" w:color="000000" w:sz="4" w:space="0"/>
            </w:tcBorders>
          </w:tcPr>
          <w:p>
            <w:pPr>
              <w:spacing w:line="440" w:lineRule="exact"/>
              <w:ind w:left="63" w:leftChars="30"/>
              <w:rPr>
                <w:rFonts w:ascii="Times New Roman" w:hAnsi="Times New Roman" w:eastAsia="仿宋_GB2312" w:cs="Times New Roman"/>
                <w:color w:val="000000"/>
                <w:sz w:val="24"/>
              </w:rPr>
            </w:pPr>
            <w:r>
              <w:rPr>
                <w:rFonts w:ascii="Times New Roman" w:hAnsi="Times New Roman" w:eastAsia="仿宋_GB2312" w:cs="Times New Roman"/>
                <w:color w:val="000000"/>
                <w:sz w:val="24"/>
              </w:rPr>
              <w:t>cwwjjrjg@163.com</w:t>
            </w:r>
          </w:p>
        </w:tc>
      </w:tr>
      <w:tr>
        <w:tblPrEx>
          <w:tblLayout w:type="fixed"/>
          <w:tblCellMar>
            <w:top w:w="15" w:type="dxa"/>
            <w:left w:w="15" w:type="dxa"/>
            <w:bottom w:w="15" w:type="dxa"/>
            <w:right w:w="15" w:type="dxa"/>
          </w:tblCellMar>
        </w:tblPrEx>
        <w:trPr>
          <w:trHeight w:val="397"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12</w:t>
            </w:r>
          </w:p>
        </w:tc>
        <w:tc>
          <w:tcPr>
            <w:tcW w:w="1053"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Times New Roman" w:hAnsi="Times New Roman" w:eastAsia="仿宋_GB2312" w:cs="Times New Roman"/>
                <w:color w:val="000000"/>
                <w:sz w:val="24"/>
              </w:rPr>
            </w:pP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藤</w:t>
            </w:r>
            <w:r>
              <w:rPr>
                <w:rFonts w:ascii="Times New Roman" w:hAnsi="Times New Roman" w:eastAsia="仿宋_GB2312" w:cs="Times New Roman"/>
                <w:color w:val="000000"/>
                <w:kern w:val="0"/>
                <w:sz w:val="24"/>
              </w:rPr>
              <w:t xml:space="preserve">  </w:t>
            </w:r>
            <w:r>
              <w:rPr>
                <w:rFonts w:ascii="Times New Roman" w:eastAsia="仿宋_GB2312" w:cs="Times New Roman"/>
                <w:color w:val="000000"/>
                <w:kern w:val="0"/>
                <w:sz w:val="24"/>
              </w:rPr>
              <w:t>县</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10</w:t>
            </w:r>
          </w:p>
        </w:tc>
        <w:tc>
          <w:tcPr>
            <w:tcW w:w="1984" w:type="dxa"/>
            <w:tcBorders>
              <w:top w:val="single" w:color="000000" w:sz="4" w:space="0"/>
              <w:left w:val="single" w:color="000000" w:sz="4" w:space="0"/>
              <w:bottom w:val="single" w:color="000000" w:sz="4" w:space="0"/>
              <w:right w:val="single" w:color="000000" w:sz="4" w:space="0"/>
            </w:tcBorders>
          </w:tcPr>
          <w:p>
            <w:pPr>
              <w:spacing w:line="440" w:lineRule="exact"/>
              <w:jc w:val="center"/>
              <w:rPr>
                <w:rFonts w:ascii="Times New Roman" w:hAnsi="Times New Roman" w:eastAsia="仿宋_GB2312" w:cs="Times New Roman"/>
                <w:color w:val="000000"/>
                <w:sz w:val="24"/>
              </w:rPr>
            </w:pPr>
            <w:r>
              <w:rPr>
                <w:rFonts w:ascii="Times New Roman" w:hAnsi="Times New Roman" w:eastAsia="仿宋_GB2312" w:cs="Times New Roman"/>
                <w:color w:val="000000"/>
                <w:sz w:val="24"/>
              </w:rPr>
              <w:t>0774-7282425</w:t>
            </w:r>
          </w:p>
        </w:tc>
        <w:tc>
          <w:tcPr>
            <w:tcW w:w="3046" w:type="dxa"/>
            <w:tcBorders>
              <w:top w:val="single" w:color="auto" w:sz="4" w:space="0"/>
              <w:left w:val="single" w:color="000000" w:sz="4" w:space="0"/>
              <w:bottom w:val="single" w:color="auto" w:sz="4" w:space="0"/>
              <w:right w:val="single" w:color="000000" w:sz="4" w:space="0"/>
            </w:tcBorders>
          </w:tcPr>
          <w:p>
            <w:pPr>
              <w:spacing w:line="440" w:lineRule="exact"/>
              <w:ind w:left="63" w:leftChars="30"/>
              <w:rPr>
                <w:rFonts w:ascii="Times New Roman" w:hAnsi="Times New Roman" w:eastAsia="仿宋_GB2312" w:cs="Times New Roman"/>
                <w:color w:val="000000"/>
                <w:sz w:val="24"/>
              </w:rPr>
            </w:pPr>
            <w:r>
              <w:rPr>
                <w:rFonts w:ascii="Times New Roman" w:hAnsi="Times New Roman" w:eastAsia="仿宋_GB2312" w:cs="Times New Roman"/>
                <w:color w:val="000000"/>
                <w:sz w:val="24"/>
              </w:rPr>
              <w:t>Txwsj200505@163.com</w:t>
            </w:r>
          </w:p>
        </w:tc>
      </w:tr>
      <w:tr>
        <w:tblPrEx>
          <w:tblLayout w:type="fixed"/>
          <w:tblCellMar>
            <w:top w:w="15" w:type="dxa"/>
            <w:left w:w="15" w:type="dxa"/>
            <w:bottom w:w="15" w:type="dxa"/>
            <w:right w:w="15" w:type="dxa"/>
          </w:tblCellMar>
        </w:tblPrEx>
        <w:trPr>
          <w:trHeight w:val="285"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13</w:t>
            </w:r>
          </w:p>
        </w:tc>
        <w:tc>
          <w:tcPr>
            <w:tcW w:w="1053"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Times New Roman" w:hAnsi="Times New Roman" w:eastAsia="仿宋_GB2312" w:cs="Times New Roman"/>
                <w:color w:val="000000"/>
                <w:sz w:val="24"/>
              </w:rPr>
            </w:pP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龙圩区</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2</w:t>
            </w:r>
          </w:p>
        </w:tc>
        <w:tc>
          <w:tcPr>
            <w:tcW w:w="1984" w:type="dxa"/>
            <w:tcBorders>
              <w:top w:val="single" w:color="000000" w:sz="4" w:space="0"/>
              <w:left w:val="single" w:color="000000" w:sz="4" w:space="0"/>
              <w:bottom w:val="single" w:color="000000" w:sz="4" w:space="0"/>
              <w:right w:val="single" w:color="000000" w:sz="4" w:space="0"/>
            </w:tcBorders>
          </w:tcPr>
          <w:p>
            <w:pPr>
              <w:spacing w:line="440" w:lineRule="exact"/>
              <w:jc w:val="center"/>
              <w:rPr>
                <w:rFonts w:ascii="Times New Roman" w:hAnsi="Times New Roman" w:eastAsia="仿宋_GB2312" w:cs="Times New Roman"/>
                <w:color w:val="000000"/>
                <w:sz w:val="24"/>
              </w:rPr>
            </w:pPr>
            <w:r>
              <w:rPr>
                <w:rFonts w:ascii="Times New Roman" w:hAnsi="Times New Roman" w:eastAsia="仿宋_GB2312" w:cs="Times New Roman"/>
                <w:color w:val="000000"/>
                <w:sz w:val="24"/>
              </w:rPr>
              <w:t>0774-2722285</w:t>
            </w:r>
          </w:p>
        </w:tc>
        <w:tc>
          <w:tcPr>
            <w:tcW w:w="3046" w:type="dxa"/>
            <w:tcBorders>
              <w:top w:val="single" w:color="auto" w:sz="4" w:space="0"/>
              <w:left w:val="single" w:color="000000" w:sz="4" w:space="0"/>
              <w:bottom w:val="single" w:color="000000" w:sz="4" w:space="0"/>
              <w:right w:val="single" w:color="000000" w:sz="4" w:space="0"/>
            </w:tcBorders>
          </w:tcPr>
          <w:p>
            <w:pPr>
              <w:spacing w:line="440" w:lineRule="exact"/>
              <w:ind w:left="63" w:leftChars="30"/>
              <w:rPr>
                <w:rFonts w:ascii="Times New Roman" w:hAnsi="Times New Roman" w:eastAsia="仿宋_GB2312" w:cs="Times New Roman"/>
                <w:color w:val="000000"/>
                <w:sz w:val="24"/>
              </w:rPr>
            </w:pPr>
            <w:r>
              <w:rPr>
                <w:rFonts w:ascii="Times New Roman" w:hAnsi="Times New Roman" w:eastAsia="仿宋_GB2312" w:cs="Times New Roman"/>
                <w:color w:val="000000"/>
                <w:sz w:val="24"/>
              </w:rPr>
              <w:t>lxqwsj222@163.com</w:t>
            </w:r>
          </w:p>
        </w:tc>
      </w:tr>
      <w:tr>
        <w:tblPrEx>
          <w:tblLayout w:type="fixed"/>
          <w:tblCellMar>
            <w:top w:w="15" w:type="dxa"/>
            <w:left w:w="15" w:type="dxa"/>
            <w:bottom w:w="15" w:type="dxa"/>
            <w:right w:w="15" w:type="dxa"/>
          </w:tblCellMar>
        </w:tblPrEx>
        <w:trPr>
          <w:trHeight w:val="363"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14</w:t>
            </w:r>
          </w:p>
        </w:tc>
        <w:tc>
          <w:tcPr>
            <w:tcW w:w="1053" w:type="dxa"/>
            <w:vMerge w:val="restart"/>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百色市</w:t>
            </w: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那坡县</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7</w:t>
            </w:r>
          </w:p>
        </w:tc>
        <w:tc>
          <w:tcPr>
            <w:tcW w:w="1984" w:type="dxa"/>
            <w:tcBorders>
              <w:top w:val="single" w:color="000000" w:sz="4" w:space="0"/>
              <w:left w:val="single" w:color="000000" w:sz="4" w:space="0"/>
              <w:bottom w:val="single" w:color="000000" w:sz="4" w:space="0"/>
              <w:right w:val="single" w:color="000000" w:sz="4" w:space="0"/>
            </w:tcBorders>
          </w:tcPr>
          <w:p>
            <w:pPr>
              <w:spacing w:line="440" w:lineRule="exact"/>
              <w:jc w:val="center"/>
              <w:rPr>
                <w:rFonts w:ascii="Times New Roman" w:hAnsi="Times New Roman" w:eastAsia="仿宋_GB2312" w:cs="Times New Roman"/>
                <w:color w:val="000000"/>
                <w:sz w:val="24"/>
              </w:rPr>
            </w:pPr>
            <w:r>
              <w:rPr>
                <w:rFonts w:ascii="Times New Roman" w:hAnsi="Times New Roman" w:eastAsia="仿宋_GB2312" w:cs="Times New Roman"/>
                <w:color w:val="000000"/>
                <w:sz w:val="24"/>
              </w:rPr>
              <w:t>0776-6822669</w:t>
            </w:r>
          </w:p>
        </w:tc>
        <w:tc>
          <w:tcPr>
            <w:tcW w:w="3046" w:type="dxa"/>
            <w:tcBorders>
              <w:top w:val="single" w:color="000000" w:sz="4" w:space="0"/>
              <w:left w:val="single" w:color="000000" w:sz="4" w:space="0"/>
              <w:bottom w:val="single" w:color="000000" w:sz="4" w:space="0"/>
              <w:right w:val="single" w:color="000000" w:sz="4" w:space="0"/>
            </w:tcBorders>
          </w:tcPr>
          <w:p>
            <w:pPr>
              <w:spacing w:line="440" w:lineRule="exact"/>
              <w:ind w:left="63" w:leftChars="30"/>
              <w:rPr>
                <w:rFonts w:ascii="Times New Roman" w:hAnsi="Times New Roman" w:eastAsia="仿宋_GB2312" w:cs="Times New Roman"/>
                <w:color w:val="000000"/>
                <w:sz w:val="24"/>
              </w:rPr>
            </w:pPr>
            <w:r>
              <w:rPr>
                <w:rFonts w:ascii="Times New Roman" w:hAnsi="Times New Roman" w:eastAsia="仿宋_GB2312" w:cs="Times New Roman"/>
                <w:color w:val="000000"/>
                <w:sz w:val="24"/>
              </w:rPr>
              <w:t>npwjj6823609@163.com</w:t>
            </w:r>
          </w:p>
        </w:tc>
      </w:tr>
      <w:tr>
        <w:tblPrEx>
          <w:tblLayout w:type="fixed"/>
          <w:tblCellMar>
            <w:top w:w="15" w:type="dxa"/>
            <w:left w:w="15" w:type="dxa"/>
            <w:bottom w:w="15" w:type="dxa"/>
            <w:right w:w="15" w:type="dxa"/>
          </w:tblCellMar>
        </w:tblPrEx>
        <w:trPr>
          <w:trHeight w:val="363"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15</w:t>
            </w:r>
          </w:p>
        </w:tc>
        <w:tc>
          <w:tcPr>
            <w:tcW w:w="1053"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Times New Roman" w:hAnsi="Times New Roman" w:eastAsia="仿宋_GB2312" w:cs="Times New Roman"/>
                <w:color w:val="000000"/>
                <w:sz w:val="24"/>
              </w:rPr>
            </w:pP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凌云县</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10</w:t>
            </w:r>
          </w:p>
        </w:tc>
        <w:tc>
          <w:tcPr>
            <w:tcW w:w="1984" w:type="dxa"/>
            <w:tcBorders>
              <w:top w:val="single" w:color="000000" w:sz="4" w:space="0"/>
              <w:left w:val="single" w:color="000000" w:sz="4" w:space="0"/>
              <w:bottom w:val="single" w:color="000000" w:sz="4" w:space="0"/>
              <w:right w:val="single" w:color="000000" w:sz="4" w:space="0"/>
            </w:tcBorders>
          </w:tcPr>
          <w:p>
            <w:pPr>
              <w:spacing w:line="440" w:lineRule="exact"/>
              <w:jc w:val="center"/>
              <w:rPr>
                <w:rFonts w:ascii="Times New Roman" w:hAnsi="Times New Roman" w:eastAsia="仿宋_GB2312" w:cs="Times New Roman"/>
                <w:color w:val="000000"/>
                <w:sz w:val="24"/>
              </w:rPr>
            </w:pPr>
            <w:r>
              <w:rPr>
                <w:rFonts w:ascii="Times New Roman" w:hAnsi="Times New Roman" w:eastAsia="仿宋_GB2312" w:cs="Times New Roman"/>
                <w:color w:val="000000"/>
                <w:sz w:val="24"/>
              </w:rPr>
              <w:t>0776-7616713</w:t>
            </w:r>
          </w:p>
        </w:tc>
        <w:tc>
          <w:tcPr>
            <w:tcW w:w="3046" w:type="dxa"/>
            <w:tcBorders>
              <w:top w:val="single" w:color="000000" w:sz="4" w:space="0"/>
              <w:left w:val="single" w:color="000000" w:sz="4" w:space="0"/>
              <w:bottom w:val="single" w:color="000000" w:sz="4" w:space="0"/>
              <w:right w:val="single" w:color="000000" w:sz="4" w:space="0"/>
            </w:tcBorders>
          </w:tcPr>
          <w:p>
            <w:pPr>
              <w:spacing w:line="440" w:lineRule="exact"/>
              <w:ind w:left="63" w:leftChars="30"/>
              <w:rPr>
                <w:rFonts w:ascii="Times New Roman" w:hAnsi="Times New Roman" w:eastAsia="仿宋_GB2312" w:cs="Times New Roman"/>
                <w:color w:val="000000"/>
                <w:sz w:val="24"/>
              </w:rPr>
            </w:pPr>
            <w:r>
              <w:rPr>
                <w:rFonts w:ascii="Times New Roman" w:hAnsi="Times New Roman" w:eastAsia="仿宋_GB2312" w:cs="Times New Roman"/>
                <w:color w:val="000000"/>
                <w:sz w:val="24"/>
              </w:rPr>
              <w:t>Lywsj026@163.com</w:t>
            </w:r>
          </w:p>
        </w:tc>
      </w:tr>
      <w:tr>
        <w:tblPrEx>
          <w:tblLayout w:type="fixed"/>
          <w:tblCellMar>
            <w:top w:w="15" w:type="dxa"/>
            <w:left w:w="15" w:type="dxa"/>
            <w:bottom w:w="15" w:type="dxa"/>
            <w:right w:w="15" w:type="dxa"/>
          </w:tblCellMar>
        </w:tblPrEx>
        <w:trPr>
          <w:trHeight w:val="363"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16</w:t>
            </w:r>
          </w:p>
        </w:tc>
        <w:tc>
          <w:tcPr>
            <w:tcW w:w="1053"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Times New Roman" w:hAnsi="Times New Roman" w:eastAsia="仿宋_GB2312" w:cs="Times New Roman"/>
                <w:color w:val="000000"/>
                <w:sz w:val="24"/>
              </w:rPr>
            </w:pP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靖西市</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5</w:t>
            </w:r>
          </w:p>
        </w:tc>
        <w:tc>
          <w:tcPr>
            <w:tcW w:w="1984" w:type="dxa"/>
            <w:tcBorders>
              <w:top w:val="single" w:color="000000" w:sz="4" w:space="0"/>
              <w:left w:val="single" w:color="000000" w:sz="4" w:space="0"/>
              <w:bottom w:val="single" w:color="000000" w:sz="4" w:space="0"/>
              <w:right w:val="single" w:color="000000" w:sz="4" w:space="0"/>
            </w:tcBorders>
          </w:tcPr>
          <w:p>
            <w:pPr>
              <w:spacing w:line="440" w:lineRule="exact"/>
              <w:jc w:val="center"/>
              <w:rPr>
                <w:rFonts w:ascii="Times New Roman" w:hAnsi="Times New Roman" w:eastAsia="仿宋_GB2312" w:cs="Times New Roman"/>
                <w:color w:val="000000"/>
                <w:sz w:val="24"/>
              </w:rPr>
            </w:pPr>
            <w:r>
              <w:rPr>
                <w:rFonts w:ascii="Times New Roman" w:hAnsi="Times New Roman" w:eastAsia="仿宋_GB2312" w:cs="Times New Roman"/>
                <w:color w:val="000000"/>
                <w:sz w:val="24"/>
              </w:rPr>
              <w:t>0776-6231630</w:t>
            </w:r>
          </w:p>
        </w:tc>
        <w:tc>
          <w:tcPr>
            <w:tcW w:w="3046" w:type="dxa"/>
            <w:tcBorders>
              <w:top w:val="single" w:color="000000" w:sz="4" w:space="0"/>
              <w:left w:val="single" w:color="000000" w:sz="4" w:space="0"/>
              <w:bottom w:val="single" w:color="000000" w:sz="4" w:space="0"/>
              <w:right w:val="single" w:color="000000" w:sz="4" w:space="0"/>
            </w:tcBorders>
          </w:tcPr>
          <w:p>
            <w:pPr>
              <w:spacing w:line="440" w:lineRule="exact"/>
              <w:ind w:left="63" w:leftChars="30"/>
              <w:rPr>
                <w:rFonts w:ascii="Times New Roman" w:hAnsi="Times New Roman" w:eastAsia="仿宋_GB2312" w:cs="Times New Roman"/>
                <w:color w:val="000000"/>
                <w:sz w:val="24"/>
              </w:rPr>
            </w:pPr>
            <w:r>
              <w:rPr>
                <w:rFonts w:ascii="Times New Roman" w:hAnsi="Times New Roman" w:eastAsia="仿宋_GB2312" w:cs="Times New Roman"/>
                <w:color w:val="000000"/>
                <w:sz w:val="24"/>
              </w:rPr>
              <w:t>jxwsjrjg@163.com</w:t>
            </w:r>
          </w:p>
        </w:tc>
      </w:tr>
      <w:tr>
        <w:tblPrEx>
          <w:tblLayout w:type="fixed"/>
        </w:tblPrEx>
        <w:trPr>
          <w:trHeight w:val="363"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17</w:t>
            </w:r>
          </w:p>
        </w:tc>
        <w:tc>
          <w:tcPr>
            <w:tcW w:w="1053"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Times New Roman" w:hAnsi="Times New Roman" w:eastAsia="仿宋_GB2312" w:cs="Times New Roman"/>
                <w:color w:val="000000"/>
                <w:sz w:val="24"/>
              </w:rPr>
            </w:pP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西林县</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6</w:t>
            </w:r>
          </w:p>
        </w:tc>
        <w:tc>
          <w:tcPr>
            <w:tcW w:w="1984" w:type="dxa"/>
            <w:tcBorders>
              <w:top w:val="single" w:color="000000" w:sz="4" w:space="0"/>
              <w:left w:val="single" w:color="000000" w:sz="4" w:space="0"/>
              <w:bottom w:val="single" w:color="000000" w:sz="4" w:space="0"/>
              <w:right w:val="single" w:color="000000" w:sz="4" w:space="0"/>
            </w:tcBorders>
          </w:tcPr>
          <w:p>
            <w:pPr>
              <w:spacing w:line="440" w:lineRule="exact"/>
              <w:jc w:val="center"/>
              <w:rPr>
                <w:rFonts w:ascii="Times New Roman" w:hAnsi="Times New Roman" w:eastAsia="仿宋_GB2312" w:cs="Times New Roman"/>
                <w:color w:val="000000"/>
                <w:sz w:val="24"/>
              </w:rPr>
            </w:pPr>
            <w:r>
              <w:rPr>
                <w:rFonts w:ascii="Times New Roman" w:hAnsi="Times New Roman" w:eastAsia="仿宋_GB2312" w:cs="Times New Roman"/>
                <w:color w:val="000000"/>
                <w:sz w:val="24"/>
              </w:rPr>
              <w:t>0776-8686781</w:t>
            </w:r>
          </w:p>
        </w:tc>
        <w:tc>
          <w:tcPr>
            <w:tcW w:w="3046" w:type="dxa"/>
            <w:tcBorders>
              <w:top w:val="single" w:color="000000" w:sz="4" w:space="0"/>
              <w:left w:val="single" w:color="000000" w:sz="4" w:space="0"/>
              <w:bottom w:val="single" w:color="000000" w:sz="4" w:space="0"/>
              <w:right w:val="single" w:color="000000" w:sz="4" w:space="0"/>
            </w:tcBorders>
          </w:tcPr>
          <w:p>
            <w:pPr>
              <w:spacing w:line="440" w:lineRule="exact"/>
              <w:ind w:left="63" w:leftChars="30"/>
              <w:rPr>
                <w:rFonts w:ascii="Times New Roman" w:hAnsi="Times New Roman" w:eastAsia="仿宋_GB2312" w:cs="Times New Roman"/>
                <w:color w:val="000000"/>
                <w:sz w:val="24"/>
              </w:rPr>
            </w:pPr>
            <w:r>
              <w:rPr>
                <w:rFonts w:ascii="Times New Roman" w:hAnsi="Times New Roman" w:eastAsia="仿宋_GB2312" w:cs="Times New Roman"/>
                <w:color w:val="000000"/>
                <w:sz w:val="24"/>
              </w:rPr>
              <w:t>xlwjrsg@163.com</w:t>
            </w:r>
          </w:p>
        </w:tc>
      </w:tr>
      <w:tr>
        <w:tblPrEx>
          <w:tblLayout w:type="fixed"/>
          <w:tblCellMar>
            <w:top w:w="15" w:type="dxa"/>
            <w:left w:w="15" w:type="dxa"/>
            <w:bottom w:w="15" w:type="dxa"/>
            <w:right w:w="15" w:type="dxa"/>
          </w:tblCellMar>
        </w:tblPrEx>
        <w:trPr>
          <w:trHeight w:val="363"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18</w:t>
            </w:r>
          </w:p>
        </w:tc>
        <w:tc>
          <w:tcPr>
            <w:tcW w:w="1053"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Times New Roman" w:hAnsi="Times New Roman" w:eastAsia="仿宋_GB2312" w:cs="Times New Roman"/>
                <w:color w:val="000000"/>
                <w:sz w:val="24"/>
              </w:rPr>
            </w:pP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隆林县</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3</w:t>
            </w:r>
          </w:p>
        </w:tc>
        <w:tc>
          <w:tcPr>
            <w:tcW w:w="1984" w:type="dxa"/>
            <w:tcBorders>
              <w:top w:val="single" w:color="000000" w:sz="4" w:space="0"/>
              <w:left w:val="single" w:color="000000" w:sz="4" w:space="0"/>
              <w:bottom w:val="single" w:color="000000" w:sz="4" w:space="0"/>
              <w:right w:val="single" w:color="000000" w:sz="4" w:space="0"/>
            </w:tcBorders>
          </w:tcPr>
          <w:p>
            <w:pPr>
              <w:spacing w:line="440" w:lineRule="exact"/>
              <w:jc w:val="center"/>
              <w:rPr>
                <w:rFonts w:ascii="Times New Roman" w:hAnsi="Times New Roman" w:eastAsia="仿宋_GB2312" w:cs="Times New Roman"/>
                <w:color w:val="000000"/>
                <w:sz w:val="24"/>
              </w:rPr>
            </w:pPr>
            <w:r>
              <w:rPr>
                <w:rFonts w:ascii="Times New Roman" w:hAnsi="Times New Roman" w:eastAsia="仿宋_GB2312" w:cs="Times New Roman"/>
                <w:color w:val="000000"/>
                <w:sz w:val="24"/>
              </w:rPr>
              <w:t>0776-8205971</w:t>
            </w:r>
          </w:p>
        </w:tc>
        <w:tc>
          <w:tcPr>
            <w:tcW w:w="3046" w:type="dxa"/>
            <w:tcBorders>
              <w:top w:val="single" w:color="000000" w:sz="4" w:space="0"/>
              <w:left w:val="single" w:color="000000" w:sz="4" w:space="0"/>
              <w:bottom w:val="single" w:color="000000" w:sz="4" w:space="0"/>
              <w:right w:val="single" w:color="000000" w:sz="4" w:space="0"/>
            </w:tcBorders>
          </w:tcPr>
          <w:p>
            <w:pPr>
              <w:spacing w:line="440" w:lineRule="exact"/>
              <w:ind w:left="63" w:leftChars="30"/>
              <w:rPr>
                <w:rFonts w:ascii="Times New Roman" w:hAnsi="Times New Roman" w:eastAsia="仿宋_GB2312" w:cs="Times New Roman"/>
                <w:color w:val="000000"/>
                <w:sz w:val="24"/>
              </w:rPr>
            </w:pPr>
            <w:r>
              <w:rPr>
                <w:rFonts w:ascii="Times New Roman" w:hAnsi="Times New Roman" w:eastAsia="仿宋_GB2312" w:cs="Times New Roman"/>
                <w:color w:val="000000"/>
                <w:sz w:val="24"/>
              </w:rPr>
              <w:t>Cwb8211137@163.com</w:t>
            </w:r>
          </w:p>
        </w:tc>
      </w:tr>
      <w:tr>
        <w:tblPrEx>
          <w:tblLayout w:type="fixed"/>
          <w:tblCellMar>
            <w:top w:w="15" w:type="dxa"/>
            <w:left w:w="15" w:type="dxa"/>
            <w:bottom w:w="15" w:type="dxa"/>
            <w:right w:w="15" w:type="dxa"/>
          </w:tblCellMar>
        </w:tblPrEx>
        <w:trPr>
          <w:trHeight w:val="363"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19</w:t>
            </w:r>
          </w:p>
        </w:tc>
        <w:tc>
          <w:tcPr>
            <w:tcW w:w="1053"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Times New Roman" w:hAnsi="Times New Roman" w:eastAsia="仿宋_GB2312" w:cs="Times New Roman"/>
                <w:color w:val="000000"/>
                <w:sz w:val="24"/>
              </w:rPr>
            </w:pP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田林县</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5</w:t>
            </w:r>
          </w:p>
        </w:tc>
        <w:tc>
          <w:tcPr>
            <w:tcW w:w="1984" w:type="dxa"/>
            <w:tcBorders>
              <w:top w:val="single" w:color="000000" w:sz="4" w:space="0"/>
              <w:left w:val="single" w:color="000000" w:sz="4" w:space="0"/>
              <w:bottom w:val="single" w:color="000000" w:sz="4" w:space="0"/>
              <w:right w:val="single" w:color="000000" w:sz="4" w:space="0"/>
            </w:tcBorders>
          </w:tcPr>
          <w:p>
            <w:pPr>
              <w:spacing w:line="440" w:lineRule="exact"/>
              <w:jc w:val="center"/>
              <w:rPr>
                <w:rFonts w:ascii="Times New Roman" w:hAnsi="Times New Roman" w:eastAsia="仿宋_GB2312" w:cs="Times New Roman"/>
                <w:color w:val="000000"/>
                <w:sz w:val="24"/>
              </w:rPr>
            </w:pPr>
            <w:r>
              <w:rPr>
                <w:rFonts w:ascii="Times New Roman" w:hAnsi="Times New Roman" w:eastAsia="仿宋_GB2312" w:cs="Times New Roman"/>
                <w:color w:val="000000"/>
                <w:sz w:val="24"/>
              </w:rPr>
              <w:t>0776-2576873</w:t>
            </w:r>
          </w:p>
        </w:tc>
        <w:tc>
          <w:tcPr>
            <w:tcW w:w="3046" w:type="dxa"/>
            <w:tcBorders>
              <w:top w:val="single" w:color="000000" w:sz="4" w:space="0"/>
              <w:left w:val="single" w:color="000000" w:sz="4" w:space="0"/>
              <w:bottom w:val="single" w:color="000000" w:sz="4" w:space="0"/>
              <w:right w:val="single" w:color="000000" w:sz="4" w:space="0"/>
            </w:tcBorders>
          </w:tcPr>
          <w:p>
            <w:pPr>
              <w:spacing w:line="440" w:lineRule="exact"/>
              <w:ind w:left="63" w:leftChars="30"/>
              <w:rPr>
                <w:rFonts w:ascii="Times New Roman" w:hAnsi="Times New Roman" w:eastAsia="仿宋_GB2312" w:cs="Times New Roman"/>
                <w:color w:val="000000"/>
                <w:sz w:val="24"/>
              </w:rPr>
            </w:pPr>
            <w:r>
              <w:rPr>
                <w:rFonts w:ascii="Times New Roman" w:hAnsi="Times New Roman" w:eastAsia="仿宋_GB2312" w:cs="Times New Roman"/>
                <w:color w:val="000000"/>
                <w:sz w:val="24"/>
              </w:rPr>
              <w:t>TLRSG873@163.com</w:t>
            </w:r>
          </w:p>
        </w:tc>
      </w:tr>
      <w:tr>
        <w:tblPrEx>
          <w:tblLayout w:type="fixed"/>
          <w:tblCellMar>
            <w:top w:w="15" w:type="dxa"/>
            <w:left w:w="15" w:type="dxa"/>
            <w:bottom w:w="15" w:type="dxa"/>
            <w:right w:w="15" w:type="dxa"/>
          </w:tblCellMar>
        </w:tblPrEx>
        <w:trPr>
          <w:trHeight w:val="363"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20</w:t>
            </w:r>
          </w:p>
        </w:tc>
        <w:tc>
          <w:tcPr>
            <w:tcW w:w="1053"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Times New Roman" w:hAnsi="Times New Roman" w:eastAsia="仿宋_GB2312" w:cs="Times New Roman"/>
                <w:color w:val="000000"/>
                <w:sz w:val="24"/>
              </w:rPr>
            </w:pP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德保县</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6</w:t>
            </w:r>
          </w:p>
        </w:tc>
        <w:tc>
          <w:tcPr>
            <w:tcW w:w="1984" w:type="dxa"/>
            <w:tcBorders>
              <w:top w:val="single" w:color="000000" w:sz="4" w:space="0"/>
              <w:left w:val="single" w:color="000000" w:sz="4" w:space="0"/>
              <w:bottom w:val="single" w:color="000000" w:sz="4" w:space="0"/>
              <w:right w:val="single" w:color="000000" w:sz="4" w:space="0"/>
            </w:tcBorders>
          </w:tcPr>
          <w:p>
            <w:pPr>
              <w:spacing w:line="440" w:lineRule="exact"/>
              <w:jc w:val="center"/>
              <w:rPr>
                <w:rFonts w:ascii="Times New Roman" w:hAnsi="Times New Roman" w:eastAsia="仿宋_GB2312" w:cs="Times New Roman"/>
                <w:color w:val="000000"/>
                <w:sz w:val="24"/>
              </w:rPr>
            </w:pPr>
            <w:r>
              <w:rPr>
                <w:rFonts w:ascii="Times New Roman" w:hAnsi="Times New Roman" w:eastAsia="仿宋_GB2312" w:cs="Times New Roman"/>
                <w:color w:val="000000"/>
                <w:sz w:val="24"/>
              </w:rPr>
              <w:t>0776-3828561</w:t>
            </w:r>
          </w:p>
        </w:tc>
        <w:tc>
          <w:tcPr>
            <w:tcW w:w="3046" w:type="dxa"/>
            <w:tcBorders>
              <w:top w:val="single" w:color="000000" w:sz="4" w:space="0"/>
              <w:left w:val="single" w:color="000000" w:sz="4" w:space="0"/>
              <w:bottom w:val="single" w:color="000000" w:sz="4" w:space="0"/>
              <w:right w:val="single" w:color="000000" w:sz="4" w:space="0"/>
            </w:tcBorders>
          </w:tcPr>
          <w:p>
            <w:pPr>
              <w:spacing w:line="440" w:lineRule="exact"/>
              <w:ind w:left="63" w:leftChars="30"/>
              <w:rPr>
                <w:rFonts w:ascii="Times New Roman" w:hAnsi="Times New Roman" w:eastAsia="仿宋_GB2312" w:cs="Times New Roman"/>
                <w:color w:val="000000"/>
                <w:sz w:val="24"/>
              </w:rPr>
            </w:pPr>
            <w:r>
              <w:rPr>
                <w:rFonts w:ascii="Times New Roman" w:hAnsi="Times New Roman" w:eastAsia="仿宋_GB2312" w:cs="Times New Roman"/>
                <w:color w:val="000000"/>
                <w:sz w:val="24"/>
              </w:rPr>
              <w:t>dbxjsjkhg@163.com</w:t>
            </w:r>
          </w:p>
        </w:tc>
      </w:tr>
      <w:tr>
        <w:tblPrEx>
          <w:tblLayout w:type="fixed"/>
          <w:tblCellMar>
            <w:top w:w="15" w:type="dxa"/>
            <w:left w:w="15" w:type="dxa"/>
            <w:bottom w:w="15" w:type="dxa"/>
            <w:right w:w="15" w:type="dxa"/>
          </w:tblCellMar>
        </w:tblPrEx>
        <w:trPr>
          <w:trHeight w:val="363"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21</w:t>
            </w:r>
          </w:p>
        </w:tc>
        <w:tc>
          <w:tcPr>
            <w:tcW w:w="1053"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Times New Roman" w:hAnsi="Times New Roman" w:eastAsia="仿宋_GB2312" w:cs="Times New Roman"/>
                <w:color w:val="000000"/>
                <w:sz w:val="24"/>
              </w:rPr>
            </w:pP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田阳县</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9</w:t>
            </w:r>
          </w:p>
        </w:tc>
        <w:tc>
          <w:tcPr>
            <w:tcW w:w="1984" w:type="dxa"/>
            <w:tcBorders>
              <w:top w:val="single" w:color="000000" w:sz="4" w:space="0"/>
              <w:left w:val="single" w:color="000000" w:sz="4" w:space="0"/>
              <w:bottom w:val="single" w:color="000000" w:sz="4" w:space="0"/>
              <w:right w:val="single" w:color="000000" w:sz="4" w:space="0"/>
            </w:tcBorders>
          </w:tcPr>
          <w:p>
            <w:pPr>
              <w:spacing w:line="440" w:lineRule="exact"/>
              <w:jc w:val="center"/>
              <w:rPr>
                <w:rFonts w:ascii="Times New Roman" w:hAnsi="Times New Roman" w:eastAsia="仿宋_GB2312" w:cs="Times New Roman"/>
                <w:color w:val="000000"/>
                <w:sz w:val="24"/>
              </w:rPr>
            </w:pPr>
            <w:r>
              <w:rPr>
                <w:rFonts w:ascii="Times New Roman" w:hAnsi="Times New Roman" w:eastAsia="仿宋_GB2312" w:cs="Times New Roman"/>
                <w:color w:val="000000"/>
                <w:sz w:val="24"/>
              </w:rPr>
              <w:t>0776-3225215</w:t>
            </w:r>
          </w:p>
        </w:tc>
        <w:tc>
          <w:tcPr>
            <w:tcW w:w="3046" w:type="dxa"/>
            <w:tcBorders>
              <w:top w:val="single" w:color="000000" w:sz="4" w:space="0"/>
              <w:left w:val="single" w:color="000000" w:sz="4" w:space="0"/>
              <w:bottom w:val="single" w:color="000000" w:sz="4" w:space="0"/>
              <w:right w:val="single" w:color="000000" w:sz="4" w:space="0"/>
            </w:tcBorders>
          </w:tcPr>
          <w:p>
            <w:pPr>
              <w:spacing w:line="440" w:lineRule="exact"/>
              <w:ind w:left="63" w:leftChars="30"/>
              <w:rPr>
                <w:rFonts w:ascii="Times New Roman" w:hAnsi="Times New Roman" w:eastAsia="仿宋_GB2312" w:cs="Times New Roman"/>
                <w:color w:val="000000"/>
                <w:sz w:val="24"/>
              </w:rPr>
            </w:pPr>
            <w:r>
              <w:rPr>
                <w:rFonts w:ascii="Times New Roman" w:hAnsi="Times New Roman" w:eastAsia="仿宋_GB2312" w:cs="Times New Roman"/>
                <w:color w:val="000000"/>
                <w:sz w:val="24"/>
              </w:rPr>
              <w:t>tywjjrsg@163.com</w:t>
            </w:r>
          </w:p>
        </w:tc>
      </w:tr>
      <w:tr>
        <w:tblPrEx>
          <w:tblLayout w:type="fixed"/>
          <w:tblCellMar>
            <w:top w:w="15" w:type="dxa"/>
            <w:left w:w="15" w:type="dxa"/>
            <w:bottom w:w="15" w:type="dxa"/>
            <w:right w:w="15" w:type="dxa"/>
          </w:tblCellMar>
        </w:tblPrEx>
        <w:trPr>
          <w:trHeight w:val="363"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22</w:t>
            </w:r>
          </w:p>
        </w:tc>
        <w:tc>
          <w:tcPr>
            <w:tcW w:w="1053"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Times New Roman" w:hAnsi="Times New Roman" w:eastAsia="仿宋_GB2312" w:cs="Times New Roman"/>
                <w:color w:val="000000"/>
                <w:sz w:val="24"/>
              </w:rPr>
            </w:pP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田东县</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2</w:t>
            </w:r>
          </w:p>
        </w:tc>
        <w:tc>
          <w:tcPr>
            <w:tcW w:w="1984" w:type="dxa"/>
            <w:tcBorders>
              <w:top w:val="single" w:color="000000" w:sz="4" w:space="0"/>
              <w:left w:val="single" w:color="000000" w:sz="4" w:space="0"/>
              <w:bottom w:val="single" w:color="000000" w:sz="4" w:space="0"/>
              <w:right w:val="single" w:color="000000" w:sz="4" w:space="0"/>
            </w:tcBorders>
          </w:tcPr>
          <w:p>
            <w:pPr>
              <w:spacing w:line="440" w:lineRule="exact"/>
              <w:jc w:val="center"/>
              <w:rPr>
                <w:rFonts w:ascii="Times New Roman" w:hAnsi="Times New Roman" w:eastAsia="仿宋_GB2312" w:cs="Times New Roman"/>
                <w:color w:val="000000"/>
                <w:sz w:val="24"/>
              </w:rPr>
            </w:pPr>
            <w:r>
              <w:rPr>
                <w:rFonts w:ascii="Times New Roman" w:hAnsi="Times New Roman" w:eastAsia="仿宋_GB2312" w:cs="Times New Roman"/>
                <w:color w:val="000000"/>
                <w:sz w:val="24"/>
              </w:rPr>
              <w:t>0776-5232259</w:t>
            </w:r>
          </w:p>
        </w:tc>
        <w:tc>
          <w:tcPr>
            <w:tcW w:w="3046" w:type="dxa"/>
            <w:tcBorders>
              <w:top w:val="single" w:color="000000" w:sz="4" w:space="0"/>
              <w:left w:val="single" w:color="000000" w:sz="4" w:space="0"/>
              <w:bottom w:val="single" w:color="000000" w:sz="4" w:space="0"/>
              <w:right w:val="single" w:color="000000" w:sz="4" w:space="0"/>
            </w:tcBorders>
          </w:tcPr>
          <w:p>
            <w:pPr>
              <w:spacing w:line="440" w:lineRule="exact"/>
              <w:ind w:left="63" w:leftChars="30"/>
              <w:rPr>
                <w:rFonts w:ascii="Times New Roman" w:hAnsi="Times New Roman" w:eastAsia="仿宋_GB2312" w:cs="Times New Roman"/>
                <w:color w:val="000000"/>
                <w:sz w:val="24"/>
              </w:rPr>
            </w:pPr>
            <w:r>
              <w:rPr>
                <w:rFonts w:ascii="Times New Roman" w:hAnsi="Times New Roman" w:eastAsia="仿宋_GB2312" w:cs="Times New Roman"/>
                <w:color w:val="000000"/>
                <w:sz w:val="24"/>
              </w:rPr>
              <w:t>wsrs59@163.com</w:t>
            </w:r>
          </w:p>
        </w:tc>
      </w:tr>
      <w:tr>
        <w:tblPrEx>
          <w:tblLayout w:type="fixed"/>
        </w:tblPrEx>
        <w:trPr>
          <w:trHeight w:val="363"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23</w:t>
            </w: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防城港</w:t>
            </w: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上思县</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1</w:t>
            </w:r>
          </w:p>
        </w:tc>
        <w:tc>
          <w:tcPr>
            <w:tcW w:w="1984" w:type="dxa"/>
            <w:tcBorders>
              <w:top w:val="single" w:color="000000" w:sz="4" w:space="0"/>
              <w:left w:val="single" w:color="000000" w:sz="4" w:space="0"/>
              <w:bottom w:val="single" w:color="000000" w:sz="4" w:space="0"/>
              <w:right w:val="single" w:color="000000" w:sz="4" w:space="0"/>
            </w:tcBorders>
          </w:tcPr>
          <w:p>
            <w:pPr>
              <w:spacing w:line="440" w:lineRule="exact"/>
              <w:jc w:val="center"/>
              <w:textAlignment w:val="center"/>
              <w:rPr>
                <w:rFonts w:ascii="Times New Roman" w:hAnsi="Times New Roman" w:eastAsia="仿宋_GB2312" w:cs="Times New Roman"/>
                <w:color w:val="000000"/>
                <w:kern w:val="0"/>
                <w:sz w:val="24"/>
              </w:rPr>
            </w:pPr>
            <w:r>
              <w:rPr>
                <w:rFonts w:ascii="Times New Roman" w:hAnsi="Times New Roman" w:eastAsia="仿宋_GB2312" w:cs="Times New Roman"/>
                <w:color w:val="000000"/>
                <w:sz w:val="24"/>
              </w:rPr>
              <w:t>0770-8512254</w:t>
            </w:r>
          </w:p>
        </w:tc>
        <w:tc>
          <w:tcPr>
            <w:tcW w:w="3046" w:type="dxa"/>
            <w:tcBorders>
              <w:top w:val="single" w:color="000000" w:sz="4" w:space="0"/>
              <w:left w:val="single" w:color="000000" w:sz="4" w:space="0"/>
              <w:bottom w:val="single" w:color="000000" w:sz="4" w:space="0"/>
              <w:right w:val="single" w:color="000000" w:sz="4" w:space="0"/>
            </w:tcBorders>
          </w:tcPr>
          <w:p>
            <w:pPr>
              <w:spacing w:line="440" w:lineRule="exact"/>
              <w:ind w:left="63" w:leftChars="30"/>
              <w:rPr>
                <w:rFonts w:ascii="Times New Roman" w:hAnsi="Times New Roman" w:eastAsia="仿宋_GB2312" w:cs="Times New Roman"/>
                <w:color w:val="000000"/>
                <w:sz w:val="24"/>
              </w:rPr>
            </w:pPr>
            <w:r>
              <w:rPr>
                <w:rFonts w:ascii="Times New Roman" w:hAnsi="Times New Roman" w:eastAsia="仿宋_GB2312" w:cs="Times New Roman"/>
                <w:color w:val="000000"/>
                <w:sz w:val="24"/>
              </w:rPr>
              <w:t>ssxwjj8512254@163.com</w:t>
            </w:r>
          </w:p>
        </w:tc>
      </w:tr>
      <w:tr>
        <w:tblPrEx>
          <w:tblLayout w:type="fixed"/>
          <w:tblCellMar>
            <w:top w:w="15" w:type="dxa"/>
            <w:left w:w="15" w:type="dxa"/>
            <w:bottom w:w="15" w:type="dxa"/>
            <w:right w:w="15" w:type="dxa"/>
          </w:tblCellMar>
        </w:tblPrEx>
        <w:trPr>
          <w:trHeight w:val="363"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24</w:t>
            </w:r>
          </w:p>
        </w:tc>
        <w:tc>
          <w:tcPr>
            <w:tcW w:w="1053" w:type="dxa"/>
            <w:vMerge w:val="restart"/>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贺州市</w:t>
            </w: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富川县</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5</w:t>
            </w:r>
          </w:p>
        </w:tc>
        <w:tc>
          <w:tcPr>
            <w:tcW w:w="1984" w:type="dxa"/>
            <w:tcBorders>
              <w:top w:val="single" w:color="000000" w:sz="4" w:space="0"/>
              <w:left w:val="single" w:color="000000" w:sz="4" w:space="0"/>
              <w:bottom w:val="single" w:color="000000" w:sz="4" w:space="0"/>
              <w:right w:val="single" w:color="000000" w:sz="4" w:space="0"/>
            </w:tcBorders>
          </w:tcPr>
          <w:p>
            <w:pPr>
              <w:spacing w:line="400" w:lineRule="atLeast"/>
              <w:jc w:val="center"/>
              <w:textAlignment w:val="center"/>
              <w:rPr>
                <w:rFonts w:ascii="Times New Roman" w:hAnsi="Times New Roman" w:eastAsia="仿宋_GB2312" w:cs="Times New Roman"/>
                <w:color w:val="000000"/>
                <w:kern w:val="0"/>
                <w:sz w:val="24"/>
              </w:rPr>
            </w:pPr>
            <w:r>
              <w:rPr>
                <w:rFonts w:ascii="Times New Roman" w:hAnsi="Times New Roman" w:eastAsia="仿宋_GB2312" w:cs="Times New Roman"/>
                <w:color w:val="000000"/>
                <w:sz w:val="24"/>
              </w:rPr>
              <w:t>0774-7893386</w:t>
            </w:r>
          </w:p>
        </w:tc>
        <w:tc>
          <w:tcPr>
            <w:tcW w:w="3046" w:type="dxa"/>
            <w:tcBorders>
              <w:top w:val="single" w:color="000000" w:sz="4" w:space="0"/>
              <w:left w:val="single" w:color="000000" w:sz="4" w:space="0"/>
              <w:bottom w:val="single" w:color="000000" w:sz="4" w:space="0"/>
              <w:right w:val="single" w:color="000000" w:sz="4" w:space="0"/>
            </w:tcBorders>
          </w:tcPr>
          <w:p>
            <w:pPr>
              <w:spacing w:line="400" w:lineRule="atLeast"/>
              <w:ind w:left="63" w:leftChars="30"/>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sz w:val="24"/>
              </w:rPr>
              <w:t>Fcxwjjrsg@163.com</w:t>
            </w:r>
          </w:p>
        </w:tc>
      </w:tr>
      <w:tr>
        <w:tblPrEx>
          <w:tblLayout w:type="fixed"/>
          <w:tblCellMar>
            <w:top w:w="15" w:type="dxa"/>
            <w:left w:w="15" w:type="dxa"/>
            <w:bottom w:w="15" w:type="dxa"/>
            <w:right w:w="15" w:type="dxa"/>
          </w:tblCellMar>
        </w:tblPrEx>
        <w:trPr>
          <w:trHeight w:val="363"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25</w:t>
            </w:r>
          </w:p>
        </w:tc>
        <w:tc>
          <w:tcPr>
            <w:tcW w:w="1053" w:type="dxa"/>
            <w:vMerge w:val="continue"/>
            <w:tcBorders>
              <w:top w:val="single" w:color="000000" w:sz="4" w:space="0"/>
              <w:left w:val="single" w:color="000000" w:sz="4" w:space="0"/>
              <w:bottom w:val="single" w:color="000000" w:sz="4" w:space="0"/>
              <w:right w:val="single" w:color="000000" w:sz="4" w:space="0"/>
            </w:tcBorders>
            <w:vAlign w:val="center"/>
          </w:tcPr>
          <w:p>
            <w:pPr>
              <w:spacing w:line="460" w:lineRule="exact"/>
              <w:jc w:val="center"/>
              <w:rPr>
                <w:rFonts w:ascii="Times New Roman" w:hAnsi="Times New Roman" w:eastAsia="仿宋_GB2312" w:cs="Times New Roman"/>
                <w:color w:val="000000"/>
                <w:sz w:val="24"/>
              </w:rPr>
            </w:pP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昭平县</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10</w:t>
            </w:r>
          </w:p>
        </w:tc>
        <w:tc>
          <w:tcPr>
            <w:tcW w:w="1984" w:type="dxa"/>
            <w:tcBorders>
              <w:top w:val="single" w:color="000000" w:sz="4" w:space="0"/>
              <w:left w:val="single" w:color="000000" w:sz="4" w:space="0"/>
              <w:bottom w:val="single" w:color="000000" w:sz="4" w:space="0"/>
              <w:right w:val="single" w:color="000000" w:sz="4" w:space="0"/>
            </w:tcBorders>
          </w:tcPr>
          <w:p>
            <w:pPr>
              <w:spacing w:line="400" w:lineRule="atLeast"/>
              <w:jc w:val="center"/>
              <w:textAlignment w:val="center"/>
              <w:rPr>
                <w:rFonts w:ascii="Times New Roman" w:hAnsi="Times New Roman" w:eastAsia="仿宋_GB2312" w:cs="Times New Roman"/>
                <w:color w:val="000000"/>
                <w:kern w:val="0"/>
                <w:sz w:val="24"/>
              </w:rPr>
            </w:pPr>
            <w:r>
              <w:rPr>
                <w:rFonts w:ascii="Times New Roman" w:hAnsi="Times New Roman" w:eastAsia="仿宋_GB2312" w:cs="Times New Roman"/>
                <w:color w:val="000000"/>
                <w:sz w:val="24"/>
              </w:rPr>
              <w:t>0774-6691339</w:t>
            </w:r>
          </w:p>
        </w:tc>
        <w:tc>
          <w:tcPr>
            <w:tcW w:w="3046" w:type="dxa"/>
            <w:tcBorders>
              <w:top w:val="single" w:color="000000" w:sz="4" w:space="0"/>
              <w:left w:val="single" w:color="000000" w:sz="4" w:space="0"/>
              <w:bottom w:val="single" w:color="000000" w:sz="4" w:space="0"/>
              <w:right w:val="single" w:color="000000" w:sz="4" w:space="0"/>
            </w:tcBorders>
          </w:tcPr>
          <w:p>
            <w:pPr>
              <w:spacing w:line="400" w:lineRule="atLeast"/>
              <w:ind w:left="63" w:leftChars="30"/>
              <w:rPr>
                <w:rFonts w:ascii="Times New Roman" w:hAnsi="Times New Roman" w:eastAsia="仿宋_GB2312" w:cs="Times New Roman"/>
                <w:color w:val="000000"/>
                <w:sz w:val="24"/>
              </w:rPr>
            </w:pPr>
            <w:r>
              <w:fldChar w:fldCharType="begin"/>
            </w:r>
            <w:r>
              <w:instrText xml:space="preserve"> HYPERLINK "mailto:zpwjjrsg@163.com" \o "mailto:zpwjjrsg@163.com" </w:instrText>
            </w:r>
            <w:r>
              <w:fldChar w:fldCharType="separate"/>
            </w:r>
            <w:r>
              <w:rPr>
                <w:rStyle w:val="6"/>
                <w:rFonts w:ascii="Times New Roman" w:hAnsi="Times New Roman" w:eastAsia="仿宋_GB2312" w:cs="Times New Roman"/>
                <w:color w:val="000000"/>
                <w:sz w:val="24"/>
                <w:u w:val="none"/>
              </w:rPr>
              <w:t>zpwjjrsg@163.com</w:t>
            </w:r>
            <w:r>
              <w:rPr>
                <w:rStyle w:val="6"/>
                <w:rFonts w:ascii="Times New Roman" w:hAnsi="Times New Roman" w:eastAsia="仿宋_GB2312" w:cs="Times New Roman"/>
                <w:color w:val="000000"/>
                <w:sz w:val="24"/>
                <w:u w:val="none"/>
              </w:rPr>
              <w:fldChar w:fldCharType="end"/>
            </w:r>
          </w:p>
        </w:tc>
      </w:tr>
      <w:tr>
        <w:tblPrEx>
          <w:tblLayout w:type="fixed"/>
          <w:tblCellMar>
            <w:top w:w="15" w:type="dxa"/>
            <w:left w:w="15" w:type="dxa"/>
            <w:bottom w:w="15" w:type="dxa"/>
            <w:right w:w="15" w:type="dxa"/>
          </w:tblCellMar>
        </w:tblPrEx>
        <w:trPr>
          <w:trHeight w:val="363"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26</w:t>
            </w:r>
          </w:p>
        </w:tc>
        <w:tc>
          <w:tcPr>
            <w:tcW w:w="1053" w:type="dxa"/>
            <w:vMerge w:val="continue"/>
            <w:tcBorders>
              <w:top w:val="single" w:color="000000" w:sz="4" w:space="0"/>
              <w:left w:val="single" w:color="000000" w:sz="4" w:space="0"/>
              <w:bottom w:val="single" w:color="000000" w:sz="4" w:space="0"/>
              <w:right w:val="single" w:color="000000" w:sz="4" w:space="0"/>
            </w:tcBorders>
            <w:vAlign w:val="center"/>
          </w:tcPr>
          <w:p>
            <w:pPr>
              <w:spacing w:line="460" w:lineRule="exact"/>
              <w:jc w:val="center"/>
              <w:rPr>
                <w:rFonts w:ascii="Times New Roman" w:hAnsi="Times New Roman" w:eastAsia="仿宋_GB2312" w:cs="Times New Roman"/>
                <w:color w:val="000000"/>
                <w:sz w:val="24"/>
              </w:rPr>
            </w:pP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八步区</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10</w:t>
            </w:r>
          </w:p>
        </w:tc>
        <w:tc>
          <w:tcPr>
            <w:tcW w:w="1984" w:type="dxa"/>
            <w:tcBorders>
              <w:top w:val="single" w:color="000000" w:sz="4" w:space="0"/>
              <w:left w:val="single" w:color="000000" w:sz="4" w:space="0"/>
              <w:bottom w:val="single" w:color="000000" w:sz="4" w:space="0"/>
              <w:right w:val="single" w:color="000000" w:sz="4" w:space="0"/>
            </w:tcBorders>
          </w:tcPr>
          <w:p>
            <w:pPr>
              <w:spacing w:line="400" w:lineRule="atLeast"/>
              <w:jc w:val="center"/>
              <w:textAlignment w:val="center"/>
              <w:rPr>
                <w:rFonts w:ascii="Times New Roman" w:hAnsi="Times New Roman" w:eastAsia="仿宋_GB2312" w:cs="Times New Roman"/>
                <w:color w:val="000000"/>
                <w:kern w:val="0"/>
                <w:sz w:val="24"/>
              </w:rPr>
            </w:pPr>
            <w:r>
              <w:rPr>
                <w:rFonts w:ascii="Times New Roman" w:hAnsi="Times New Roman" w:eastAsia="仿宋_GB2312" w:cs="Times New Roman"/>
                <w:color w:val="000000"/>
                <w:sz w:val="24"/>
              </w:rPr>
              <w:t>0774-5675920</w:t>
            </w:r>
          </w:p>
        </w:tc>
        <w:tc>
          <w:tcPr>
            <w:tcW w:w="3046" w:type="dxa"/>
            <w:tcBorders>
              <w:top w:val="single" w:color="000000" w:sz="4" w:space="0"/>
              <w:left w:val="single" w:color="000000" w:sz="4" w:space="0"/>
              <w:bottom w:val="single" w:color="000000" w:sz="4" w:space="0"/>
              <w:right w:val="single" w:color="000000" w:sz="4" w:space="0"/>
            </w:tcBorders>
          </w:tcPr>
          <w:p>
            <w:pPr>
              <w:spacing w:line="400" w:lineRule="atLeast"/>
              <w:ind w:left="63" w:leftChars="30"/>
              <w:rPr>
                <w:rFonts w:ascii="Times New Roman" w:hAnsi="Times New Roman" w:eastAsia="仿宋_GB2312" w:cs="Times New Roman"/>
                <w:color w:val="000000"/>
                <w:sz w:val="24"/>
              </w:rPr>
            </w:pPr>
            <w:r>
              <w:rPr>
                <w:rFonts w:ascii="Times New Roman" w:hAnsi="Times New Roman" w:eastAsia="仿宋_GB2312" w:cs="Times New Roman"/>
                <w:color w:val="000000"/>
                <w:sz w:val="24"/>
              </w:rPr>
              <w:t>bbqwsjrsg@163.com</w:t>
            </w:r>
          </w:p>
        </w:tc>
      </w:tr>
      <w:tr>
        <w:tblPrEx>
          <w:tblLayout w:type="fixed"/>
          <w:tblCellMar>
            <w:top w:w="15" w:type="dxa"/>
            <w:left w:w="15" w:type="dxa"/>
            <w:bottom w:w="15" w:type="dxa"/>
            <w:right w:w="15" w:type="dxa"/>
          </w:tblCellMar>
        </w:tblPrEx>
        <w:trPr>
          <w:trHeight w:val="363"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27</w:t>
            </w:r>
          </w:p>
        </w:tc>
        <w:tc>
          <w:tcPr>
            <w:tcW w:w="1053" w:type="dxa"/>
            <w:vMerge w:val="continue"/>
            <w:tcBorders>
              <w:top w:val="single" w:color="000000" w:sz="4" w:space="0"/>
              <w:left w:val="single" w:color="000000" w:sz="4" w:space="0"/>
              <w:bottom w:val="single" w:color="000000" w:sz="4" w:space="0"/>
              <w:right w:val="single" w:color="000000" w:sz="4" w:space="0"/>
            </w:tcBorders>
            <w:vAlign w:val="center"/>
          </w:tcPr>
          <w:p>
            <w:pPr>
              <w:spacing w:line="460" w:lineRule="exact"/>
              <w:jc w:val="center"/>
              <w:rPr>
                <w:rFonts w:ascii="Times New Roman" w:hAnsi="Times New Roman" w:eastAsia="仿宋_GB2312" w:cs="Times New Roman"/>
                <w:color w:val="000000"/>
                <w:sz w:val="24"/>
              </w:rPr>
            </w:pP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钟山县</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5</w:t>
            </w:r>
          </w:p>
        </w:tc>
        <w:tc>
          <w:tcPr>
            <w:tcW w:w="1984" w:type="dxa"/>
            <w:tcBorders>
              <w:top w:val="single" w:color="000000" w:sz="4" w:space="0"/>
              <w:left w:val="single" w:color="000000" w:sz="4" w:space="0"/>
              <w:bottom w:val="single" w:color="000000" w:sz="4" w:space="0"/>
              <w:right w:val="single" w:color="000000" w:sz="4" w:space="0"/>
            </w:tcBorders>
          </w:tcPr>
          <w:p>
            <w:pPr>
              <w:spacing w:line="400" w:lineRule="atLeast"/>
              <w:jc w:val="center"/>
              <w:textAlignment w:val="center"/>
              <w:rPr>
                <w:rFonts w:ascii="Times New Roman" w:hAnsi="Times New Roman" w:eastAsia="仿宋_GB2312" w:cs="Times New Roman"/>
                <w:color w:val="000000"/>
                <w:kern w:val="0"/>
                <w:sz w:val="24"/>
              </w:rPr>
            </w:pPr>
            <w:r>
              <w:rPr>
                <w:rFonts w:ascii="Times New Roman" w:hAnsi="Times New Roman" w:eastAsia="仿宋_GB2312" w:cs="Times New Roman"/>
                <w:color w:val="000000"/>
                <w:sz w:val="24"/>
              </w:rPr>
              <w:t>0774-5662372</w:t>
            </w:r>
          </w:p>
        </w:tc>
        <w:tc>
          <w:tcPr>
            <w:tcW w:w="3046" w:type="dxa"/>
            <w:tcBorders>
              <w:top w:val="single" w:color="000000" w:sz="4" w:space="0"/>
              <w:left w:val="single" w:color="000000" w:sz="4" w:space="0"/>
              <w:bottom w:val="single" w:color="000000" w:sz="4" w:space="0"/>
              <w:right w:val="single" w:color="000000" w:sz="4" w:space="0"/>
            </w:tcBorders>
          </w:tcPr>
          <w:p>
            <w:pPr>
              <w:spacing w:line="400" w:lineRule="atLeast"/>
              <w:ind w:left="63" w:leftChars="30"/>
              <w:rPr>
                <w:rFonts w:ascii="Times New Roman" w:hAnsi="Times New Roman" w:eastAsia="仿宋_GB2312" w:cs="Times New Roman"/>
                <w:color w:val="000000"/>
                <w:sz w:val="24"/>
              </w:rPr>
            </w:pPr>
            <w:r>
              <w:rPr>
                <w:rFonts w:ascii="Times New Roman" w:hAnsi="Times New Roman" w:eastAsia="仿宋_GB2312" w:cs="Times New Roman"/>
                <w:color w:val="000000"/>
                <w:sz w:val="24"/>
              </w:rPr>
              <w:t>Yjg8680272@163.com</w:t>
            </w:r>
          </w:p>
        </w:tc>
      </w:tr>
      <w:tr>
        <w:tblPrEx>
          <w:tblLayout w:type="fixed"/>
          <w:tblCellMar>
            <w:top w:w="15" w:type="dxa"/>
            <w:left w:w="15" w:type="dxa"/>
            <w:bottom w:w="15" w:type="dxa"/>
            <w:right w:w="15" w:type="dxa"/>
          </w:tblCellMar>
        </w:tblPrEx>
        <w:trPr>
          <w:trHeight w:val="363"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28</w:t>
            </w:r>
          </w:p>
        </w:tc>
        <w:tc>
          <w:tcPr>
            <w:tcW w:w="1053" w:type="dxa"/>
            <w:vMerge w:val="continue"/>
            <w:tcBorders>
              <w:top w:val="single" w:color="000000" w:sz="4" w:space="0"/>
              <w:left w:val="single" w:color="000000" w:sz="4" w:space="0"/>
              <w:bottom w:val="single" w:color="000000" w:sz="4" w:space="0"/>
              <w:right w:val="single" w:color="000000" w:sz="4" w:space="0"/>
            </w:tcBorders>
            <w:vAlign w:val="center"/>
          </w:tcPr>
          <w:p>
            <w:pPr>
              <w:spacing w:line="460" w:lineRule="exact"/>
              <w:jc w:val="center"/>
              <w:rPr>
                <w:rFonts w:ascii="Times New Roman" w:hAnsi="Times New Roman" w:eastAsia="仿宋_GB2312" w:cs="Times New Roman"/>
                <w:color w:val="000000"/>
                <w:sz w:val="24"/>
              </w:rPr>
            </w:pP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平桂区</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2</w:t>
            </w:r>
          </w:p>
        </w:tc>
        <w:tc>
          <w:tcPr>
            <w:tcW w:w="1984" w:type="dxa"/>
            <w:tcBorders>
              <w:top w:val="single" w:color="000000" w:sz="4" w:space="0"/>
              <w:left w:val="single" w:color="000000" w:sz="4" w:space="0"/>
              <w:bottom w:val="single" w:color="000000" w:sz="4" w:space="0"/>
              <w:right w:val="single" w:color="000000" w:sz="4" w:space="0"/>
            </w:tcBorders>
          </w:tcPr>
          <w:p>
            <w:pPr>
              <w:spacing w:line="400" w:lineRule="atLeast"/>
              <w:jc w:val="center"/>
              <w:textAlignment w:val="center"/>
              <w:rPr>
                <w:rFonts w:ascii="Times New Roman" w:hAnsi="Times New Roman" w:eastAsia="仿宋_GB2312" w:cs="Times New Roman"/>
                <w:color w:val="000000"/>
                <w:kern w:val="0"/>
                <w:sz w:val="24"/>
              </w:rPr>
            </w:pPr>
            <w:r>
              <w:rPr>
                <w:rFonts w:ascii="Times New Roman" w:hAnsi="Times New Roman" w:eastAsia="仿宋_GB2312" w:cs="Times New Roman"/>
                <w:color w:val="000000"/>
                <w:sz w:val="24"/>
              </w:rPr>
              <w:t>0774-8831199</w:t>
            </w:r>
          </w:p>
        </w:tc>
        <w:tc>
          <w:tcPr>
            <w:tcW w:w="3046" w:type="dxa"/>
            <w:tcBorders>
              <w:top w:val="single" w:color="000000" w:sz="4" w:space="0"/>
              <w:left w:val="single" w:color="000000" w:sz="4" w:space="0"/>
              <w:bottom w:val="single" w:color="000000" w:sz="4" w:space="0"/>
              <w:right w:val="single" w:color="000000" w:sz="4" w:space="0"/>
            </w:tcBorders>
          </w:tcPr>
          <w:p>
            <w:pPr>
              <w:spacing w:line="400" w:lineRule="atLeast"/>
              <w:ind w:left="63" w:leftChars="30"/>
              <w:rPr>
                <w:rFonts w:ascii="Times New Roman" w:hAnsi="Times New Roman" w:eastAsia="仿宋_GB2312" w:cs="Times New Roman"/>
                <w:color w:val="000000"/>
                <w:sz w:val="24"/>
              </w:rPr>
            </w:pPr>
            <w:r>
              <w:rPr>
                <w:rFonts w:ascii="Times New Roman" w:hAnsi="Times New Roman" w:eastAsia="仿宋_GB2312" w:cs="Times New Roman"/>
                <w:color w:val="000000"/>
                <w:sz w:val="24"/>
              </w:rPr>
              <w:t>pgglqwjjrsg@126.com</w:t>
            </w:r>
          </w:p>
        </w:tc>
      </w:tr>
      <w:tr>
        <w:tblPrEx>
          <w:tblLayout w:type="fixed"/>
        </w:tblPrEx>
        <w:trPr>
          <w:trHeight w:val="363"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29</w:t>
            </w:r>
          </w:p>
        </w:tc>
        <w:tc>
          <w:tcPr>
            <w:tcW w:w="1053" w:type="dxa"/>
            <w:vMerge w:val="restart"/>
            <w:tcBorders>
              <w:top w:val="single" w:color="000000" w:sz="4" w:space="0"/>
              <w:left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河池市</w:t>
            </w: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罗城县</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23</w:t>
            </w:r>
          </w:p>
        </w:tc>
        <w:tc>
          <w:tcPr>
            <w:tcW w:w="1984" w:type="dxa"/>
            <w:tcBorders>
              <w:top w:val="single" w:color="000000" w:sz="4" w:space="0"/>
              <w:left w:val="single" w:color="000000" w:sz="4" w:space="0"/>
              <w:bottom w:val="single" w:color="000000" w:sz="4" w:space="0"/>
              <w:right w:val="single" w:color="000000" w:sz="4" w:space="0"/>
            </w:tcBorders>
          </w:tcPr>
          <w:p>
            <w:pPr>
              <w:spacing w:line="400" w:lineRule="atLeast"/>
              <w:jc w:val="center"/>
              <w:textAlignment w:val="center"/>
              <w:rPr>
                <w:rFonts w:ascii="Times New Roman" w:hAnsi="Times New Roman" w:eastAsia="仿宋_GB2312" w:cs="Times New Roman"/>
                <w:color w:val="000000"/>
                <w:kern w:val="0"/>
                <w:sz w:val="24"/>
              </w:rPr>
            </w:pPr>
            <w:r>
              <w:rPr>
                <w:rFonts w:ascii="Times New Roman" w:hAnsi="Times New Roman" w:eastAsia="仿宋_GB2312" w:cs="Times New Roman"/>
                <w:color w:val="000000"/>
                <w:sz w:val="24"/>
              </w:rPr>
              <w:t>0778-8213212</w:t>
            </w:r>
          </w:p>
        </w:tc>
        <w:tc>
          <w:tcPr>
            <w:tcW w:w="3046" w:type="dxa"/>
            <w:tcBorders>
              <w:top w:val="single" w:color="000000" w:sz="4" w:space="0"/>
              <w:left w:val="single" w:color="000000" w:sz="4" w:space="0"/>
              <w:bottom w:val="single" w:color="000000" w:sz="4" w:space="0"/>
              <w:right w:val="single" w:color="000000" w:sz="4" w:space="0"/>
            </w:tcBorders>
          </w:tcPr>
          <w:p>
            <w:pPr>
              <w:spacing w:line="400" w:lineRule="atLeast"/>
              <w:ind w:left="63" w:leftChars="30"/>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sz w:val="24"/>
              </w:rPr>
              <w:t>Lcxwsjr@126.com</w:t>
            </w:r>
          </w:p>
        </w:tc>
      </w:tr>
      <w:tr>
        <w:tblPrEx>
          <w:tblLayout w:type="fixed"/>
          <w:tblCellMar>
            <w:top w:w="15" w:type="dxa"/>
            <w:left w:w="15" w:type="dxa"/>
            <w:bottom w:w="15" w:type="dxa"/>
            <w:right w:w="15" w:type="dxa"/>
          </w:tblCellMar>
        </w:tblPrEx>
        <w:trPr>
          <w:trHeight w:val="363"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30</w:t>
            </w:r>
          </w:p>
        </w:tc>
        <w:tc>
          <w:tcPr>
            <w:tcW w:w="1053" w:type="dxa"/>
            <w:vMerge w:val="continue"/>
            <w:tcBorders>
              <w:left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东兰县</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6</w:t>
            </w:r>
          </w:p>
        </w:tc>
        <w:tc>
          <w:tcPr>
            <w:tcW w:w="1984" w:type="dxa"/>
            <w:tcBorders>
              <w:top w:val="single" w:color="000000" w:sz="4" w:space="0"/>
              <w:left w:val="single" w:color="000000" w:sz="4" w:space="0"/>
              <w:bottom w:val="single" w:color="000000" w:sz="4" w:space="0"/>
              <w:right w:val="single" w:color="000000" w:sz="4" w:space="0"/>
            </w:tcBorders>
          </w:tcPr>
          <w:p>
            <w:pPr>
              <w:spacing w:line="400" w:lineRule="atLeast"/>
              <w:jc w:val="center"/>
              <w:textAlignment w:val="center"/>
              <w:rPr>
                <w:rFonts w:ascii="Times New Roman" w:hAnsi="Times New Roman" w:eastAsia="仿宋_GB2312" w:cs="Times New Roman"/>
                <w:color w:val="000000"/>
                <w:kern w:val="0"/>
                <w:sz w:val="24"/>
              </w:rPr>
            </w:pPr>
            <w:r>
              <w:rPr>
                <w:rFonts w:ascii="Times New Roman" w:hAnsi="Times New Roman" w:eastAsia="仿宋_GB2312" w:cs="Times New Roman"/>
                <w:color w:val="000000"/>
                <w:sz w:val="24"/>
              </w:rPr>
              <w:t>0778-6326456</w:t>
            </w:r>
          </w:p>
        </w:tc>
        <w:tc>
          <w:tcPr>
            <w:tcW w:w="3046" w:type="dxa"/>
            <w:tcBorders>
              <w:top w:val="single" w:color="000000" w:sz="4" w:space="0"/>
              <w:left w:val="single" w:color="000000" w:sz="4" w:space="0"/>
              <w:bottom w:val="single" w:color="000000" w:sz="4" w:space="0"/>
              <w:right w:val="single" w:color="000000" w:sz="4" w:space="0"/>
            </w:tcBorders>
          </w:tcPr>
          <w:p>
            <w:pPr>
              <w:spacing w:line="400" w:lineRule="atLeast"/>
              <w:ind w:left="63" w:leftChars="30"/>
              <w:rPr>
                <w:rFonts w:ascii="Times New Roman" w:hAnsi="Times New Roman" w:eastAsia="仿宋_GB2312" w:cs="Times New Roman"/>
                <w:color w:val="000000"/>
                <w:sz w:val="24"/>
              </w:rPr>
            </w:pPr>
            <w:r>
              <w:fldChar w:fldCharType="begin"/>
            </w:r>
            <w:r>
              <w:instrText xml:space="preserve"> HYPERLINK "mailto:hcdlwsj@126.com" \o "mailto:hcdlwsj@126.com" </w:instrText>
            </w:r>
            <w:r>
              <w:fldChar w:fldCharType="separate"/>
            </w:r>
            <w:r>
              <w:rPr>
                <w:rStyle w:val="6"/>
                <w:rFonts w:ascii="Times New Roman" w:hAnsi="Times New Roman" w:eastAsia="仿宋_GB2312" w:cs="Times New Roman"/>
                <w:color w:val="000000"/>
                <w:sz w:val="24"/>
                <w:u w:val="none"/>
              </w:rPr>
              <w:t>hcdlwsj@126.com</w:t>
            </w:r>
            <w:r>
              <w:rPr>
                <w:rStyle w:val="6"/>
                <w:rFonts w:ascii="Times New Roman" w:hAnsi="Times New Roman" w:eastAsia="仿宋_GB2312" w:cs="Times New Roman"/>
                <w:color w:val="000000"/>
                <w:sz w:val="24"/>
                <w:u w:val="none"/>
              </w:rPr>
              <w:fldChar w:fldCharType="end"/>
            </w:r>
          </w:p>
        </w:tc>
      </w:tr>
      <w:tr>
        <w:tblPrEx>
          <w:tblLayout w:type="fixed"/>
          <w:tblCellMar>
            <w:top w:w="15" w:type="dxa"/>
            <w:left w:w="15" w:type="dxa"/>
            <w:bottom w:w="15" w:type="dxa"/>
            <w:right w:w="15" w:type="dxa"/>
          </w:tblCellMar>
        </w:tblPrEx>
        <w:trPr>
          <w:trHeight w:val="363"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31</w:t>
            </w:r>
          </w:p>
        </w:tc>
        <w:tc>
          <w:tcPr>
            <w:tcW w:w="1053" w:type="dxa"/>
            <w:vMerge w:val="continue"/>
            <w:tcBorders>
              <w:left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凤山县</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12</w:t>
            </w:r>
          </w:p>
        </w:tc>
        <w:tc>
          <w:tcPr>
            <w:tcW w:w="1984" w:type="dxa"/>
            <w:tcBorders>
              <w:top w:val="single" w:color="000000" w:sz="4" w:space="0"/>
              <w:left w:val="single" w:color="000000" w:sz="4" w:space="0"/>
              <w:bottom w:val="single" w:color="000000" w:sz="4" w:space="0"/>
              <w:right w:val="single" w:color="000000" w:sz="4" w:space="0"/>
            </w:tcBorders>
          </w:tcPr>
          <w:p>
            <w:pPr>
              <w:spacing w:line="400" w:lineRule="atLeast"/>
              <w:jc w:val="center"/>
              <w:textAlignment w:val="center"/>
              <w:rPr>
                <w:rFonts w:ascii="Times New Roman" w:hAnsi="Times New Roman" w:eastAsia="仿宋_GB2312" w:cs="Times New Roman"/>
                <w:color w:val="000000"/>
                <w:kern w:val="0"/>
                <w:sz w:val="24"/>
              </w:rPr>
            </w:pPr>
            <w:r>
              <w:rPr>
                <w:rFonts w:ascii="Times New Roman" w:hAnsi="Times New Roman" w:eastAsia="仿宋_GB2312" w:cs="Times New Roman"/>
                <w:color w:val="000000"/>
                <w:sz w:val="24"/>
              </w:rPr>
              <w:t>0778-6812225</w:t>
            </w:r>
          </w:p>
        </w:tc>
        <w:tc>
          <w:tcPr>
            <w:tcW w:w="3046" w:type="dxa"/>
            <w:tcBorders>
              <w:top w:val="single" w:color="000000" w:sz="4" w:space="0"/>
              <w:left w:val="single" w:color="000000" w:sz="4" w:space="0"/>
              <w:bottom w:val="single" w:color="000000" w:sz="4" w:space="0"/>
              <w:right w:val="single" w:color="000000" w:sz="4" w:space="0"/>
            </w:tcBorders>
          </w:tcPr>
          <w:p>
            <w:pPr>
              <w:spacing w:line="400" w:lineRule="atLeast"/>
              <w:ind w:left="63" w:leftChars="30"/>
              <w:rPr>
                <w:rFonts w:ascii="Times New Roman" w:hAnsi="Times New Roman" w:eastAsia="仿宋_GB2312" w:cs="Times New Roman"/>
                <w:color w:val="000000"/>
                <w:sz w:val="24"/>
              </w:rPr>
            </w:pPr>
            <w:r>
              <w:rPr>
                <w:rFonts w:ascii="Times New Roman" w:hAnsi="Times New Roman" w:eastAsia="仿宋_GB2312" w:cs="Times New Roman"/>
                <w:color w:val="000000"/>
                <w:sz w:val="24"/>
              </w:rPr>
              <w:t>fsxwsj@126.com</w:t>
            </w:r>
          </w:p>
        </w:tc>
      </w:tr>
      <w:tr>
        <w:tblPrEx>
          <w:tblLayout w:type="fixed"/>
          <w:tblCellMar>
            <w:top w:w="15" w:type="dxa"/>
            <w:left w:w="15" w:type="dxa"/>
            <w:bottom w:w="15" w:type="dxa"/>
            <w:right w:w="15" w:type="dxa"/>
          </w:tblCellMar>
        </w:tblPrEx>
        <w:trPr>
          <w:trHeight w:val="363"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32</w:t>
            </w:r>
          </w:p>
        </w:tc>
        <w:tc>
          <w:tcPr>
            <w:tcW w:w="1053" w:type="dxa"/>
            <w:vMerge w:val="continue"/>
            <w:tcBorders>
              <w:left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巴马县</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4</w:t>
            </w:r>
          </w:p>
        </w:tc>
        <w:tc>
          <w:tcPr>
            <w:tcW w:w="1984" w:type="dxa"/>
            <w:tcBorders>
              <w:top w:val="single" w:color="000000" w:sz="4" w:space="0"/>
              <w:left w:val="single" w:color="000000" w:sz="4" w:space="0"/>
              <w:bottom w:val="single" w:color="000000" w:sz="4" w:space="0"/>
              <w:right w:val="single" w:color="000000" w:sz="4" w:space="0"/>
            </w:tcBorders>
          </w:tcPr>
          <w:p>
            <w:pPr>
              <w:spacing w:line="400" w:lineRule="atLeast"/>
              <w:jc w:val="center"/>
              <w:rPr>
                <w:rFonts w:ascii="Times New Roman" w:hAnsi="Times New Roman" w:eastAsia="仿宋_GB2312" w:cs="Times New Roman"/>
                <w:color w:val="000000"/>
                <w:kern w:val="0"/>
                <w:sz w:val="24"/>
              </w:rPr>
            </w:pPr>
            <w:r>
              <w:rPr>
                <w:rFonts w:ascii="Times New Roman" w:hAnsi="Times New Roman" w:eastAsia="仿宋_GB2312" w:cs="Times New Roman"/>
                <w:color w:val="000000"/>
                <w:sz w:val="24"/>
              </w:rPr>
              <w:t>0778-6220320</w:t>
            </w:r>
          </w:p>
        </w:tc>
        <w:tc>
          <w:tcPr>
            <w:tcW w:w="3046" w:type="dxa"/>
            <w:tcBorders>
              <w:top w:val="single" w:color="000000" w:sz="4" w:space="0"/>
              <w:left w:val="single" w:color="000000" w:sz="4" w:space="0"/>
              <w:bottom w:val="single" w:color="000000" w:sz="4" w:space="0"/>
              <w:right w:val="single" w:color="000000" w:sz="4" w:space="0"/>
            </w:tcBorders>
          </w:tcPr>
          <w:p>
            <w:pPr>
              <w:spacing w:line="400" w:lineRule="atLeast"/>
              <w:ind w:left="63" w:leftChars="30"/>
              <w:rPr>
                <w:rFonts w:ascii="Times New Roman" w:hAnsi="Times New Roman" w:eastAsia="仿宋_GB2312" w:cs="Times New Roman"/>
                <w:color w:val="000000"/>
                <w:sz w:val="24"/>
              </w:rPr>
            </w:pPr>
            <w:r>
              <w:rPr>
                <w:rFonts w:ascii="Times New Roman" w:hAnsi="Times New Roman" w:eastAsia="仿宋_GB2312" w:cs="Times New Roman"/>
                <w:color w:val="000000"/>
                <w:sz w:val="24"/>
              </w:rPr>
              <w:t>bmxxjg@163.com</w:t>
            </w:r>
          </w:p>
        </w:tc>
      </w:tr>
      <w:tr>
        <w:tblPrEx>
          <w:tblLayout w:type="fixed"/>
          <w:tblCellMar>
            <w:top w:w="15" w:type="dxa"/>
            <w:left w:w="15" w:type="dxa"/>
            <w:bottom w:w="15" w:type="dxa"/>
            <w:right w:w="15" w:type="dxa"/>
          </w:tblCellMar>
        </w:tblPrEx>
        <w:trPr>
          <w:trHeight w:val="363"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33</w:t>
            </w:r>
          </w:p>
        </w:tc>
        <w:tc>
          <w:tcPr>
            <w:tcW w:w="1053" w:type="dxa"/>
            <w:vMerge w:val="continue"/>
            <w:tcBorders>
              <w:left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都安县</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5</w:t>
            </w:r>
          </w:p>
        </w:tc>
        <w:tc>
          <w:tcPr>
            <w:tcW w:w="1984" w:type="dxa"/>
            <w:tcBorders>
              <w:top w:val="single" w:color="000000" w:sz="4" w:space="0"/>
              <w:left w:val="single" w:color="000000" w:sz="4" w:space="0"/>
              <w:bottom w:val="single" w:color="000000" w:sz="4" w:space="0"/>
              <w:right w:val="single" w:color="000000" w:sz="4" w:space="0"/>
            </w:tcBorders>
          </w:tcPr>
          <w:p>
            <w:pPr>
              <w:spacing w:line="400" w:lineRule="atLeast"/>
              <w:jc w:val="center"/>
              <w:textAlignment w:val="center"/>
              <w:rPr>
                <w:rFonts w:ascii="Times New Roman" w:hAnsi="Times New Roman" w:eastAsia="仿宋_GB2312" w:cs="Times New Roman"/>
                <w:color w:val="000000"/>
                <w:kern w:val="0"/>
                <w:sz w:val="24"/>
              </w:rPr>
            </w:pPr>
            <w:r>
              <w:rPr>
                <w:rFonts w:ascii="Times New Roman" w:hAnsi="Times New Roman" w:eastAsia="仿宋_GB2312" w:cs="Times New Roman"/>
                <w:color w:val="000000"/>
                <w:sz w:val="24"/>
              </w:rPr>
              <w:t>0778-5212125</w:t>
            </w:r>
          </w:p>
        </w:tc>
        <w:tc>
          <w:tcPr>
            <w:tcW w:w="3046" w:type="dxa"/>
            <w:tcBorders>
              <w:top w:val="single" w:color="000000" w:sz="4" w:space="0"/>
              <w:left w:val="single" w:color="000000" w:sz="4" w:space="0"/>
              <w:bottom w:val="single" w:color="000000" w:sz="4" w:space="0"/>
              <w:right w:val="single" w:color="000000" w:sz="4" w:space="0"/>
            </w:tcBorders>
          </w:tcPr>
          <w:p>
            <w:pPr>
              <w:spacing w:line="400" w:lineRule="atLeast"/>
              <w:ind w:left="63" w:leftChars="30"/>
              <w:rPr>
                <w:rFonts w:ascii="Times New Roman" w:hAnsi="Times New Roman" w:eastAsia="仿宋_GB2312" w:cs="Times New Roman"/>
                <w:color w:val="000000"/>
                <w:sz w:val="24"/>
              </w:rPr>
            </w:pPr>
            <w:r>
              <w:rPr>
                <w:rFonts w:ascii="Times New Roman" w:hAnsi="Times New Roman" w:eastAsia="仿宋_GB2312" w:cs="Times New Roman"/>
                <w:color w:val="000000"/>
                <w:sz w:val="24"/>
              </w:rPr>
              <w:t>danwshj@163.com</w:t>
            </w:r>
          </w:p>
        </w:tc>
      </w:tr>
      <w:tr>
        <w:tblPrEx>
          <w:tblLayout w:type="fixed"/>
          <w:tblCellMar>
            <w:top w:w="15" w:type="dxa"/>
            <w:left w:w="15" w:type="dxa"/>
            <w:bottom w:w="15" w:type="dxa"/>
            <w:right w:w="15" w:type="dxa"/>
          </w:tblCellMar>
        </w:tblPrEx>
        <w:trPr>
          <w:trHeight w:val="340"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34</w:t>
            </w:r>
          </w:p>
        </w:tc>
        <w:tc>
          <w:tcPr>
            <w:tcW w:w="1053" w:type="dxa"/>
            <w:vMerge w:val="continue"/>
            <w:tcBorders>
              <w:left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大化县</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5</w:t>
            </w:r>
          </w:p>
        </w:tc>
        <w:tc>
          <w:tcPr>
            <w:tcW w:w="1984" w:type="dxa"/>
            <w:tcBorders>
              <w:top w:val="single" w:color="000000" w:sz="4" w:space="0"/>
              <w:left w:val="single" w:color="000000" w:sz="4" w:space="0"/>
              <w:bottom w:val="single" w:color="000000" w:sz="4" w:space="0"/>
              <w:right w:val="single" w:color="000000" w:sz="4" w:space="0"/>
            </w:tcBorders>
          </w:tcPr>
          <w:p>
            <w:pPr>
              <w:spacing w:line="400" w:lineRule="atLeast"/>
              <w:jc w:val="center"/>
              <w:textAlignment w:val="center"/>
              <w:rPr>
                <w:rFonts w:ascii="Times New Roman" w:hAnsi="Times New Roman" w:eastAsia="仿宋_GB2312" w:cs="Times New Roman"/>
                <w:color w:val="000000"/>
                <w:kern w:val="0"/>
                <w:sz w:val="24"/>
              </w:rPr>
            </w:pPr>
            <w:r>
              <w:rPr>
                <w:rFonts w:ascii="Times New Roman" w:hAnsi="Times New Roman" w:eastAsia="仿宋_GB2312" w:cs="Times New Roman"/>
                <w:color w:val="000000"/>
                <w:sz w:val="24"/>
              </w:rPr>
              <w:t>0778-5818113</w:t>
            </w:r>
          </w:p>
        </w:tc>
        <w:tc>
          <w:tcPr>
            <w:tcW w:w="3046" w:type="dxa"/>
            <w:tcBorders>
              <w:top w:val="single" w:color="000000" w:sz="4" w:space="0"/>
              <w:left w:val="single" w:color="000000" w:sz="4" w:space="0"/>
              <w:bottom w:val="single" w:color="000000" w:sz="4" w:space="0"/>
              <w:right w:val="single" w:color="000000" w:sz="4" w:space="0"/>
            </w:tcBorders>
          </w:tcPr>
          <w:p>
            <w:pPr>
              <w:spacing w:line="400" w:lineRule="atLeast"/>
              <w:ind w:left="63" w:leftChars="30"/>
              <w:rPr>
                <w:rFonts w:ascii="Times New Roman" w:hAnsi="Times New Roman" w:eastAsia="仿宋_GB2312" w:cs="Times New Roman"/>
                <w:color w:val="000000"/>
                <w:sz w:val="24"/>
              </w:rPr>
            </w:pPr>
            <w:r>
              <w:rPr>
                <w:rFonts w:ascii="Times New Roman" w:hAnsi="Times New Roman" w:eastAsia="仿宋_GB2312" w:cs="Times New Roman"/>
                <w:color w:val="000000"/>
                <w:sz w:val="24"/>
              </w:rPr>
              <w:t>dhwsjrs@163.com</w:t>
            </w:r>
          </w:p>
        </w:tc>
      </w:tr>
      <w:tr>
        <w:tblPrEx>
          <w:tblLayout w:type="fixed"/>
        </w:tblPrEx>
        <w:trPr>
          <w:trHeight w:val="340"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35</w:t>
            </w:r>
          </w:p>
        </w:tc>
        <w:tc>
          <w:tcPr>
            <w:tcW w:w="1053" w:type="dxa"/>
            <w:vMerge w:val="continue"/>
            <w:tcBorders>
              <w:left w:val="single" w:color="000000" w:sz="4" w:space="0"/>
              <w:right w:val="single" w:color="000000" w:sz="4" w:space="0"/>
            </w:tcBorders>
            <w:vAlign w:val="center"/>
          </w:tcPr>
          <w:p>
            <w:pPr>
              <w:spacing w:line="460" w:lineRule="exact"/>
              <w:jc w:val="center"/>
              <w:rPr>
                <w:rFonts w:ascii="Times New Roman" w:hAnsi="Times New Roman" w:eastAsia="仿宋_GB2312" w:cs="Times New Roman"/>
                <w:color w:val="000000"/>
                <w:sz w:val="24"/>
              </w:rPr>
            </w:pP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环江县</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5</w:t>
            </w:r>
          </w:p>
        </w:tc>
        <w:tc>
          <w:tcPr>
            <w:tcW w:w="1984" w:type="dxa"/>
            <w:tcBorders>
              <w:top w:val="single" w:color="000000" w:sz="4" w:space="0"/>
              <w:left w:val="single" w:color="000000" w:sz="4" w:space="0"/>
              <w:bottom w:val="single" w:color="000000" w:sz="4" w:space="0"/>
              <w:right w:val="single" w:color="000000" w:sz="4" w:space="0"/>
            </w:tcBorders>
          </w:tcPr>
          <w:p>
            <w:pPr>
              <w:spacing w:line="400" w:lineRule="atLeast"/>
              <w:jc w:val="center"/>
              <w:textAlignment w:val="center"/>
              <w:rPr>
                <w:rFonts w:ascii="Times New Roman" w:hAnsi="Times New Roman" w:eastAsia="仿宋_GB2312" w:cs="Times New Roman"/>
                <w:color w:val="000000"/>
                <w:kern w:val="0"/>
                <w:sz w:val="24"/>
              </w:rPr>
            </w:pPr>
            <w:r>
              <w:rPr>
                <w:rFonts w:ascii="Times New Roman" w:hAnsi="Times New Roman" w:eastAsia="仿宋_GB2312" w:cs="Times New Roman"/>
                <w:color w:val="000000"/>
                <w:sz w:val="24"/>
              </w:rPr>
              <w:t>0778-8823798</w:t>
            </w:r>
          </w:p>
        </w:tc>
        <w:tc>
          <w:tcPr>
            <w:tcW w:w="3046" w:type="dxa"/>
            <w:tcBorders>
              <w:top w:val="single" w:color="000000" w:sz="4" w:space="0"/>
              <w:left w:val="single" w:color="000000" w:sz="4" w:space="0"/>
              <w:bottom w:val="single" w:color="000000" w:sz="4" w:space="0"/>
              <w:right w:val="single" w:color="000000" w:sz="4" w:space="0"/>
            </w:tcBorders>
          </w:tcPr>
          <w:p>
            <w:pPr>
              <w:spacing w:line="400" w:lineRule="atLeast"/>
              <w:ind w:left="63" w:leftChars="30"/>
              <w:rPr>
                <w:rFonts w:ascii="Times New Roman" w:hAnsi="Times New Roman" w:eastAsia="仿宋_GB2312" w:cs="Times New Roman"/>
                <w:color w:val="000000"/>
                <w:sz w:val="24"/>
              </w:rPr>
            </w:pPr>
            <w:r>
              <w:rPr>
                <w:rFonts w:ascii="Times New Roman" w:hAnsi="Times New Roman" w:eastAsia="仿宋_GB2312" w:cs="Times New Roman"/>
                <w:color w:val="000000"/>
                <w:sz w:val="24"/>
              </w:rPr>
              <w:t>Hjwsrs798@163.com</w:t>
            </w:r>
          </w:p>
        </w:tc>
      </w:tr>
      <w:tr>
        <w:tblPrEx>
          <w:tblLayout w:type="fixed"/>
          <w:tblCellMar>
            <w:top w:w="15" w:type="dxa"/>
            <w:left w:w="15" w:type="dxa"/>
            <w:bottom w:w="15" w:type="dxa"/>
            <w:right w:w="15" w:type="dxa"/>
          </w:tblCellMar>
        </w:tblPrEx>
        <w:trPr>
          <w:trHeight w:val="340"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36</w:t>
            </w:r>
          </w:p>
        </w:tc>
        <w:tc>
          <w:tcPr>
            <w:tcW w:w="1053" w:type="dxa"/>
            <w:vMerge w:val="continue"/>
            <w:tcBorders>
              <w:left w:val="single" w:color="000000" w:sz="4" w:space="0"/>
              <w:right w:val="single" w:color="000000" w:sz="4" w:space="0"/>
            </w:tcBorders>
            <w:vAlign w:val="center"/>
          </w:tcPr>
          <w:p>
            <w:pPr>
              <w:spacing w:line="460" w:lineRule="exact"/>
              <w:jc w:val="center"/>
              <w:rPr>
                <w:rFonts w:ascii="Times New Roman" w:hAnsi="Times New Roman" w:eastAsia="仿宋_GB2312" w:cs="Times New Roman"/>
                <w:color w:val="000000"/>
                <w:sz w:val="24"/>
              </w:rPr>
            </w:pP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金城江区</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10</w:t>
            </w:r>
          </w:p>
        </w:tc>
        <w:tc>
          <w:tcPr>
            <w:tcW w:w="1984" w:type="dxa"/>
            <w:tcBorders>
              <w:top w:val="single" w:color="000000" w:sz="4" w:space="0"/>
              <w:left w:val="single" w:color="000000" w:sz="4" w:space="0"/>
              <w:bottom w:val="single" w:color="000000" w:sz="4" w:space="0"/>
              <w:right w:val="single" w:color="000000" w:sz="4" w:space="0"/>
            </w:tcBorders>
          </w:tcPr>
          <w:p>
            <w:pPr>
              <w:spacing w:line="400" w:lineRule="atLeast"/>
              <w:jc w:val="center"/>
              <w:textAlignment w:val="center"/>
              <w:rPr>
                <w:rFonts w:ascii="Times New Roman" w:hAnsi="Times New Roman" w:eastAsia="仿宋_GB2312" w:cs="Times New Roman"/>
                <w:color w:val="000000"/>
                <w:kern w:val="0"/>
                <w:sz w:val="24"/>
              </w:rPr>
            </w:pPr>
            <w:r>
              <w:rPr>
                <w:rFonts w:ascii="Times New Roman" w:hAnsi="Times New Roman" w:eastAsia="仿宋_GB2312" w:cs="Times New Roman"/>
                <w:color w:val="000000"/>
                <w:sz w:val="24"/>
              </w:rPr>
              <w:t>0778-2201615</w:t>
            </w:r>
          </w:p>
        </w:tc>
        <w:tc>
          <w:tcPr>
            <w:tcW w:w="3046" w:type="dxa"/>
            <w:tcBorders>
              <w:top w:val="single" w:color="000000" w:sz="4" w:space="0"/>
              <w:left w:val="single" w:color="000000" w:sz="4" w:space="0"/>
              <w:bottom w:val="single" w:color="000000" w:sz="4" w:space="0"/>
              <w:right w:val="single" w:color="000000" w:sz="4" w:space="0"/>
            </w:tcBorders>
          </w:tcPr>
          <w:p>
            <w:pPr>
              <w:spacing w:line="400" w:lineRule="atLeast"/>
              <w:ind w:left="63" w:leftChars="30"/>
              <w:rPr>
                <w:rFonts w:ascii="Times New Roman" w:hAnsi="Times New Roman" w:eastAsia="仿宋_GB2312" w:cs="Times New Roman"/>
                <w:color w:val="000000"/>
                <w:sz w:val="24"/>
              </w:rPr>
            </w:pPr>
            <w:r>
              <w:rPr>
                <w:rFonts w:ascii="Times New Roman" w:hAnsi="Times New Roman" w:eastAsia="仿宋_GB2312" w:cs="Times New Roman"/>
                <w:color w:val="000000"/>
                <w:sz w:val="24"/>
              </w:rPr>
              <w:t>rshg2201615@126.com</w:t>
            </w:r>
          </w:p>
        </w:tc>
      </w:tr>
      <w:tr>
        <w:tblPrEx>
          <w:tblLayout w:type="fixed"/>
          <w:tblCellMar>
            <w:top w:w="15" w:type="dxa"/>
            <w:left w:w="15" w:type="dxa"/>
            <w:bottom w:w="15" w:type="dxa"/>
            <w:right w:w="15" w:type="dxa"/>
          </w:tblCellMar>
        </w:tblPrEx>
        <w:trPr>
          <w:trHeight w:val="340"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37</w:t>
            </w:r>
          </w:p>
        </w:tc>
        <w:tc>
          <w:tcPr>
            <w:tcW w:w="1053" w:type="dxa"/>
            <w:vMerge w:val="continue"/>
            <w:tcBorders>
              <w:left w:val="single" w:color="000000" w:sz="4" w:space="0"/>
              <w:right w:val="single" w:color="000000" w:sz="4" w:space="0"/>
            </w:tcBorders>
            <w:vAlign w:val="center"/>
          </w:tcPr>
          <w:p>
            <w:pPr>
              <w:spacing w:line="460" w:lineRule="exact"/>
              <w:jc w:val="center"/>
              <w:rPr>
                <w:rFonts w:ascii="Times New Roman" w:hAnsi="Times New Roman" w:eastAsia="仿宋_GB2312" w:cs="Times New Roman"/>
                <w:color w:val="000000"/>
                <w:sz w:val="24"/>
              </w:rPr>
            </w:pP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天峨县</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3</w:t>
            </w:r>
          </w:p>
        </w:tc>
        <w:tc>
          <w:tcPr>
            <w:tcW w:w="1984" w:type="dxa"/>
            <w:tcBorders>
              <w:top w:val="single" w:color="000000" w:sz="4" w:space="0"/>
              <w:left w:val="single" w:color="000000" w:sz="4" w:space="0"/>
              <w:bottom w:val="single" w:color="000000" w:sz="4" w:space="0"/>
              <w:right w:val="single" w:color="000000" w:sz="4" w:space="0"/>
            </w:tcBorders>
          </w:tcPr>
          <w:p>
            <w:pPr>
              <w:spacing w:line="400" w:lineRule="atLeast"/>
              <w:jc w:val="center"/>
              <w:textAlignment w:val="center"/>
              <w:rPr>
                <w:rFonts w:ascii="Times New Roman" w:hAnsi="Times New Roman" w:eastAsia="仿宋_GB2312" w:cs="Times New Roman"/>
                <w:color w:val="000000"/>
                <w:kern w:val="0"/>
                <w:sz w:val="24"/>
              </w:rPr>
            </w:pPr>
            <w:r>
              <w:rPr>
                <w:rFonts w:ascii="Times New Roman" w:hAnsi="Times New Roman" w:eastAsia="仿宋_GB2312" w:cs="Times New Roman"/>
                <w:color w:val="000000"/>
                <w:sz w:val="24"/>
              </w:rPr>
              <w:t>0778-7827238</w:t>
            </w:r>
          </w:p>
        </w:tc>
        <w:tc>
          <w:tcPr>
            <w:tcW w:w="3046" w:type="dxa"/>
            <w:tcBorders>
              <w:top w:val="single" w:color="000000" w:sz="4" w:space="0"/>
              <w:left w:val="single" w:color="000000" w:sz="4" w:space="0"/>
              <w:bottom w:val="single" w:color="000000" w:sz="4" w:space="0"/>
              <w:right w:val="single" w:color="000000" w:sz="4" w:space="0"/>
            </w:tcBorders>
          </w:tcPr>
          <w:p>
            <w:pPr>
              <w:spacing w:line="400" w:lineRule="atLeast"/>
              <w:ind w:left="63" w:leftChars="30"/>
              <w:rPr>
                <w:rFonts w:ascii="Times New Roman" w:hAnsi="Times New Roman" w:eastAsia="仿宋_GB2312" w:cs="Times New Roman"/>
                <w:color w:val="000000"/>
                <w:sz w:val="24"/>
              </w:rPr>
            </w:pPr>
            <w:r>
              <w:rPr>
                <w:rFonts w:ascii="Times New Roman" w:hAnsi="Times New Roman" w:eastAsia="仿宋_GB2312" w:cs="Times New Roman"/>
                <w:color w:val="000000"/>
                <w:sz w:val="24"/>
              </w:rPr>
              <w:t>ew1166@163.com</w:t>
            </w:r>
          </w:p>
        </w:tc>
      </w:tr>
      <w:tr>
        <w:tblPrEx>
          <w:tblLayout w:type="fixed"/>
          <w:tblCellMar>
            <w:top w:w="15" w:type="dxa"/>
            <w:left w:w="15" w:type="dxa"/>
            <w:bottom w:w="15" w:type="dxa"/>
            <w:right w:w="15" w:type="dxa"/>
          </w:tblCellMar>
        </w:tblPrEx>
        <w:trPr>
          <w:trHeight w:val="340"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38</w:t>
            </w:r>
          </w:p>
        </w:tc>
        <w:tc>
          <w:tcPr>
            <w:tcW w:w="1053" w:type="dxa"/>
            <w:vMerge w:val="continue"/>
            <w:tcBorders>
              <w:left w:val="single" w:color="000000" w:sz="4" w:space="0"/>
              <w:bottom w:val="single" w:color="000000" w:sz="4" w:space="0"/>
              <w:right w:val="single" w:color="000000" w:sz="4" w:space="0"/>
            </w:tcBorders>
            <w:vAlign w:val="center"/>
          </w:tcPr>
          <w:p>
            <w:pPr>
              <w:spacing w:line="460" w:lineRule="exact"/>
              <w:jc w:val="center"/>
              <w:rPr>
                <w:rFonts w:ascii="Times New Roman" w:hAnsi="Times New Roman" w:eastAsia="仿宋_GB2312" w:cs="Times New Roman"/>
                <w:color w:val="000000"/>
                <w:sz w:val="24"/>
              </w:rPr>
            </w:pP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南丹县</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6</w:t>
            </w:r>
          </w:p>
        </w:tc>
        <w:tc>
          <w:tcPr>
            <w:tcW w:w="1984" w:type="dxa"/>
            <w:tcBorders>
              <w:top w:val="single" w:color="000000" w:sz="4" w:space="0"/>
              <w:left w:val="single" w:color="000000" w:sz="4" w:space="0"/>
              <w:bottom w:val="single" w:color="000000" w:sz="4" w:space="0"/>
              <w:right w:val="single" w:color="000000" w:sz="4" w:space="0"/>
            </w:tcBorders>
          </w:tcPr>
          <w:p>
            <w:pPr>
              <w:spacing w:line="400" w:lineRule="atLeast"/>
              <w:jc w:val="center"/>
              <w:textAlignment w:val="center"/>
              <w:rPr>
                <w:rFonts w:ascii="Times New Roman" w:hAnsi="Times New Roman" w:eastAsia="仿宋_GB2312" w:cs="Times New Roman"/>
                <w:color w:val="000000"/>
                <w:kern w:val="0"/>
                <w:sz w:val="24"/>
              </w:rPr>
            </w:pPr>
            <w:r>
              <w:rPr>
                <w:rFonts w:ascii="Times New Roman" w:hAnsi="Times New Roman" w:eastAsia="仿宋_GB2312" w:cs="Times New Roman"/>
                <w:color w:val="000000"/>
                <w:sz w:val="24"/>
              </w:rPr>
              <w:t>0778-7215542</w:t>
            </w:r>
          </w:p>
        </w:tc>
        <w:tc>
          <w:tcPr>
            <w:tcW w:w="3046" w:type="dxa"/>
            <w:tcBorders>
              <w:top w:val="single" w:color="000000" w:sz="4" w:space="0"/>
              <w:left w:val="single" w:color="000000" w:sz="4" w:space="0"/>
              <w:bottom w:val="single" w:color="000000" w:sz="4" w:space="0"/>
              <w:right w:val="single" w:color="000000" w:sz="4" w:space="0"/>
            </w:tcBorders>
          </w:tcPr>
          <w:p>
            <w:pPr>
              <w:spacing w:line="400" w:lineRule="atLeast"/>
              <w:ind w:left="63" w:leftChars="30"/>
              <w:rPr>
                <w:rFonts w:ascii="Times New Roman" w:hAnsi="Times New Roman" w:eastAsia="仿宋_GB2312" w:cs="Times New Roman"/>
                <w:color w:val="000000"/>
                <w:sz w:val="24"/>
              </w:rPr>
            </w:pPr>
            <w:r>
              <w:rPr>
                <w:rFonts w:ascii="Times New Roman" w:hAnsi="Times New Roman" w:eastAsia="仿宋_GB2312" w:cs="Times New Roman"/>
                <w:color w:val="000000"/>
                <w:sz w:val="24"/>
              </w:rPr>
              <w:t>ndwjwyz@126.com</w:t>
            </w:r>
          </w:p>
        </w:tc>
      </w:tr>
      <w:tr>
        <w:tblPrEx>
          <w:tblLayout w:type="fixed"/>
          <w:tblCellMar>
            <w:top w:w="15" w:type="dxa"/>
            <w:left w:w="15" w:type="dxa"/>
            <w:bottom w:w="15" w:type="dxa"/>
            <w:right w:w="15" w:type="dxa"/>
          </w:tblCellMar>
        </w:tblPrEx>
        <w:trPr>
          <w:trHeight w:val="340"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39</w:t>
            </w:r>
          </w:p>
        </w:tc>
        <w:tc>
          <w:tcPr>
            <w:tcW w:w="1053" w:type="dxa"/>
            <w:vMerge w:val="restart"/>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来宾市</w:t>
            </w: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忻城县</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10</w:t>
            </w:r>
          </w:p>
        </w:tc>
        <w:tc>
          <w:tcPr>
            <w:tcW w:w="1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0772-5528810</w:t>
            </w:r>
          </w:p>
        </w:tc>
        <w:tc>
          <w:tcPr>
            <w:tcW w:w="3046" w:type="dxa"/>
            <w:tcBorders>
              <w:top w:val="single" w:color="000000" w:sz="4" w:space="0"/>
              <w:left w:val="single" w:color="000000" w:sz="4" w:space="0"/>
              <w:bottom w:val="single" w:color="000000" w:sz="4" w:space="0"/>
              <w:right w:val="single" w:color="000000" w:sz="4" w:space="0"/>
            </w:tcBorders>
            <w:vAlign w:val="center"/>
          </w:tcPr>
          <w:p>
            <w:pPr>
              <w:widowControl/>
              <w:ind w:left="63" w:leftChars="30"/>
              <w:jc w:val="left"/>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47859881@qq.com</w:t>
            </w:r>
          </w:p>
        </w:tc>
      </w:tr>
      <w:tr>
        <w:tblPrEx>
          <w:tblLayout w:type="fixed"/>
          <w:tblCellMar>
            <w:top w:w="15" w:type="dxa"/>
            <w:left w:w="15" w:type="dxa"/>
            <w:bottom w:w="15" w:type="dxa"/>
            <w:right w:w="15" w:type="dxa"/>
          </w:tblCellMar>
        </w:tblPrEx>
        <w:trPr>
          <w:trHeight w:val="340"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40</w:t>
            </w:r>
          </w:p>
        </w:tc>
        <w:tc>
          <w:tcPr>
            <w:tcW w:w="1053" w:type="dxa"/>
            <w:vMerge w:val="continue"/>
            <w:tcBorders>
              <w:top w:val="single" w:color="000000" w:sz="4" w:space="0"/>
              <w:left w:val="single" w:color="000000" w:sz="4" w:space="0"/>
              <w:bottom w:val="single" w:color="000000" w:sz="4" w:space="0"/>
              <w:right w:val="single" w:color="000000" w:sz="4" w:space="0"/>
            </w:tcBorders>
            <w:vAlign w:val="center"/>
          </w:tcPr>
          <w:p>
            <w:pPr>
              <w:spacing w:line="460" w:lineRule="exact"/>
              <w:jc w:val="center"/>
              <w:rPr>
                <w:rFonts w:ascii="Times New Roman" w:hAnsi="Times New Roman" w:eastAsia="仿宋_GB2312" w:cs="Times New Roman"/>
                <w:color w:val="000000"/>
                <w:sz w:val="24"/>
              </w:rPr>
            </w:pP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金秀县</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10</w:t>
            </w:r>
          </w:p>
        </w:tc>
        <w:tc>
          <w:tcPr>
            <w:tcW w:w="1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0772-6026828</w:t>
            </w:r>
          </w:p>
        </w:tc>
        <w:tc>
          <w:tcPr>
            <w:tcW w:w="3046" w:type="dxa"/>
            <w:tcBorders>
              <w:top w:val="single" w:color="000000" w:sz="4" w:space="0"/>
              <w:left w:val="single" w:color="000000" w:sz="4" w:space="0"/>
              <w:bottom w:val="single" w:color="000000" w:sz="4" w:space="0"/>
              <w:right w:val="single" w:color="000000" w:sz="4" w:space="0"/>
            </w:tcBorders>
            <w:vAlign w:val="center"/>
          </w:tcPr>
          <w:p>
            <w:pPr>
              <w:widowControl/>
              <w:ind w:left="63" w:leftChars="30"/>
              <w:jc w:val="left"/>
              <w:textAlignment w:val="center"/>
              <w:rPr>
                <w:rFonts w:ascii="Times New Roman" w:hAnsi="Times New Roman" w:eastAsia="仿宋_GB2312" w:cs="Times New Roman"/>
                <w:color w:val="000000"/>
                <w:sz w:val="24"/>
              </w:rPr>
            </w:pPr>
            <w:r>
              <w:fldChar w:fldCharType="begin"/>
            </w:r>
            <w:r>
              <w:instrText xml:space="preserve"> HYPERLINK "mailto:jxwjrsg@163.com" </w:instrText>
            </w:r>
            <w:r>
              <w:fldChar w:fldCharType="separate"/>
            </w:r>
            <w:r>
              <w:rPr>
                <w:rStyle w:val="6"/>
                <w:rFonts w:ascii="Times New Roman" w:hAnsi="Times New Roman" w:eastAsia="仿宋_GB2312" w:cs="Times New Roman"/>
                <w:color w:val="000000"/>
                <w:sz w:val="24"/>
                <w:u w:val="none"/>
              </w:rPr>
              <w:t>jxwjrsg@163.com</w:t>
            </w:r>
            <w:r>
              <w:rPr>
                <w:rStyle w:val="6"/>
                <w:rFonts w:ascii="Times New Roman" w:hAnsi="Times New Roman" w:eastAsia="仿宋_GB2312" w:cs="Times New Roman"/>
                <w:color w:val="000000"/>
                <w:sz w:val="24"/>
                <w:u w:val="none"/>
              </w:rPr>
              <w:fldChar w:fldCharType="end"/>
            </w:r>
          </w:p>
        </w:tc>
      </w:tr>
      <w:tr>
        <w:tblPrEx>
          <w:tblLayout w:type="fixed"/>
        </w:tblPrEx>
        <w:trPr>
          <w:trHeight w:val="340"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41</w:t>
            </w:r>
          </w:p>
        </w:tc>
        <w:tc>
          <w:tcPr>
            <w:tcW w:w="1053" w:type="dxa"/>
            <w:vMerge w:val="continue"/>
            <w:tcBorders>
              <w:top w:val="single" w:color="000000" w:sz="4" w:space="0"/>
              <w:left w:val="single" w:color="000000" w:sz="4" w:space="0"/>
              <w:bottom w:val="single" w:color="000000" w:sz="4" w:space="0"/>
              <w:right w:val="single" w:color="000000" w:sz="4" w:space="0"/>
            </w:tcBorders>
            <w:vAlign w:val="center"/>
          </w:tcPr>
          <w:p>
            <w:pPr>
              <w:spacing w:line="460" w:lineRule="exact"/>
              <w:jc w:val="center"/>
              <w:rPr>
                <w:rFonts w:ascii="Times New Roman" w:hAnsi="Times New Roman" w:eastAsia="仿宋_GB2312" w:cs="Times New Roman"/>
                <w:color w:val="000000"/>
                <w:sz w:val="24"/>
              </w:rPr>
            </w:pP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武宣县</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10</w:t>
            </w:r>
          </w:p>
        </w:tc>
        <w:tc>
          <w:tcPr>
            <w:tcW w:w="1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0772-5213213</w:t>
            </w:r>
          </w:p>
        </w:tc>
        <w:tc>
          <w:tcPr>
            <w:tcW w:w="3046" w:type="dxa"/>
            <w:tcBorders>
              <w:top w:val="single" w:color="000000" w:sz="4" w:space="0"/>
              <w:left w:val="single" w:color="000000" w:sz="4" w:space="0"/>
              <w:bottom w:val="single" w:color="000000" w:sz="4" w:space="0"/>
              <w:right w:val="single" w:color="000000" w:sz="4" w:space="0"/>
            </w:tcBorders>
            <w:vAlign w:val="center"/>
          </w:tcPr>
          <w:p>
            <w:pPr>
              <w:widowControl/>
              <w:ind w:left="63" w:leftChars="30"/>
              <w:jc w:val="left"/>
              <w:textAlignment w:val="center"/>
              <w:rPr>
                <w:rFonts w:ascii="Times New Roman" w:hAnsi="Times New Roman" w:eastAsia="仿宋_GB2312" w:cs="Times New Roman"/>
                <w:color w:val="000000"/>
                <w:sz w:val="24"/>
              </w:rPr>
            </w:pPr>
            <w:r>
              <w:fldChar w:fldCharType="begin"/>
            </w:r>
            <w:r>
              <w:instrText xml:space="preserve"> HYPERLINK "mailto:Rsg5213213@126.com" </w:instrText>
            </w:r>
            <w:r>
              <w:fldChar w:fldCharType="separate"/>
            </w:r>
            <w:r>
              <w:rPr>
                <w:rStyle w:val="6"/>
                <w:rFonts w:ascii="Times New Roman" w:hAnsi="Times New Roman" w:eastAsia="仿宋_GB2312" w:cs="Times New Roman"/>
                <w:color w:val="000000"/>
                <w:sz w:val="24"/>
                <w:u w:val="none"/>
              </w:rPr>
              <w:t>Rsg5213213@126.com</w:t>
            </w:r>
            <w:r>
              <w:rPr>
                <w:rStyle w:val="6"/>
                <w:rFonts w:ascii="Times New Roman" w:hAnsi="Times New Roman" w:eastAsia="仿宋_GB2312" w:cs="Times New Roman"/>
                <w:color w:val="000000"/>
                <w:sz w:val="24"/>
                <w:u w:val="none"/>
              </w:rPr>
              <w:fldChar w:fldCharType="end"/>
            </w:r>
          </w:p>
        </w:tc>
      </w:tr>
      <w:tr>
        <w:tblPrEx>
          <w:tblLayout w:type="fixed"/>
          <w:tblCellMar>
            <w:top w:w="15" w:type="dxa"/>
            <w:left w:w="15" w:type="dxa"/>
            <w:bottom w:w="15" w:type="dxa"/>
            <w:right w:w="15" w:type="dxa"/>
          </w:tblCellMar>
        </w:tblPrEx>
        <w:trPr>
          <w:trHeight w:val="340"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42</w:t>
            </w:r>
          </w:p>
        </w:tc>
        <w:tc>
          <w:tcPr>
            <w:tcW w:w="1053" w:type="dxa"/>
            <w:vMerge w:val="continue"/>
            <w:tcBorders>
              <w:top w:val="single" w:color="000000" w:sz="4" w:space="0"/>
              <w:left w:val="single" w:color="000000" w:sz="4" w:space="0"/>
              <w:bottom w:val="single" w:color="000000" w:sz="4" w:space="0"/>
              <w:right w:val="single" w:color="000000" w:sz="4" w:space="0"/>
            </w:tcBorders>
            <w:vAlign w:val="center"/>
          </w:tcPr>
          <w:p>
            <w:pPr>
              <w:spacing w:line="460" w:lineRule="exact"/>
              <w:jc w:val="center"/>
              <w:rPr>
                <w:rFonts w:ascii="Times New Roman" w:hAnsi="Times New Roman" w:eastAsia="仿宋_GB2312" w:cs="Times New Roman"/>
                <w:color w:val="000000"/>
                <w:sz w:val="24"/>
              </w:rPr>
            </w:pP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合山市</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3</w:t>
            </w:r>
          </w:p>
        </w:tc>
        <w:tc>
          <w:tcPr>
            <w:tcW w:w="1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0772-6622406</w:t>
            </w:r>
          </w:p>
        </w:tc>
        <w:tc>
          <w:tcPr>
            <w:tcW w:w="3046" w:type="dxa"/>
            <w:tcBorders>
              <w:top w:val="single" w:color="000000" w:sz="4" w:space="0"/>
              <w:left w:val="single" w:color="000000" w:sz="4" w:space="0"/>
              <w:bottom w:val="single" w:color="000000" w:sz="4" w:space="0"/>
              <w:right w:val="single" w:color="000000" w:sz="4" w:space="0"/>
            </w:tcBorders>
            <w:vAlign w:val="center"/>
          </w:tcPr>
          <w:p>
            <w:pPr>
              <w:widowControl/>
              <w:ind w:left="63" w:leftChars="30"/>
              <w:jc w:val="left"/>
              <w:textAlignment w:val="center"/>
              <w:rPr>
                <w:rFonts w:ascii="Times New Roman" w:hAnsi="Times New Roman" w:eastAsia="仿宋_GB2312" w:cs="Times New Roman"/>
                <w:color w:val="000000"/>
                <w:sz w:val="24"/>
              </w:rPr>
            </w:pPr>
            <w:r>
              <w:fldChar w:fldCharType="begin"/>
            </w:r>
            <w:r>
              <w:instrText xml:space="preserve"> HYPERLINK "mailto:hswjrsg@163.com" </w:instrText>
            </w:r>
            <w:r>
              <w:fldChar w:fldCharType="separate"/>
            </w:r>
            <w:r>
              <w:rPr>
                <w:rStyle w:val="6"/>
                <w:rFonts w:ascii="Times New Roman" w:hAnsi="Times New Roman" w:eastAsia="仿宋_GB2312" w:cs="Times New Roman"/>
                <w:color w:val="000000"/>
                <w:sz w:val="24"/>
                <w:u w:val="none"/>
              </w:rPr>
              <w:t>hswjrsg@163.com</w:t>
            </w:r>
            <w:r>
              <w:rPr>
                <w:rStyle w:val="6"/>
                <w:rFonts w:ascii="Times New Roman" w:hAnsi="Times New Roman" w:eastAsia="仿宋_GB2312" w:cs="Times New Roman"/>
                <w:color w:val="000000"/>
                <w:sz w:val="24"/>
                <w:u w:val="none"/>
              </w:rPr>
              <w:fldChar w:fldCharType="end"/>
            </w:r>
          </w:p>
        </w:tc>
      </w:tr>
      <w:tr>
        <w:tblPrEx>
          <w:tblLayout w:type="fixed"/>
          <w:tblCellMar>
            <w:top w:w="15" w:type="dxa"/>
            <w:left w:w="15" w:type="dxa"/>
            <w:bottom w:w="15" w:type="dxa"/>
            <w:right w:w="15" w:type="dxa"/>
          </w:tblCellMar>
        </w:tblPrEx>
        <w:trPr>
          <w:trHeight w:val="340"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43</w:t>
            </w:r>
          </w:p>
        </w:tc>
        <w:tc>
          <w:tcPr>
            <w:tcW w:w="1053" w:type="dxa"/>
            <w:vMerge w:val="restart"/>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崇左市</w:t>
            </w: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天等县</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1</w:t>
            </w:r>
          </w:p>
        </w:tc>
        <w:tc>
          <w:tcPr>
            <w:tcW w:w="1984" w:type="dxa"/>
            <w:tcBorders>
              <w:top w:val="single" w:color="000000" w:sz="4" w:space="0"/>
              <w:left w:val="single" w:color="000000" w:sz="4" w:space="0"/>
              <w:bottom w:val="single" w:color="000000" w:sz="4" w:space="0"/>
              <w:right w:val="single" w:color="000000" w:sz="4" w:space="0"/>
            </w:tcBorders>
          </w:tcPr>
          <w:p>
            <w:pPr>
              <w:spacing w:line="400" w:lineRule="atLeast"/>
              <w:jc w:val="center"/>
              <w:textAlignment w:val="center"/>
              <w:rPr>
                <w:rFonts w:ascii="Times New Roman" w:hAnsi="Times New Roman" w:eastAsia="仿宋_GB2312" w:cs="Times New Roman"/>
                <w:color w:val="000000"/>
                <w:kern w:val="0"/>
                <w:sz w:val="24"/>
              </w:rPr>
            </w:pPr>
            <w:r>
              <w:rPr>
                <w:rFonts w:ascii="Times New Roman" w:hAnsi="Times New Roman" w:eastAsia="仿宋_GB2312" w:cs="Times New Roman"/>
                <w:color w:val="000000"/>
                <w:sz w:val="24"/>
              </w:rPr>
              <w:t>0771-3529086</w:t>
            </w:r>
          </w:p>
        </w:tc>
        <w:tc>
          <w:tcPr>
            <w:tcW w:w="3046" w:type="dxa"/>
            <w:tcBorders>
              <w:top w:val="single" w:color="000000" w:sz="4" w:space="0"/>
              <w:left w:val="single" w:color="000000" w:sz="4" w:space="0"/>
              <w:bottom w:val="single" w:color="000000" w:sz="4" w:space="0"/>
              <w:right w:val="single" w:color="000000" w:sz="4" w:space="0"/>
            </w:tcBorders>
          </w:tcPr>
          <w:p>
            <w:pPr>
              <w:spacing w:line="400" w:lineRule="atLeast"/>
              <w:ind w:left="63" w:leftChars="30"/>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sz w:val="24"/>
              </w:rPr>
              <w:t>tdxwjjrjg@163.com</w:t>
            </w:r>
          </w:p>
        </w:tc>
      </w:tr>
      <w:tr>
        <w:tblPrEx>
          <w:tblLayout w:type="fixed"/>
          <w:tblCellMar>
            <w:top w:w="15" w:type="dxa"/>
            <w:left w:w="15" w:type="dxa"/>
            <w:bottom w:w="15" w:type="dxa"/>
            <w:right w:w="15" w:type="dxa"/>
          </w:tblCellMar>
        </w:tblPrEx>
        <w:trPr>
          <w:trHeight w:val="340"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44</w:t>
            </w:r>
          </w:p>
        </w:tc>
        <w:tc>
          <w:tcPr>
            <w:tcW w:w="1053" w:type="dxa"/>
            <w:vMerge w:val="continue"/>
            <w:tcBorders>
              <w:top w:val="single" w:color="000000" w:sz="4" w:space="0"/>
              <w:left w:val="single" w:color="000000" w:sz="4" w:space="0"/>
              <w:bottom w:val="single" w:color="000000" w:sz="4" w:space="0"/>
              <w:right w:val="single" w:color="000000" w:sz="4" w:space="0"/>
            </w:tcBorders>
            <w:vAlign w:val="center"/>
          </w:tcPr>
          <w:p>
            <w:pPr>
              <w:spacing w:line="460" w:lineRule="exact"/>
              <w:jc w:val="center"/>
              <w:rPr>
                <w:rFonts w:ascii="Times New Roman" w:hAnsi="Times New Roman" w:eastAsia="仿宋_GB2312" w:cs="Times New Roman"/>
                <w:color w:val="000000"/>
                <w:sz w:val="24"/>
              </w:rPr>
            </w:pP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宁明县</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7</w:t>
            </w:r>
          </w:p>
        </w:tc>
        <w:tc>
          <w:tcPr>
            <w:tcW w:w="1984" w:type="dxa"/>
            <w:tcBorders>
              <w:top w:val="single" w:color="000000" w:sz="4" w:space="0"/>
              <w:left w:val="single" w:color="000000" w:sz="4" w:space="0"/>
              <w:bottom w:val="single" w:color="000000" w:sz="4" w:space="0"/>
              <w:right w:val="single" w:color="000000" w:sz="4" w:space="0"/>
            </w:tcBorders>
          </w:tcPr>
          <w:p>
            <w:pPr>
              <w:spacing w:line="400" w:lineRule="atLeast"/>
              <w:jc w:val="center"/>
              <w:textAlignment w:val="center"/>
              <w:rPr>
                <w:rFonts w:ascii="Times New Roman" w:hAnsi="Times New Roman" w:eastAsia="仿宋_GB2312" w:cs="Times New Roman"/>
                <w:color w:val="000000"/>
                <w:kern w:val="0"/>
                <w:sz w:val="24"/>
              </w:rPr>
            </w:pPr>
            <w:r>
              <w:rPr>
                <w:rFonts w:ascii="Times New Roman" w:hAnsi="Times New Roman" w:eastAsia="仿宋_GB2312" w:cs="Times New Roman"/>
                <w:color w:val="000000"/>
                <w:sz w:val="24"/>
              </w:rPr>
              <w:t>0771-8536522</w:t>
            </w:r>
          </w:p>
        </w:tc>
        <w:tc>
          <w:tcPr>
            <w:tcW w:w="3046" w:type="dxa"/>
            <w:tcBorders>
              <w:top w:val="single" w:color="000000" w:sz="4" w:space="0"/>
              <w:left w:val="single" w:color="000000" w:sz="4" w:space="0"/>
              <w:bottom w:val="single" w:color="000000" w:sz="4" w:space="0"/>
              <w:right w:val="single" w:color="000000" w:sz="4" w:space="0"/>
            </w:tcBorders>
          </w:tcPr>
          <w:p>
            <w:pPr>
              <w:spacing w:line="400" w:lineRule="atLeast"/>
              <w:ind w:left="63" w:leftChars="30"/>
              <w:rPr>
                <w:rFonts w:ascii="Times New Roman" w:hAnsi="Times New Roman" w:eastAsia="仿宋_GB2312" w:cs="Times New Roman"/>
                <w:color w:val="000000"/>
                <w:sz w:val="24"/>
              </w:rPr>
            </w:pPr>
            <w:r>
              <w:rPr>
                <w:rFonts w:ascii="Times New Roman" w:hAnsi="Times New Roman" w:eastAsia="仿宋_GB2312" w:cs="Times New Roman"/>
                <w:color w:val="000000"/>
                <w:sz w:val="24"/>
              </w:rPr>
              <w:t>nmwsjyzg86@163.com</w:t>
            </w:r>
          </w:p>
        </w:tc>
      </w:tr>
      <w:tr>
        <w:tblPrEx>
          <w:tblLayout w:type="fixed"/>
          <w:tblCellMar>
            <w:top w:w="15" w:type="dxa"/>
            <w:left w:w="15" w:type="dxa"/>
            <w:bottom w:w="15" w:type="dxa"/>
            <w:right w:w="15" w:type="dxa"/>
          </w:tblCellMar>
        </w:tblPrEx>
        <w:trPr>
          <w:trHeight w:val="340"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45</w:t>
            </w:r>
          </w:p>
        </w:tc>
        <w:tc>
          <w:tcPr>
            <w:tcW w:w="1053" w:type="dxa"/>
            <w:vMerge w:val="continue"/>
            <w:tcBorders>
              <w:top w:val="single" w:color="000000" w:sz="4" w:space="0"/>
              <w:left w:val="single" w:color="000000" w:sz="4" w:space="0"/>
              <w:bottom w:val="single" w:color="000000" w:sz="4" w:space="0"/>
              <w:right w:val="single" w:color="000000" w:sz="4" w:space="0"/>
            </w:tcBorders>
            <w:vAlign w:val="center"/>
          </w:tcPr>
          <w:p>
            <w:pPr>
              <w:spacing w:line="460" w:lineRule="exact"/>
              <w:jc w:val="center"/>
              <w:rPr>
                <w:rFonts w:ascii="Times New Roman" w:hAnsi="Times New Roman" w:eastAsia="仿宋_GB2312" w:cs="Times New Roman"/>
                <w:color w:val="000000"/>
                <w:sz w:val="24"/>
              </w:rPr>
            </w:pP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大新县</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8</w:t>
            </w:r>
          </w:p>
        </w:tc>
        <w:tc>
          <w:tcPr>
            <w:tcW w:w="1984" w:type="dxa"/>
            <w:tcBorders>
              <w:top w:val="single" w:color="000000" w:sz="4" w:space="0"/>
              <w:left w:val="single" w:color="000000" w:sz="4" w:space="0"/>
              <w:bottom w:val="single" w:color="000000" w:sz="4" w:space="0"/>
              <w:right w:val="single" w:color="000000" w:sz="4" w:space="0"/>
            </w:tcBorders>
          </w:tcPr>
          <w:p>
            <w:pPr>
              <w:spacing w:line="400" w:lineRule="atLeast"/>
              <w:jc w:val="center"/>
              <w:textAlignment w:val="center"/>
              <w:rPr>
                <w:rFonts w:ascii="Times New Roman" w:hAnsi="Times New Roman" w:eastAsia="仿宋_GB2312" w:cs="Times New Roman"/>
                <w:color w:val="000000"/>
                <w:kern w:val="0"/>
                <w:sz w:val="24"/>
              </w:rPr>
            </w:pPr>
            <w:r>
              <w:rPr>
                <w:rFonts w:ascii="Times New Roman" w:hAnsi="Times New Roman" w:eastAsia="仿宋_GB2312" w:cs="Times New Roman"/>
                <w:color w:val="000000"/>
                <w:sz w:val="24"/>
              </w:rPr>
              <w:t>0771-3621198</w:t>
            </w:r>
          </w:p>
        </w:tc>
        <w:tc>
          <w:tcPr>
            <w:tcW w:w="3046" w:type="dxa"/>
            <w:tcBorders>
              <w:top w:val="single" w:color="000000" w:sz="4" w:space="0"/>
              <w:left w:val="single" w:color="000000" w:sz="4" w:space="0"/>
              <w:bottom w:val="single" w:color="000000" w:sz="4" w:space="0"/>
              <w:right w:val="single" w:color="000000" w:sz="4" w:space="0"/>
            </w:tcBorders>
          </w:tcPr>
          <w:p>
            <w:pPr>
              <w:spacing w:line="400" w:lineRule="atLeast"/>
              <w:ind w:left="63" w:leftChars="30"/>
              <w:rPr>
                <w:rFonts w:ascii="Times New Roman" w:hAnsi="Times New Roman" w:eastAsia="仿宋_GB2312" w:cs="Times New Roman"/>
                <w:color w:val="000000"/>
                <w:sz w:val="24"/>
              </w:rPr>
            </w:pPr>
            <w:r>
              <w:rPr>
                <w:rFonts w:ascii="Times New Roman" w:hAnsi="Times New Roman" w:eastAsia="仿宋_GB2312" w:cs="Times New Roman"/>
                <w:color w:val="000000"/>
                <w:sz w:val="24"/>
              </w:rPr>
              <w:t>dxyizheng@163.com</w:t>
            </w:r>
          </w:p>
        </w:tc>
      </w:tr>
      <w:tr>
        <w:tblPrEx>
          <w:tblLayout w:type="fixed"/>
          <w:tblCellMar>
            <w:top w:w="15" w:type="dxa"/>
            <w:left w:w="15" w:type="dxa"/>
            <w:bottom w:w="15" w:type="dxa"/>
            <w:right w:w="15" w:type="dxa"/>
          </w:tblCellMar>
        </w:tblPrEx>
        <w:trPr>
          <w:trHeight w:val="340"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46</w:t>
            </w: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贵港市</w:t>
            </w: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桂平市</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2</w:t>
            </w:r>
          </w:p>
        </w:tc>
        <w:tc>
          <w:tcPr>
            <w:tcW w:w="1984" w:type="dxa"/>
            <w:tcBorders>
              <w:top w:val="single" w:color="000000" w:sz="4" w:space="0"/>
              <w:left w:val="single" w:color="000000" w:sz="4" w:space="0"/>
              <w:bottom w:val="single" w:color="000000" w:sz="4" w:space="0"/>
              <w:right w:val="single" w:color="000000" w:sz="4" w:space="0"/>
            </w:tcBorders>
          </w:tcPr>
          <w:p>
            <w:pPr>
              <w:spacing w:line="400" w:lineRule="atLeast"/>
              <w:jc w:val="center"/>
              <w:textAlignment w:val="center"/>
              <w:rPr>
                <w:rFonts w:ascii="Times New Roman" w:hAnsi="Times New Roman" w:eastAsia="仿宋_GB2312" w:cs="Times New Roman"/>
                <w:color w:val="000000"/>
                <w:kern w:val="0"/>
                <w:sz w:val="24"/>
              </w:rPr>
            </w:pPr>
            <w:r>
              <w:rPr>
                <w:rFonts w:ascii="Times New Roman" w:hAnsi="Times New Roman" w:eastAsia="仿宋_GB2312" w:cs="Times New Roman"/>
                <w:color w:val="000000"/>
                <w:sz w:val="24"/>
              </w:rPr>
              <w:t>0775-3381369</w:t>
            </w:r>
          </w:p>
        </w:tc>
        <w:tc>
          <w:tcPr>
            <w:tcW w:w="3046" w:type="dxa"/>
            <w:tcBorders>
              <w:top w:val="single" w:color="000000" w:sz="4" w:space="0"/>
              <w:left w:val="single" w:color="000000" w:sz="4" w:space="0"/>
              <w:bottom w:val="single" w:color="000000" w:sz="4" w:space="0"/>
              <w:right w:val="single" w:color="000000" w:sz="4" w:space="0"/>
            </w:tcBorders>
          </w:tcPr>
          <w:p>
            <w:pPr>
              <w:spacing w:line="400" w:lineRule="atLeast"/>
              <w:ind w:left="63" w:leftChars="30"/>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sz w:val="24"/>
              </w:rPr>
              <w:t>Wjj3381369@163.com</w:t>
            </w:r>
          </w:p>
        </w:tc>
      </w:tr>
      <w:tr>
        <w:tblPrEx>
          <w:tblLayout w:type="fixed"/>
        </w:tblPrEx>
        <w:trPr>
          <w:trHeight w:val="340"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47</w:t>
            </w:r>
          </w:p>
        </w:tc>
        <w:tc>
          <w:tcPr>
            <w:tcW w:w="1053" w:type="dxa"/>
            <w:vMerge w:val="restart"/>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玉林市</w:t>
            </w: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兴业县</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1</w:t>
            </w:r>
          </w:p>
        </w:tc>
        <w:tc>
          <w:tcPr>
            <w:tcW w:w="1984" w:type="dxa"/>
            <w:tcBorders>
              <w:top w:val="single" w:color="000000" w:sz="4" w:space="0"/>
              <w:left w:val="single" w:color="000000" w:sz="4" w:space="0"/>
              <w:bottom w:val="single" w:color="000000" w:sz="4" w:space="0"/>
              <w:right w:val="single" w:color="000000" w:sz="4" w:space="0"/>
            </w:tcBorders>
          </w:tcPr>
          <w:p>
            <w:pPr>
              <w:spacing w:line="400" w:lineRule="atLeast"/>
              <w:jc w:val="center"/>
              <w:textAlignment w:val="center"/>
              <w:rPr>
                <w:rFonts w:ascii="Times New Roman" w:hAnsi="Times New Roman" w:eastAsia="仿宋_GB2312" w:cs="Times New Roman"/>
                <w:color w:val="000000"/>
                <w:kern w:val="0"/>
                <w:sz w:val="24"/>
              </w:rPr>
            </w:pPr>
            <w:r>
              <w:rPr>
                <w:rFonts w:ascii="Times New Roman" w:hAnsi="Times New Roman" w:eastAsia="仿宋_GB2312" w:cs="Times New Roman"/>
                <w:color w:val="000000"/>
                <w:sz w:val="24"/>
              </w:rPr>
              <w:t>0775-3771021</w:t>
            </w:r>
          </w:p>
        </w:tc>
        <w:tc>
          <w:tcPr>
            <w:tcW w:w="3046" w:type="dxa"/>
            <w:tcBorders>
              <w:top w:val="single" w:color="000000" w:sz="4" w:space="0"/>
              <w:left w:val="single" w:color="000000" w:sz="4" w:space="0"/>
              <w:bottom w:val="single" w:color="000000" w:sz="4" w:space="0"/>
              <w:right w:val="single" w:color="000000" w:sz="4" w:space="0"/>
            </w:tcBorders>
          </w:tcPr>
          <w:p>
            <w:pPr>
              <w:spacing w:line="400" w:lineRule="atLeast"/>
              <w:ind w:left="63" w:leftChars="30"/>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sz w:val="24"/>
              </w:rPr>
              <w:t>Xywsj02@126.com</w:t>
            </w:r>
          </w:p>
        </w:tc>
      </w:tr>
      <w:tr>
        <w:tblPrEx>
          <w:tblLayout w:type="fixed"/>
          <w:tblCellMar>
            <w:top w:w="15" w:type="dxa"/>
            <w:left w:w="15" w:type="dxa"/>
            <w:bottom w:w="15" w:type="dxa"/>
            <w:right w:w="15" w:type="dxa"/>
          </w:tblCellMar>
        </w:tblPrEx>
        <w:trPr>
          <w:trHeight w:val="340" w:hRule="atLeast"/>
        </w:trPr>
        <w:tc>
          <w:tcPr>
            <w:tcW w:w="486"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48</w:t>
            </w:r>
          </w:p>
        </w:tc>
        <w:tc>
          <w:tcPr>
            <w:tcW w:w="1053" w:type="dxa"/>
            <w:vMerge w:val="continue"/>
            <w:tcBorders>
              <w:top w:val="single" w:color="000000" w:sz="4" w:space="0"/>
              <w:left w:val="single" w:color="000000" w:sz="4" w:space="0"/>
              <w:bottom w:val="single" w:color="000000" w:sz="4" w:space="0"/>
              <w:right w:val="single" w:color="000000" w:sz="4" w:space="0"/>
            </w:tcBorders>
            <w:vAlign w:val="center"/>
          </w:tcPr>
          <w:p>
            <w:pPr>
              <w:spacing w:line="460" w:lineRule="exact"/>
              <w:jc w:val="center"/>
              <w:rPr>
                <w:rFonts w:ascii="Times New Roman" w:hAnsi="Times New Roman" w:eastAsia="仿宋_GB2312" w:cs="Times New Roman"/>
                <w:color w:val="000000"/>
                <w:sz w:val="24"/>
              </w:rPr>
            </w:pPr>
          </w:p>
        </w:tc>
        <w:tc>
          <w:tcPr>
            <w:tcW w:w="1130"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eastAsia="仿宋_GB2312" w:cs="Times New Roman"/>
                <w:color w:val="000000"/>
                <w:kern w:val="0"/>
                <w:sz w:val="24"/>
              </w:rPr>
              <w:t>陆川县</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10</w:t>
            </w:r>
          </w:p>
        </w:tc>
        <w:tc>
          <w:tcPr>
            <w:tcW w:w="1984" w:type="dxa"/>
            <w:tcBorders>
              <w:top w:val="single" w:color="000000" w:sz="4" w:space="0"/>
              <w:left w:val="single" w:color="000000" w:sz="4" w:space="0"/>
              <w:bottom w:val="single" w:color="000000" w:sz="4" w:space="0"/>
              <w:right w:val="single" w:color="000000" w:sz="4" w:space="0"/>
            </w:tcBorders>
          </w:tcPr>
          <w:p>
            <w:pPr>
              <w:spacing w:line="400" w:lineRule="atLeast"/>
              <w:jc w:val="center"/>
              <w:textAlignment w:val="center"/>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0775-7233216</w:t>
            </w:r>
          </w:p>
        </w:tc>
        <w:tc>
          <w:tcPr>
            <w:tcW w:w="3046" w:type="dxa"/>
            <w:tcBorders>
              <w:top w:val="single" w:color="000000" w:sz="4" w:space="0"/>
              <w:left w:val="single" w:color="000000" w:sz="4" w:space="0"/>
              <w:bottom w:val="single" w:color="000000" w:sz="4" w:space="0"/>
              <w:right w:val="single" w:color="000000" w:sz="4" w:space="0"/>
            </w:tcBorders>
          </w:tcPr>
          <w:p>
            <w:pPr>
              <w:spacing w:line="400" w:lineRule="atLeast"/>
              <w:ind w:left="63" w:leftChars="30"/>
              <w:rPr>
                <w:rFonts w:ascii="Times New Roman" w:hAnsi="Times New Roman" w:eastAsia="仿宋_GB2312" w:cs="Times New Roman"/>
                <w:color w:val="000000"/>
                <w:sz w:val="24"/>
              </w:rPr>
            </w:pPr>
            <w:r>
              <w:rPr>
                <w:rFonts w:ascii="Times New Roman" w:hAnsi="Times New Roman" w:eastAsia="仿宋_GB2312" w:cs="Times New Roman"/>
                <w:color w:val="000000"/>
                <w:sz w:val="24"/>
              </w:rPr>
              <w:t>Lcwsj666@163.com</w:t>
            </w:r>
          </w:p>
        </w:tc>
      </w:tr>
      <w:tr>
        <w:tblPrEx>
          <w:tblLayout w:type="fixed"/>
          <w:tblCellMar>
            <w:top w:w="15" w:type="dxa"/>
            <w:left w:w="15" w:type="dxa"/>
            <w:bottom w:w="15" w:type="dxa"/>
            <w:right w:w="15" w:type="dxa"/>
          </w:tblCellMar>
        </w:tblPrEx>
        <w:trPr>
          <w:trHeight w:val="340" w:hRule="atLeast"/>
        </w:trPr>
        <w:tc>
          <w:tcPr>
            <w:tcW w:w="2669" w:type="dxa"/>
            <w:gridSpan w:val="3"/>
            <w:tcBorders>
              <w:top w:val="single" w:color="000000" w:sz="4" w:space="0"/>
              <w:left w:val="single" w:color="000000" w:sz="4" w:space="0"/>
              <w:bottom w:val="single" w:color="000000" w:sz="4" w:space="0"/>
              <w:right w:val="single" w:color="000000" w:sz="4" w:space="0"/>
            </w:tcBorders>
            <w:vAlign w:val="center"/>
          </w:tcPr>
          <w:p>
            <w:pPr>
              <w:spacing w:line="460" w:lineRule="exact"/>
              <w:jc w:val="center"/>
              <w:rPr>
                <w:rFonts w:ascii="Times New Roman" w:hAnsi="Times New Roman" w:eastAsia="仿宋_GB2312" w:cs="Times New Roman"/>
                <w:color w:val="000000"/>
                <w:sz w:val="24"/>
              </w:rPr>
            </w:pPr>
            <w:r>
              <w:rPr>
                <w:rFonts w:ascii="Times New Roman" w:eastAsia="仿宋_GB2312" w:cs="Times New Roman"/>
                <w:color w:val="000000"/>
                <w:kern w:val="0"/>
                <w:sz w:val="24"/>
              </w:rPr>
              <w:t>合计</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rPr>
              <w:t>300</w:t>
            </w:r>
          </w:p>
        </w:tc>
        <w:tc>
          <w:tcPr>
            <w:tcW w:w="1984" w:type="dxa"/>
            <w:tcBorders>
              <w:top w:val="single" w:color="000000" w:sz="4" w:space="0"/>
              <w:left w:val="single" w:color="000000" w:sz="4" w:space="0"/>
              <w:bottom w:val="single" w:color="000000" w:sz="4" w:space="0"/>
              <w:right w:val="single" w:color="000000" w:sz="4" w:space="0"/>
            </w:tcBorders>
          </w:tcPr>
          <w:p>
            <w:pPr>
              <w:spacing w:line="400" w:lineRule="atLeast"/>
              <w:jc w:val="center"/>
              <w:textAlignment w:val="center"/>
              <w:rPr>
                <w:rFonts w:ascii="Times New Roman" w:hAnsi="Times New Roman" w:eastAsia="仿宋_GB2312" w:cs="Times New Roman"/>
                <w:color w:val="000000"/>
                <w:kern w:val="0"/>
                <w:sz w:val="24"/>
              </w:rPr>
            </w:pPr>
          </w:p>
        </w:tc>
        <w:tc>
          <w:tcPr>
            <w:tcW w:w="3046" w:type="dxa"/>
            <w:tcBorders>
              <w:top w:val="single" w:color="000000" w:sz="4" w:space="0"/>
              <w:left w:val="single" w:color="000000" w:sz="4" w:space="0"/>
              <w:bottom w:val="single" w:color="000000" w:sz="4" w:space="0"/>
              <w:right w:val="single" w:color="000000" w:sz="4" w:space="0"/>
            </w:tcBorders>
          </w:tcPr>
          <w:p>
            <w:pPr>
              <w:spacing w:line="400" w:lineRule="atLeast"/>
              <w:ind w:left="63" w:leftChars="30"/>
              <w:rPr>
                <w:rFonts w:ascii="Times New Roman" w:hAnsi="Times New Roman" w:cs="Times New Roman"/>
                <w:color w:val="000000"/>
                <w:sz w:val="24"/>
              </w:rPr>
            </w:pPr>
          </w:p>
        </w:tc>
      </w:tr>
    </w:tbl>
    <w:p>
      <w:pPr>
        <w:jc w:val="left"/>
        <w:rPr>
          <w:rFonts w:hint="eastAsia" w:ascii="黑体" w:hAnsi="仿宋" w:eastAsia="黑体"/>
          <w:color w:val="000000"/>
          <w:sz w:val="32"/>
          <w:szCs w:val="32"/>
        </w:rPr>
      </w:pPr>
      <w:r>
        <w:rPr>
          <w:rFonts w:hint="eastAsia" w:ascii="黑体" w:hAnsi="仿宋" w:eastAsia="黑体" w:cs="仿宋"/>
          <w:color w:val="000000"/>
          <w:sz w:val="32"/>
          <w:szCs w:val="32"/>
        </w:rPr>
        <w:t>附件2</w:t>
      </w:r>
    </w:p>
    <w:p>
      <w:pPr>
        <w:pStyle w:val="10"/>
        <w:spacing w:line="600" w:lineRule="exact"/>
        <w:jc w:val="center"/>
        <w:rPr>
          <w:rFonts w:hint="eastAsia" w:ascii="方正小标宋简体" w:hAnsi="方正小标宋简体" w:eastAsia="方正小标宋简体" w:cs="方正小标宋简体"/>
          <w:color w:val="000000"/>
          <w:kern w:val="0"/>
          <w:sz w:val="44"/>
          <w:szCs w:val="44"/>
        </w:rPr>
      </w:pPr>
      <w:r>
        <w:rPr>
          <w:rFonts w:hint="eastAsia" w:ascii="方正小标宋简体" w:hAnsi="宋体" w:eastAsia="方正小标宋简体" w:cs="宋体"/>
          <w:bCs/>
          <w:color w:val="000000"/>
          <w:kern w:val="0"/>
          <w:sz w:val="44"/>
          <w:szCs w:val="44"/>
        </w:rPr>
        <w:t>2017年</w:t>
      </w:r>
      <w:r>
        <w:rPr>
          <w:rFonts w:hint="eastAsia" w:ascii="方正小标宋简体" w:hAnsi="方正小标宋简体" w:eastAsia="方正小标宋简体" w:cs="方正小标宋简体"/>
          <w:color w:val="000000"/>
          <w:kern w:val="0"/>
          <w:sz w:val="44"/>
          <w:szCs w:val="44"/>
        </w:rPr>
        <w:t>广西艰苦边远地区</w:t>
      </w:r>
    </w:p>
    <w:p>
      <w:pPr>
        <w:spacing w:line="240" w:lineRule="atLeast"/>
        <w:jc w:val="center"/>
        <w:rPr>
          <w:rFonts w:hint="eastAsia" w:ascii="方正小标宋简体" w:eastAsia="方正小标宋简体" w:cs="宋体"/>
          <w:bCs/>
          <w:color w:val="000000"/>
          <w:sz w:val="44"/>
          <w:szCs w:val="44"/>
        </w:rPr>
      </w:pPr>
      <w:r>
        <w:rPr>
          <w:rFonts w:hint="eastAsia" w:ascii="方正小标宋简体" w:hAnsi="宋体" w:eastAsia="方正小标宋简体" w:cs="宋体"/>
          <w:bCs/>
          <w:color w:val="000000"/>
          <w:sz w:val="44"/>
          <w:szCs w:val="44"/>
        </w:rPr>
        <w:t>全科医生特设岗位公开招聘人员报名表</w:t>
      </w:r>
    </w:p>
    <w:p>
      <w:pPr>
        <w:spacing w:line="240" w:lineRule="atLeast"/>
        <w:jc w:val="left"/>
        <w:rPr>
          <w:rFonts w:eastAsia="仿宋_GB2312"/>
          <w:color w:val="000000"/>
          <w:sz w:val="32"/>
          <w:szCs w:val="32"/>
        </w:rPr>
      </w:pPr>
      <w:r>
        <w:rPr>
          <w:rFonts w:hint="eastAsia" w:eastAsia="仿宋_GB2312" w:cs="仿宋_GB2312"/>
          <w:color w:val="000000"/>
          <w:sz w:val="32"/>
          <w:szCs w:val="32"/>
        </w:rPr>
        <w:t>应聘单位：</w:t>
      </w:r>
      <w:r>
        <w:rPr>
          <w:rFonts w:eastAsia="仿宋_GB2312"/>
          <w:color w:val="000000"/>
          <w:sz w:val="32"/>
          <w:szCs w:val="32"/>
          <w:u w:val="single"/>
        </w:rPr>
        <w:t xml:space="preserve">     </w:t>
      </w:r>
      <w:r>
        <w:rPr>
          <w:rFonts w:ascii="宋体" w:hAnsi="宋体" w:cs="宋体"/>
          <w:b/>
          <w:bCs/>
          <w:color w:val="000000"/>
          <w:sz w:val="36"/>
          <w:szCs w:val="36"/>
          <w:u w:val="single"/>
        </w:rPr>
        <w:t xml:space="preserve"> </w:t>
      </w:r>
      <w:r>
        <w:rPr>
          <w:rFonts w:eastAsia="仿宋_GB2312"/>
          <w:color w:val="000000"/>
          <w:sz w:val="32"/>
          <w:szCs w:val="32"/>
          <w:u w:val="single"/>
        </w:rPr>
        <w:t xml:space="preserve">     </w:t>
      </w:r>
      <w:r>
        <w:rPr>
          <w:rFonts w:hint="eastAsia" w:eastAsia="仿宋_GB2312" w:cs="仿宋_GB2312"/>
          <w:color w:val="000000"/>
          <w:sz w:val="32"/>
          <w:szCs w:val="32"/>
        </w:rPr>
        <w:t>市</w:t>
      </w:r>
      <w:r>
        <w:rPr>
          <w:rFonts w:eastAsia="仿宋_GB2312"/>
          <w:color w:val="000000"/>
          <w:sz w:val="32"/>
          <w:szCs w:val="32"/>
          <w:u w:val="single"/>
        </w:rPr>
        <w:t xml:space="preserve">        </w:t>
      </w:r>
      <w:r>
        <w:rPr>
          <w:rFonts w:hint="eastAsia" w:eastAsia="仿宋_GB2312" w:cs="仿宋_GB2312"/>
          <w:color w:val="000000"/>
          <w:sz w:val="32"/>
          <w:szCs w:val="32"/>
        </w:rPr>
        <w:t>县</w:t>
      </w:r>
    </w:p>
    <w:p>
      <w:pPr>
        <w:spacing w:line="240" w:lineRule="atLeast"/>
        <w:jc w:val="left"/>
        <w:rPr>
          <w:rFonts w:ascii="宋体" w:cs="宋体"/>
          <w:b/>
          <w:bCs/>
          <w:color w:val="000000"/>
          <w:sz w:val="36"/>
          <w:szCs w:val="36"/>
        </w:rPr>
      </w:pPr>
    </w:p>
    <w:tbl>
      <w:tblPr>
        <w:tblStyle w:val="7"/>
        <w:tblW w:w="92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425"/>
        <w:gridCol w:w="152"/>
        <w:gridCol w:w="131"/>
        <w:gridCol w:w="709"/>
        <w:gridCol w:w="282"/>
        <w:gridCol w:w="143"/>
        <w:gridCol w:w="206"/>
        <w:gridCol w:w="184"/>
        <w:gridCol w:w="36"/>
        <w:gridCol w:w="754"/>
        <w:gridCol w:w="945"/>
        <w:gridCol w:w="143"/>
        <w:gridCol w:w="284"/>
        <w:gridCol w:w="180"/>
        <w:gridCol w:w="243"/>
        <w:gridCol w:w="427"/>
        <w:gridCol w:w="568"/>
        <w:gridCol w:w="423"/>
        <w:gridCol w:w="117"/>
        <w:gridCol w:w="1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33" w:type="dxa"/>
            <w:gridSpan w:val="21"/>
          </w:tcPr>
          <w:p>
            <w:pPr>
              <w:adjustRightInd w:val="0"/>
              <w:snapToGrid w:val="0"/>
              <w:spacing w:line="520" w:lineRule="exact"/>
              <w:rPr>
                <w:rFonts w:eastAsia="仿宋_GB2312"/>
                <w:color w:val="000000"/>
                <w:sz w:val="28"/>
                <w:szCs w:val="28"/>
              </w:rPr>
            </w:pPr>
            <w:r>
              <w:rPr>
                <w:rFonts w:eastAsia="仿宋_GB2312"/>
                <w:b/>
                <w:bCs/>
                <w:color w:val="000000"/>
                <w:sz w:val="28"/>
                <w:szCs w:val="28"/>
              </w:rPr>
              <w:t>1.</w:t>
            </w:r>
            <w:r>
              <w:rPr>
                <w:rFonts w:hint="eastAsia" w:eastAsia="仿宋_GB2312" w:cs="仿宋_GB2312"/>
                <w:b/>
                <w:bCs/>
                <w:color w:val="000000"/>
                <w:sz w:val="28"/>
                <w:szCs w:val="28"/>
              </w:rPr>
              <w:t>个人基本信息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gridSpan w:val="4"/>
          </w:tcPr>
          <w:p>
            <w:pPr>
              <w:adjustRightInd w:val="0"/>
              <w:snapToGrid w:val="0"/>
              <w:spacing w:line="520" w:lineRule="exact"/>
              <w:rPr>
                <w:rFonts w:ascii="仿宋" w:hAnsi="仿宋" w:eastAsia="仿宋"/>
                <w:color w:val="000000"/>
                <w:sz w:val="28"/>
                <w:szCs w:val="28"/>
              </w:rPr>
            </w:pPr>
            <w:r>
              <w:rPr>
                <w:rFonts w:hint="eastAsia" w:ascii="仿宋" w:hAnsi="仿宋" w:eastAsia="仿宋" w:cs="仿宋"/>
                <w:color w:val="000000"/>
                <w:sz w:val="28"/>
                <w:szCs w:val="28"/>
              </w:rPr>
              <w:t>姓</w:t>
            </w:r>
            <w:r>
              <w:rPr>
                <w:rFonts w:ascii="仿宋" w:hAnsi="仿宋" w:eastAsia="仿宋" w:cs="仿宋"/>
                <w:color w:val="000000"/>
                <w:sz w:val="28"/>
                <w:szCs w:val="28"/>
              </w:rPr>
              <w:t xml:space="preserve">    </w:t>
            </w:r>
            <w:r>
              <w:rPr>
                <w:rFonts w:hint="eastAsia" w:ascii="仿宋" w:hAnsi="仿宋" w:eastAsia="仿宋" w:cs="仿宋"/>
                <w:color w:val="000000"/>
                <w:sz w:val="28"/>
                <w:szCs w:val="28"/>
              </w:rPr>
              <w:t>名</w:t>
            </w:r>
          </w:p>
        </w:tc>
        <w:tc>
          <w:tcPr>
            <w:tcW w:w="1560" w:type="dxa"/>
            <w:gridSpan w:val="6"/>
          </w:tcPr>
          <w:p>
            <w:pPr>
              <w:adjustRightInd w:val="0"/>
              <w:snapToGrid w:val="0"/>
              <w:spacing w:line="520" w:lineRule="exact"/>
              <w:rPr>
                <w:rFonts w:ascii="仿宋" w:hAnsi="仿宋" w:eastAsia="仿宋"/>
                <w:color w:val="000000"/>
                <w:sz w:val="28"/>
                <w:szCs w:val="28"/>
              </w:rPr>
            </w:pPr>
          </w:p>
        </w:tc>
        <w:tc>
          <w:tcPr>
            <w:tcW w:w="1699" w:type="dxa"/>
            <w:gridSpan w:val="2"/>
          </w:tcPr>
          <w:p>
            <w:pPr>
              <w:adjustRightInd w:val="0"/>
              <w:snapToGrid w:val="0"/>
              <w:spacing w:line="520" w:lineRule="exact"/>
              <w:rPr>
                <w:rFonts w:ascii="仿宋" w:hAnsi="仿宋" w:eastAsia="仿宋"/>
                <w:color w:val="000000"/>
                <w:sz w:val="28"/>
                <w:szCs w:val="28"/>
              </w:rPr>
            </w:pPr>
            <w:r>
              <w:rPr>
                <w:rFonts w:hint="eastAsia" w:ascii="仿宋" w:hAnsi="仿宋" w:eastAsia="仿宋" w:cs="仿宋"/>
                <w:color w:val="000000"/>
                <w:sz w:val="28"/>
                <w:szCs w:val="28"/>
              </w:rPr>
              <w:t>性</w:t>
            </w:r>
            <w:r>
              <w:rPr>
                <w:rFonts w:ascii="仿宋" w:hAnsi="仿宋" w:eastAsia="仿宋" w:cs="仿宋"/>
                <w:color w:val="000000"/>
                <w:sz w:val="28"/>
                <w:szCs w:val="28"/>
              </w:rPr>
              <w:t xml:space="preserve">    </w:t>
            </w:r>
            <w:r>
              <w:rPr>
                <w:rFonts w:hint="eastAsia" w:ascii="仿宋" w:hAnsi="仿宋" w:eastAsia="仿宋" w:cs="仿宋"/>
                <w:color w:val="000000"/>
                <w:sz w:val="28"/>
                <w:szCs w:val="28"/>
              </w:rPr>
              <w:t>别</w:t>
            </w:r>
          </w:p>
        </w:tc>
        <w:tc>
          <w:tcPr>
            <w:tcW w:w="1845" w:type="dxa"/>
            <w:gridSpan w:val="6"/>
          </w:tcPr>
          <w:p>
            <w:pPr>
              <w:adjustRightInd w:val="0"/>
              <w:snapToGrid w:val="0"/>
              <w:spacing w:line="520" w:lineRule="exact"/>
              <w:rPr>
                <w:rFonts w:ascii="仿宋" w:hAnsi="仿宋" w:eastAsia="仿宋"/>
                <w:color w:val="000000"/>
                <w:sz w:val="28"/>
                <w:szCs w:val="28"/>
              </w:rPr>
            </w:pPr>
          </w:p>
        </w:tc>
        <w:tc>
          <w:tcPr>
            <w:tcW w:w="2320" w:type="dxa"/>
            <w:gridSpan w:val="3"/>
            <w:vMerge w:val="restart"/>
          </w:tcPr>
          <w:p>
            <w:pPr>
              <w:adjustRightInd w:val="0"/>
              <w:snapToGrid w:val="0"/>
              <w:spacing w:line="520" w:lineRule="exact"/>
              <w:rPr>
                <w:rFonts w:ascii="仿宋" w:hAnsi="仿宋" w:eastAsia="仿宋"/>
                <w:color w:val="000000"/>
                <w:sz w:val="28"/>
                <w:szCs w:val="28"/>
              </w:rPr>
            </w:pPr>
          </w:p>
          <w:p>
            <w:pPr>
              <w:adjustRightInd w:val="0"/>
              <w:snapToGrid w:val="0"/>
              <w:spacing w:line="520" w:lineRule="exact"/>
              <w:rPr>
                <w:rFonts w:ascii="仿宋" w:hAnsi="仿宋" w:eastAsia="仿宋"/>
                <w:color w:val="000000"/>
                <w:sz w:val="28"/>
                <w:szCs w:val="28"/>
              </w:rPr>
            </w:pPr>
            <w:r>
              <w:rPr>
                <w:rFonts w:ascii="仿宋" w:hAnsi="仿宋" w:eastAsia="仿宋" w:cs="仿宋"/>
                <w:color w:val="000000"/>
                <w:sz w:val="28"/>
                <w:szCs w:val="28"/>
              </w:rPr>
              <w:t xml:space="preserve">     </w:t>
            </w:r>
            <w:r>
              <w:rPr>
                <w:rFonts w:hint="eastAsia" w:ascii="仿宋" w:hAnsi="仿宋" w:eastAsia="仿宋" w:cs="仿宋"/>
                <w:color w:val="000000"/>
                <w:sz w:val="28"/>
                <w:szCs w:val="28"/>
              </w:rPr>
              <w:t>相</w:t>
            </w:r>
          </w:p>
          <w:p>
            <w:pPr>
              <w:adjustRightInd w:val="0"/>
              <w:snapToGrid w:val="0"/>
              <w:spacing w:line="520" w:lineRule="exact"/>
              <w:rPr>
                <w:rFonts w:ascii="仿宋" w:hAnsi="仿宋" w:eastAsia="仿宋"/>
                <w:color w:val="000000"/>
                <w:sz w:val="28"/>
                <w:szCs w:val="28"/>
              </w:rPr>
            </w:pPr>
          </w:p>
          <w:p>
            <w:pPr>
              <w:adjustRightInd w:val="0"/>
              <w:snapToGrid w:val="0"/>
              <w:spacing w:line="520" w:lineRule="exact"/>
              <w:rPr>
                <w:rFonts w:ascii="仿宋" w:hAnsi="仿宋" w:eastAsia="仿宋"/>
                <w:color w:val="000000"/>
                <w:sz w:val="28"/>
                <w:szCs w:val="28"/>
              </w:rPr>
            </w:pPr>
            <w:r>
              <w:rPr>
                <w:rFonts w:ascii="仿宋" w:hAnsi="仿宋" w:eastAsia="仿宋" w:cs="仿宋"/>
                <w:color w:val="000000"/>
                <w:sz w:val="28"/>
                <w:szCs w:val="28"/>
              </w:rPr>
              <w:t xml:space="preserve">     </w:t>
            </w:r>
            <w:r>
              <w:rPr>
                <w:rFonts w:hint="eastAsia" w:ascii="仿宋" w:hAnsi="仿宋" w:eastAsia="仿宋" w:cs="仿宋"/>
                <w:color w:val="000000"/>
                <w:sz w:val="28"/>
                <w:szCs w:val="28"/>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gridSpan w:val="4"/>
          </w:tcPr>
          <w:p>
            <w:pPr>
              <w:adjustRightInd w:val="0"/>
              <w:snapToGrid w:val="0"/>
              <w:spacing w:line="520" w:lineRule="exact"/>
              <w:rPr>
                <w:rFonts w:ascii="仿宋" w:hAnsi="仿宋" w:eastAsia="仿宋"/>
                <w:color w:val="000000"/>
                <w:sz w:val="28"/>
                <w:szCs w:val="28"/>
              </w:rPr>
            </w:pPr>
            <w:r>
              <w:rPr>
                <w:rFonts w:hint="eastAsia" w:ascii="仿宋" w:hAnsi="仿宋" w:eastAsia="仿宋" w:cs="仿宋"/>
                <w:color w:val="000000"/>
                <w:sz w:val="28"/>
                <w:szCs w:val="28"/>
              </w:rPr>
              <w:t>出生年月</w:t>
            </w:r>
          </w:p>
        </w:tc>
        <w:tc>
          <w:tcPr>
            <w:tcW w:w="1560" w:type="dxa"/>
            <w:gridSpan w:val="6"/>
          </w:tcPr>
          <w:p>
            <w:pPr>
              <w:adjustRightInd w:val="0"/>
              <w:snapToGrid w:val="0"/>
              <w:spacing w:line="520" w:lineRule="exact"/>
              <w:rPr>
                <w:rFonts w:ascii="仿宋" w:hAnsi="仿宋" w:eastAsia="仿宋"/>
                <w:color w:val="000000"/>
                <w:sz w:val="28"/>
                <w:szCs w:val="28"/>
              </w:rPr>
            </w:pPr>
          </w:p>
        </w:tc>
        <w:tc>
          <w:tcPr>
            <w:tcW w:w="1699" w:type="dxa"/>
            <w:gridSpan w:val="2"/>
          </w:tcPr>
          <w:p>
            <w:pPr>
              <w:adjustRightInd w:val="0"/>
              <w:snapToGrid w:val="0"/>
              <w:spacing w:line="520" w:lineRule="exact"/>
              <w:rPr>
                <w:rFonts w:ascii="仿宋" w:hAnsi="仿宋" w:eastAsia="仿宋"/>
                <w:color w:val="000000"/>
                <w:sz w:val="28"/>
                <w:szCs w:val="28"/>
              </w:rPr>
            </w:pPr>
            <w:r>
              <w:rPr>
                <w:rFonts w:hint="eastAsia" w:ascii="仿宋" w:hAnsi="仿宋" w:eastAsia="仿宋" w:cs="仿宋"/>
                <w:color w:val="000000"/>
                <w:sz w:val="28"/>
                <w:szCs w:val="28"/>
              </w:rPr>
              <w:t>民</w:t>
            </w:r>
            <w:r>
              <w:rPr>
                <w:rFonts w:ascii="仿宋" w:hAnsi="仿宋" w:eastAsia="仿宋" w:cs="仿宋"/>
                <w:color w:val="000000"/>
                <w:sz w:val="28"/>
                <w:szCs w:val="28"/>
              </w:rPr>
              <w:t xml:space="preserve">    </w:t>
            </w:r>
            <w:r>
              <w:rPr>
                <w:rFonts w:hint="eastAsia" w:ascii="仿宋" w:hAnsi="仿宋" w:eastAsia="仿宋" w:cs="仿宋"/>
                <w:color w:val="000000"/>
                <w:sz w:val="28"/>
                <w:szCs w:val="28"/>
              </w:rPr>
              <w:t>族</w:t>
            </w:r>
          </w:p>
        </w:tc>
        <w:tc>
          <w:tcPr>
            <w:tcW w:w="1845" w:type="dxa"/>
            <w:gridSpan w:val="6"/>
          </w:tcPr>
          <w:p>
            <w:pPr>
              <w:adjustRightInd w:val="0"/>
              <w:snapToGrid w:val="0"/>
              <w:spacing w:line="520" w:lineRule="exact"/>
              <w:rPr>
                <w:rFonts w:ascii="仿宋" w:hAnsi="仿宋" w:eastAsia="仿宋"/>
                <w:color w:val="000000"/>
                <w:sz w:val="28"/>
                <w:szCs w:val="28"/>
              </w:rPr>
            </w:pPr>
          </w:p>
        </w:tc>
        <w:tc>
          <w:tcPr>
            <w:tcW w:w="2320" w:type="dxa"/>
            <w:gridSpan w:val="3"/>
            <w:vMerge w:val="continue"/>
          </w:tcPr>
          <w:p>
            <w:pPr>
              <w:adjustRightInd w:val="0"/>
              <w:snapToGrid w:val="0"/>
              <w:spacing w:line="520" w:lineRule="exact"/>
              <w:rPr>
                <w:rFonts w:ascii="仿宋" w:hAnsi="仿宋" w:eastAsia="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809" w:type="dxa"/>
            <w:gridSpan w:val="4"/>
          </w:tcPr>
          <w:p>
            <w:pPr>
              <w:adjustRightInd w:val="0"/>
              <w:snapToGrid w:val="0"/>
              <w:spacing w:line="520" w:lineRule="exact"/>
              <w:rPr>
                <w:rFonts w:ascii="仿宋" w:hAnsi="仿宋" w:eastAsia="仿宋"/>
                <w:color w:val="000000"/>
                <w:sz w:val="28"/>
                <w:szCs w:val="28"/>
              </w:rPr>
            </w:pPr>
            <w:r>
              <w:rPr>
                <w:rFonts w:hint="eastAsia" w:ascii="仿宋" w:hAnsi="仿宋" w:eastAsia="仿宋" w:cs="仿宋"/>
                <w:color w:val="000000"/>
                <w:sz w:val="28"/>
                <w:szCs w:val="28"/>
              </w:rPr>
              <w:t>籍</w:t>
            </w:r>
            <w:r>
              <w:rPr>
                <w:rFonts w:ascii="仿宋" w:hAnsi="仿宋" w:eastAsia="仿宋" w:cs="仿宋"/>
                <w:color w:val="000000"/>
                <w:sz w:val="28"/>
                <w:szCs w:val="28"/>
              </w:rPr>
              <w:t xml:space="preserve">    </w:t>
            </w:r>
            <w:r>
              <w:rPr>
                <w:rFonts w:hint="eastAsia" w:ascii="仿宋" w:hAnsi="仿宋" w:eastAsia="仿宋" w:cs="仿宋"/>
                <w:color w:val="000000"/>
                <w:sz w:val="28"/>
                <w:szCs w:val="28"/>
              </w:rPr>
              <w:t>贯</w:t>
            </w:r>
          </w:p>
        </w:tc>
        <w:tc>
          <w:tcPr>
            <w:tcW w:w="1560" w:type="dxa"/>
            <w:gridSpan w:val="6"/>
          </w:tcPr>
          <w:p>
            <w:pPr>
              <w:adjustRightInd w:val="0"/>
              <w:snapToGrid w:val="0"/>
              <w:spacing w:line="520" w:lineRule="exact"/>
              <w:rPr>
                <w:rFonts w:ascii="仿宋" w:hAnsi="仿宋" w:eastAsia="仿宋"/>
                <w:color w:val="000000"/>
                <w:sz w:val="28"/>
                <w:szCs w:val="28"/>
              </w:rPr>
            </w:pPr>
          </w:p>
        </w:tc>
        <w:tc>
          <w:tcPr>
            <w:tcW w:w="1699" w:type="dxa"/>
            <w:gridSpan w:val="2"/>
          </w:tcPr>
          <w:p>
            <w:pPr>
              <w:adjustRightInd w:val="0"/>
              <w:snapToGrid w:val="0"/>
              <w:spacing w:line="520" w:lineRule="exact"/>
              <w:rPr>
                <w:rFonts w:ascii="仿宋" w:hAnsi="仿宋" w:eastAsia="仿宋"/>
                <w:color w:val="000000"/>
                <w:sz w:val="28"/>
                <w:szCs w:val="28"/>
              </w:rPr>
            </w:pPr>
            <w:r>
              <w:rPr>
                <w:rFonts w:hint="eastAsia" w:ascii="仿宋" w:hAnsi="仿宋" w:eastAsia="仿宋" w:cs="仿宋"/>
                <w:color w:val="000000"/>
                <w:sz w:val="28"/>
                <w:szCs w:val="28"/>
              </w:rPr>
              <w:t>政治面貌</w:t>
            </w:r>
          </w:p>
        </w:tc>
        <w:tc>
          <w:tcPr>
            <w:tcW w:w="1845" w:type="dxa"/>
            <w:gridSpan w:val="6"/>
          </w:tcPr>
          <w:p>
            <w:pPr>
              <w:adjustRightInd w:val="0"/>
              <w:snapToGrid w:val="0"/>
              <w:spacing w:line="520" w:lineRule="exact"/>
              <w:rPr>
                <w:rFonts w:ascii="仿宋" w:hAnsi="仿宋" w:eastAsia="仿宋"/>
                <w:color w:val="000000"/>
                <w:sz w:val="28"/>
                <w:szCs w:val="28"/>
              </w:rPr>
            </w:pPr>
          </w:p>
        </w:tc>
        <w:tc>
          <w:tcPr>
            <w:tcW w:w="2320" w:type="dxa"/>
            <w:gridSpan w:val="3"/>
            <w:vMerge w:val="continue"/>
          </w:tcPr>
          <w:p>
            <w:pPr>
              <w:adjustRightInd w:val="0"/>
              <w:snapToGrid w:val="0"/>
              <w:spacing w:line="520" w:lineRule="exact"/>
              <w:rPr>
                <w:rFonts w:ascii="仿宋" w:hAnsi="仿宋" w:eastAsia="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gridSpan w:val="4"/>
          </w:tcPr>
          <w:p>
            <w:pPr>
              <w:adjustRightInd w:val="0"/>
              <w:snapToGrid w:val="0"/>
              <w:spacing w:line="520" w:lineRule="exact"/>
              <w:rPr>
                <w:rFonts w:ascii="仿宋" w:hAnsi="仿宋" w:eastAsia="仿宋"/>
                <w:color w:val="000000"/>
                <w:sz w:val="28"/>
                <w:szCs w:val="28"/>
              </w:rPr>
            </w:pPr>
            <w:r>
              <w:rPr>
                <w:rFonts w:hint="eastAsia" w:ascii="仿宋" w:hAnsi="仿宋" w:eastAsia="仿宋" w:cs="仿宋"/>
                <w:color w:val="000000"/>
                <w:sz w:val="28"/>
                <w:szCs w:val="28"/>
              </w:rPr>
              <w:t>婚姻状况</w:t>
            </w:r>
          </w:p>
        </w:tc>
        <w:tc>
          <w:tcPr>
            <w:tcW w:w="1560" w:type="dxa"/>
            <w:gridSpan w:val="6"/>
          </w:tcPr>
          <w:p>
            <w:pPr>
              <w:adjustRightInd w:val="0"/>
              <w:snapToGrid w:val="0"/>
              <w:spacing w:line="520" w:lineRule="exact"/>
              <w:rPr>
                <w:rFonts w:ascii="仿宋" w:hAnsi="仿宋" w:eastAsia="仿宋"/>
                <w:color w:val="000000"/>
                <w:sz w:val="28"/>
                <w:szCs w:val="28"/>
              </w:rPr>
            </w:pPr>
          </w:p>
        </w:tc>
        <w:tc>
          <w:tcPr>
            <w:tcW w:w="1699" w:type="dxa"/>
            <w:gridSpan w:val="2"/>
          </w:tcPr>
          <w:p>
            <w:pPr>
              <w:adjustRightInd w:val="0"/>
              <w:snapToGrid w:val="0"/>
              <w:spacing w:line="520" w:lineRule="exact"/>
              <w:rPr>
                <w:rFonts w:ascii="仿宋" w:hAnsi="仿宋" w:eastAsia="仿宋"/>
                <w:color w:val="000000"/>
                <w:sz w:val="28"/>
                <w:szCs w:val="28"/>
              </w:rPr>
            </w:pPr>
            <w:r>
              <w:rPr>
                <w:rFonts w:hint="eastAsia" w:ascii="仿宋" w:hAnsi="仿宋" w:eastAsia="仿宋" w:cs="仿宋"/>
                <w:color w:val="000000"/>
                <w:sz w:val="28"/>
                <w:szCs w:val="28"/>
              </w:rPr>
              <w:t>户籍所在地</w:t>
            </w:r>
          </w:p>
        </w:tc>
        <w:tc>
          <w:tcPr>
            <w:tcW w:w="1845" w:type="dxa"/>
            <w:gridSpan w:val="6"/>
          </w:tcPr>
          <w:p>
            <w:pPr>
              <w:adjustRightInd w:val="0"/>
              <w:snapToGrid w:val="0"/>
              <w:spacing w:line="520" w:lineRule="exact"/>
              <w:rPr>
                <w:rFonts w:ascii="仿宋" w:hAnsi="仿宋" w:eastAsia="仿宋"/>
                <w:color w:val="000000"/>
                <w:sz w:val="28"/>
                <w:szCs w:val="28"/>
              </w:rPr>
            </w:pPr>
          </w:p>
        </w:tc>
        <w:tc>
          <w:tcPr>
            <w:tcW w:w="2320" w:type="dxa"/>
            <w:gridSpan w:val="3"/>
            <w:vMerge w:val="continue"/>
          </w:tcPr>
          <w:p>
            <w:pPr>
              <w:adjustRightInd w:val="0"/>
              <w:snapToGrid w:val="0"/>
              <w:spacing w:line="520" w:lineRule="exact"/>
              <w:rPr>
                <w:rFonts w:ascii="仿宋" w:hAnsi="仿宋" w:eastAsia="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gridSpan w:val="4"/>
          </w:tcPr>
          <w:p>
            <w:pPr>
              <w:adjustRightInd w:val="0"/>
              <w:snapToGrid w:val="0"/>
              <w:spacing w:line="520" w:lineRule="exact"/>
              <w:rPr>
                <w:rFonts w:ascii="仿宋" w:hAnsi="仿宋" w:eastAsia="仿宋"/>
                <w:color w:val="000000"/>
                <w:spacing w:val="-26"/>
                <w:sz w:val="28"/>
                <w:szCs w:val="28"/>
              </w:rPr>
            </w:pPr>
            <w:r>
              <w:rPr>
                <w:rFonts w:hint="eastAsia" w:ascii="仿宋" w:hAnsi="仿宋" w:eastAsia="仿宋" w:cs="仿宋"/>
                <w:color w:val="000000"/>
                <w:sz w:val="28"/>
                <w:szCs w:val="28"/>
              </w:rPr>
              <w:t>身份证号</w:t>
            </w:r>
          </w:p>
        </w:tc>
        <w:tc>
          <w:tcPr>
            <w:tcW w:w="5104" w:type="dxa"/>
            <w:gridSpan w:val="14"/>
          </w:tcPr>
          <w:p>
            <w:pPr>
              <w:adjustRightInd w:val="0"/>
              <w:snapToGrid w:val="0"/>
              <w:spacing w:line="520" w:lineRule="exact"/>
              <w:rPr>
                <w:rFonts w:ascii="仿宋" w:hAnsi="仿宋" w:eastAsia="仿宋"/>
                <w:color w:val="000000"/>
                <w:sz w:val="28"/>
                <w:szCs w:val="28"/>
              </w:rPr>
            </w:pPr>
          </w:p>
        </w:tc>
        <w:tc>
          <w:tcPr>
            <w:tcW w:w="2320" w:type="dxa"/>
            <w:gridSpan w:val="3"/>
            <w:vMerge w:val="continue"/>
          </w:tcPr>
          <w:p>
            <w:pPr>
              <w:adjustRightInd w:val="0"/>
              <w:snapToGrid w:val="0"/>
              <w:spacing w:line="520" w:lineRule="exact"/>
              <w:rPr>
                <w:rFonts w:ascii="仿宋" w:hAnsi="仿宋" w:eastAsia="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gridSpan w:val="4"/>
          </w:tcPr>
          <w:p>
            <w:pPr>
              <w:adjustRightInd w:val="0"/>
              <w:snapToGrid w:val="0"/>
              <w:spacing w:line="520" w:lineRule="exact"/>
              <w:rPr>
                <w:rFonts w:ascii="仿宋" w:hAnsi="仿宋" w:eastAsia="仿宋"/>
                <w:color w:val="000000"/>
                <w:spacing w:val="-26"/>
                <w:sz w:val="28"/>
                <w:szCs w:val="28"/>
              </w:rPr>
            </w:pPr>
            <w:r>
              <w:rPr>
                <w:rFonts w:hint="eastAsia" w:ascii="仿宋" w:hAnsi="仿宋" w:eastAsia="仿宋" w:cs="仿宋"/>
                <w:color w:val="000000"/>
                <w:spacing w:val="-26"/>
                <w:sz w:val="28"/>
                <w:szCs w:val="28"/>
              </w:rPr>
              <w:t>家庭详细地址</w:t>
            </w:r>
          </w:p>
        </w:tc>
        <w:tc>
          <w:tcPr>
            <w:tcW w:w="7424" w:type="dxa"/>
            <w:gridSpan w:val="17"/>
          </w:tcPr>
          <w:p>
            <w:pPr>
              <w:adjustRightInd w:val="0"/>
              <w:snapToGrid w:val="0"/>
              <w:spacing w:line="520" w:lineRule="exact"/>
              <w:rPr>
                <w:rFonts w:ascii="仿宋" w:hAnsi="仿宋" w:eastAsia="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809" w:type="dxa"/>
            <w:gridSpan w:val="4"/>
          </w:tcPr>
          <w:p>
            <w:pPr>
              <w:adjustRightInd w:val="0"/>
              <w:snapToGrid w:val="0"/>
              <w:spacing w:line="520" w:lineRule="exact"/>
              <w:rPr>
                <w:rFonts w:ascii="仿宋" w:hAnsi="仿宋" w:eastAsia="仿宋"/>
                <w:color w:val="000000"/>
                <w:sz w:val="28"/>
                <w:szCs w:val="28"/>
              </w:rPr>
            </w:pPr>
            <w:r>
              <w:rPr>
                <w:rFonts w:hint="eastAsia" w:ascii="仿宋" w:hAnsi="仿宋" w:eastAsia="仿宋" w:cs="仿宋"/>
                <w:color w:val="000000"/>
                <w:sz w:val="28"/>
                <w:szCs w:val="28"/>
              </w:rPr>
              <w:t>联系电话</w:t>
            </w:r>
          </w:p>
        </w:tc>
        <w:tc>
          <w:tcPr>
            <w:tcW w:w="1524" w:type="dxa"/>
            <w:gridSpan w:val="5"/>
          </w:tcPr>
          <w:p>
            <w:pPr>
              <w:adjustRightInd w:val="0"/>
              <w:snapToGrid w:val="0"/>
              <w:spacing w:line="520" w:lineRule="exact"/>
              <w:rPr>
                <w:rFonts w:ascii="仿宋" w:hAnsi="仿宋" w:eastAsia="仿宋"/>
                <w:color w:val="000000"/>
                <w:sz w:val="28"/>
                <w:szCs w:val="28"/>
              </w:rPr>
            </w:pPr>
          </w:p>
        </w:tc>
        <w:tc>
          <w:tcPr>
            <w:tcW w:w="2162" w:type="dxa"/>
            <w:gridSpan w:val="5"/>
          </w:tcPr>
          <w:p>
            <w:pPr>
              <w:adjustRightInd w:val="0"/>
              <w:snapToGrid w:val="0"/>
              <w:spacing w:line="520" w:lineRule="exact"/>
              <w:rPr>
                <w:rFonts w:ascii="仿宋" w:hAnsi="仿宋" w:eastAsia="仿宋"/>
                <w:color w:val="000000"/>
                <w:sz w:val="28"/>
                <w:szCs w:val="28"/>
              </w:rPr>
            </w:pPr>
            <w:r>
              <w:rPr>
                <w:rFonts w:hint="eastAsia" w:ascii="仿宋" w:hAnsi="仿宋" w:eastAsia="仿宋" w:cs="仿宋"/>
                <w:color w:val="000000"/>
                <w:sz w:val="28"/>
                <w:szCs w:val="28"/>
              </w:rPr>
              <w:t>电子邮箱</w:t>
            </w:r>
          </w:p>
        </w:tc>
        <w:tc>
          <w:tcPr>
            <w:tcW w:w="3738" w:type="dxa"/>
            <w:gridSpan w:val="7"/>
          </w:tcPr>
          <w:p>
            <w:pPr>
              <w:adjustRightInd w:val="0"/>
              <w:snapToGrid w:val="0"/>
              <w:spacing w:line="520" w:lineRule="exact"/>
              <w:rPr>
                <w:rFonts w:ascii="仿宋" w:hAnsi="仿宋" w:eastAsia="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gridSpan w:val="4"/>
          </w:tcPr>
          <w:p>
            <w:pPr>
              <w:adjustRightInd w:val="0"/>
              <w:snapToGrid w:val="0"/>
              <w:spacing w:line="520" w:lineRule="exact"/>
              <w:rPr>
                <w:rFonts w:ascii="仿宋" w:hAnsi="仿宋" w:eastAsia="仿宋"/>
                <w:color w:val="000000"/>
                <w:sz w:val="28"/>
                <w:szCs w:val="28"/>
              </w:rPr>
            </w:pPr>
            <w:r>
              <w:rPr>
                <w:rFonts w:hint="eastAsia" w:ascii="仿宋" w:hAnsi="仿宋" w:eastAsia="仿宋" w:cs="仿宋"/>
                <w:color w:val="000000"/>
                <w:sz w:val="28"/>
                <w:szCs w:val="28"/>
              </w:rPr>
              <w:t>邮政编码</w:t>
            </w:r>
          </w:p>
        </w:tc>
        <w:tc>
          <w:tcPr>
            <w:tcW w:w="1524" w:type="dxa"/>
            <w:gridSpan w:val="5"/>
          </w:tcPr>
          <w:p>
            <w:pPr>
              <w:adjustRightInd w:val="0"/>
              <w:snapToGrid w:val="0"/>
              <w:spacing w:line="520" w:lineRule="exact"/>
              <w:rPr>
                <w:rFonts w:ascii="仿宋" w:hAnsi="仿宋" w:eastAsia="仿宋"/>
                <w:color w:val="000000"/>
                <w:sz w:val="28"/>
                <w:szCs w:val="28"/>
              </w:rPr>
            </w:pPr>
          </w:p>
        </w:tc>
        <w:tc>
          <w:tcPr>
            <w:tcW w:w="2162" w:type="dxa"/>
            <w:gridSpan w:val="5"/>
          </w:tcPr>
          <w:p>
            <w:pPr>
              <w:adjustRightInd w:val="0"/>
              <w:snapToGrid w:val="0"/>
              <w:spacing w:line="520" w:lineRule="exact"/>
              <w:rPr>
                <w:rFonts w:ascii="仿宋" w:hAnsi="仿宋" w:eastAsia="仿宋"/>
                <w:color w:val="000000"/>
                <w:sz w:val="28"/>
                <w:szCs w:val="28"/>
              </w:rPr>
            </w:pPr>
            <w:r>
              <w:rPr>
                <w:rFonts w:hint="eastAsia" w:ascii="仿宋" w:hAnsi="仿宋" w:eastAsia="仿宋" w:cs="仿宋"/>
                <w:color w:val="000000"/>
                <w:sz w:val="28"/>
                <w:szCs w:val="28"/>
              </w:rPr>
              <w:t>档案保管单位</w:t>
            </w:r>
          </w:p>
        </w:tc>
        <w:tc>
          <w:tcPr>
            <w:tcW w:w="3738" w:type="dxa"/>
            <w:gridSpan w:val="7"/>
          </w:tcPr>
          <w:p>
            <w:pPr>
              <w:adjustRightInd w:val="0"/>
              <w:snapToGrid w:val="0"/>
              <w:spacing w:line="520" w:lineRule="exact"/>
              <w:rPr>
                <w:rFonts w:ascii="仿宋" w:hAnsi="仿宋" w:eastAsia="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33" w:type="dxa"/>
            <w:gridSpan w:val="21"/>
          </w:tcPr>
          <w:p>
            <w:pPr>
              <w:adjustRightInd w:val="0"/>
              <w:snapToGrid w:val="0"/>
              <w:spacing w:line="520" w:lineRule="exact"/>
              <w:rPr>
                <w:rFonts w:eastAsia="仿宋_GB2312"/>
                <w:b/>
                <w:bCs/>
                <w:color w:val="000000"/>
                <w:sz w:val="28"/>
                <w:szCs w:val="28"/>
              </w:rPr>
            </w:pPr>
            <w:r>
              <w:rPr>
                <w:rFonts w:eastAsia="仿宋_GB2312"/>
                <w:b/>
                <w:bCs/>
                <w:color w:val="000000"/>
                <w:sz w:val="28"/>
                <w:szCs w:val="28"/>
              </w:rPr>
              <w:t>2.</w:t>
            </w:r>
            <w:r>
              <w:rPr>
                <w:rFonts w:hint="eastAsia" w:eastAsia="仿宋_GB2312" w:cs="仿宋_GB2312"/>
                <w:b/>
                <w:bCs/>
                <w:color w:val="000000"/>
                <w:sz w:val="28"/>
                <w:szCs w:val="28"/>
              </w:rPr>
              <w:t>执业医师资格相关信息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00" w:type="dxa"/>
            <w:gridSpan w:val="6"/>
          </w:tcPr>
          <w:p>
            <w:pPr>
              <w:adjustRightInd w:val="0"/>
              <w:snapToGrid w:val="0"/>
              <w:spacing w:line="520" w:lineRule="exact"/>
              <w:rPr>
                <w:rFonts w:ascii="仿宋" w:hAnsi="仿宋" w:eastAsia="仿宋"/>
                <w:color w:val="000000"/>
                <w:sz w:val="28"/>
                <w:szCs w:val="28"/>
              </w:rPr>
            </w:pPr>
            <w:r>
              <w:rPr>
                <w:rFonts w:hint="eastAsia" w:ascii="仿宋" w:hAnsi="仿宋" w:eastAsia="仿宋" w:cs="仿宋"/>
                <w:color w:val="000000"/>
                <w:sz w:val="28"/>
                <w:szCs w:val="28"/>
              </w:rPr>
              <w:t>医师资格证书编码</w:t>
            </w:r>
          </w:p>
        </w:tc>
        <w:tc>
          <w:tcPr>
            <w:tcW w:w="3118" w:type="dxa"/>
            <w:gridSpan w:val="10"/>
          </w:tcPr>
          <w:p>
            <w:pPr>
              <w:adjustRightInd w:val="0"/>
              <w:snapToGrid w:val="0"/>
              <w:spacing w:line="520" w:lineRule="exact"/>
              <w:rPr>
                <w:rFonts w:ascii="仿宋" w:hAnsi="仿宋" w:eastAsia="仿宋"/>
                <w:color w:val="000000"/>
                <w:sz w:val="28"/>
                <w:szCs w:val="28"/>
              </w:rPr>
            </w:pPr>
          </w:p>
        </w:tc>
        <w:tc>
          <w:tcPr>
            <w:tcW w:w="1418" w:type="dxa"/>
            <w:gridSpan w:val="3"/>
          </w:tcPr>
          <w:p>
            <w:pPr>
              <w:adjustRightInd w:val="0"/>
              <w:snapToGrid w:val="0"/>
              <w:spacing w:line="520" w:lineRule="exact"/>
              <w:rPr>
                <w:rFonts w:ascii="仿宋" w:hAnsi="仿宋" w:eastAsia="仿宋"/>
                <w:color w:val="000000"/>
                <w:sz w:val="28"/>
                <w:szCs w:val="28"/>
              </w:rPr>
            </w:pPr>
            <w:r>
              <w:rPr>
                <w:rFonts w:hint="eastAsia" w:ascii="仿宋" w:hAnsi="仿宋" w:eastAsia="仿宋" w:cs="仿宋"/>
                <w:color w:val="000000"/>
                <w:sz w:val="28"/>
                <w:szCs w:val="28"/>
              </w:rPr>
              <w:t>发证时间</w:t>
            </w:r>
          </w:p>
        </w:tc>
        <w:tc>
          <w:tcPr>
            <w:tcW w:w="1897" w:type="dxa"/>
            <w:gridSpan w:val="2"/>
          </w:tcPr>
          <w:p>
            <w:pPr>
              <w:adjustRightInd w:val="0"/>
              <w:snapToGrid w:val="0"/>
              <w:spacing w:line="520" w:lineRule="exact"/>
              <w:rPr>
                <w:rFonts w:ascii="仿宋" w:hAnsi="仿宋" w:eastAsia="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2800" w:type="dxa"/>
            <w:gridSpan w:val="6"/>
            <w:vAlign w:val="center"/>
          </w:tcPr>
          <w:p>
            <w:pPr>
              <w:adjustRightInd w:val="0"/>
              <w:snapToGrid w:val="0"/>
              <w:spacing w:line="520" w:lineRule="exact"/>
              <w:rPr>
                <w:rFonts w:ascii="仿宋" w:hAnsi="仿宋" w:eastAsia="仿宋"/>
                <w:color w:val="000000"/>
                <w:sz w:val="28"/>
                <w:szCs w:val="28"/>
              </w:rPr>
            </w:pPr>
            <w:r>
              <w:rPr>
                <w:rFonts w:hint="eastAsia" w:ascii="仿宋" w:hAnsi="仿宋" w:eastAsia="仿宋" w:cs="仿宋"/>
                <w:color w:val="000000"/>
                <w:sz w:val="28"/>
                <w:szCs w:val="28"/>
              </w:rPr>
              <w:t>执业类别及范围</w:t>
            </w:r>
          </w:p>
        </w:tc>
        <w:tc>
          <w:tcPr>
            <w:tcW w:w="6433" w:type="dxa"/>
            <w:gridSpan w:val="15"/>
            <w:vAlign w:val="center"/>
          </w:tcPr>
          <w:p>
            <w:pPr>
              <w:adjustRightInd w:val="0"/>
              <w:snapToGrid w:val="0"/>
              <w:spacing w:line="520" w:lineRule="exact"/>
              <w:rPr>
                <w:rFonts w:hint="eastAsia" w:ascii="仿宋" w:hAnsi="仿宋" w:eastAsia="仿宋"/>
                <w:color w:val="000000"/>
                <w:sz w:val="28"/>
                <w:szCs w:val="28"/>
              </w:rPr>
            </w:pPr>
          </w:p>
          <w:p>
            <w:pPr>
              <w:adjustRightInd w:val="0"/>
              <w:snapToGrid w:val="0"/>
              <w:spacing w:line="520" w:lineRule="exact"/>
              <w:rPr>
                <w:rFonts w:hint="eastAsia" w:ascii="仿宋" w:hAnsi="仿宋" w:eastAsia="仿宋"/>
                <w:color w:val="000000"/>
                <w:sz w:val="28"/>
                <w:szCs w:val="28"/>
              </w:rPr>
            </w:pPr>
          </w:p>
          <w:p>
            <w:pPr>
              <w:adjustRightInd w:val="0"/>
              <w:snapToGrid w:val="0"/>
              <w:spacing w:line="520" w:lineRule="exact"/>
              <w:rPr>
                <w:rFonts w:hint="eastAsia" w:ascii="仿宋" w:hAnsi="仿宋" w:eastAsia="仿宋"/>
                <w:color w:val="000000"/>
                <w:sz w:val="28"/>
                <w:szCs w:val="28"/>
              </w:rPr>
            </w:pPr>
          </w:p>
          <w:p>
            <w:pPr>
              <w:adjustRightInd w:val="0"/>
              <w:snapToGrid w:val="0"/>
              <w:spacing w:line="520" w:lineRule="exact"/>
              <w:rPr>
                <w:rFonts w:hint="eastAsia" w:ascii="仿宋" w:hAnsi="仿宋" w:eastAsia="仿宋"/>
                <w:color w:val="000000"/>
                <w:sz w:val="28"/>
                <w:szCs w:val="28"/>
              </w:rPr>
            </w:pPr>
          </w:p>
          <w:p>
            <w:pPr>
              <w:adjustRightInd w:val="0"/>
              <w:snapToGrid w:val="0"/>
              <w:spacing w:line="520" w:lineRule="exact"/>
              <w:rPr>
                <w:rFonts w:hint="eastAsia" w:ascii="仿宋" w:hAnsi="仿宋" w:eastAsia="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00" w:type="dxa"/>
            <w:gridSpan w:val="6"/>
          </w:tcPr>
          <w:p>
            <w:pPr>
              <w:adjustRightInd w:val="0"/>
              <w:snapToGrid w:val="0"/>
              <w:spacing w:line="520" w:lineRule="exact"/>
              <w:rPr>
                <w:rFonts w:ascii="仿宋" w:hAnsi="仿宋" w:eastAsia="仿宋"/>
                <w:color w:val="000000"/>
                <w:sz w:val="28"/>
                <w:szCs w:val="28"/>
              </w:rPr>
            </w:pPr>
            <w:r>
              <w:rPr>
                <w:rFonts w:hint="eastAsia" w:ascii="仿宋" w:hAnsi="仿宋" w:eastAsia="仿宋" w:cs="仿宋"/>
                <w:color w:val="000000"/>
                <w:sz w:val="28"/>
                <w:szCs w:val="28"/>
              </w:rPr>
              <w:t>受聘前是否注册执业</w:t>
            </w:r>
          </w:p>
        </w:tc>
        <w:tc>
          <w:tcPr>
            <w:tcW w:w="6433" w:type="dxa"/>
            <w:gridSpan w:val="15"/>
          </w:tcPr>
          <w:p>
            <w:pPr>
              <w:adjustRightInd w:val="0"/>
              <w:snapToGrid w:val="0"/>
              <w:spacing w:line="520" w:lineRule="exact"/>
              <w:ind w:firstLine="700" w:firstLineChars="250"/>
              <w:rPr>
                <w:rFonts w:ascii="仿宋" w:hAnsi="仿宋" w:eastAsia="仿宋"/>
                <w:color w:val="000000"/>
                <w:sz w:val="28"/>
                <w:szCs w:val="28"/>
              </w:rPr>
            </w:pPr>
            <w:r>
              <w:rPr>
                <w:rFonts w:hint="eastAsia" w:ascii="仿宋" w:hAnsi="仿宋" w:eastAsia="仿宋" w:cs="仿宋"/>
                <w:color w:val="000000"/>
                <w:sz w:val="28"/>
                <w:szCs w:val="28"/>
              </w:rPr>
              <w:t>□是</w:t>
            </w:r>
            <w:r>
              <w:rPr>
                <w:rFonts w:ascii="仿宋" w:hAnsi="仿宋" w:eastAsia="仿宋" w:cs="仿宋"/>
                <w:color w:val="000000"/>
                <w:sz w:val="28"/>
                <w:szCs w:val="28"/>
              </w:rPr>
              <w:t xml:space="preserve">              </w:t>
            </w:r>
            <w:r>
              <w:rPr>
                <w:rFonts w:hint="eastAsia" w:ascii="仿宋" w:hAnsi="仿宋" w:eastAsia="仿宋" w:cs="仿宋"/>
                <w:color w:val="000000"/>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00" w:type="dxa"/>
            <w:gridSpan w:val="6"/>
          </w:tcPr>
          <w:p>
            <w:pPr>
              <w:adjustRightInd w:val="0"/>
              <w:snapToGrid w:val="0"/>
              <w:spacing w:line="520" w:lineRule="exact"/>
              <w:rPr>
                <w:rFonts w:ascii="仿宋" w:hAnsi="仿宋" w:eastAsia="仿宋"/>
                <w:color w:val="000000"/>
                <w:sz w:val="28"/>
                <w:szCs w:val="28"/>
              </w:rPr>
            </w:pPr>
            <w:r>
              <w:rPr>
                <w:rFonts w:hint="eastAsia" w:ascii="仿宋" w:hAnsi="仿宋" w:eastAsia="仿宋" w:cs="仿宋"/>
                <w:color w:val="000000"/>
                <w:sz w:val="28"/>
                <w:szCs w:val="28"/>
              </w:rPr>
              <w:t>医师执业证书编码</w:t>
            </w:r>
          </w:p>
        </w:tc>
        <w:tc>
          <w:tcPr>
            <w:tcW w:w="6433" w:type="dxa"/>
            <w:gridSpan w:val="15"/>
          </w:tcPr>
          <w:p>
            <w:pPr>
              <w:adjustRightInd w:val="0"/>
              <w:snapToGrid w:val="0"/>
              <w:spacing w:line="520" w:lineRule="exact"/>
              <w:rPr>
                <w:rFonts w:ascii="仿宋" w:hAnsi="仿宋" w:eastAsia="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00" w:type="dxa"/>
            <w:gridSpan w:val="6"/>
          </w:tcPr>
          <w:p>
            <w:pPr>
              <w:adjustRightInd w:val="0"/>
              <w:snapToGrid w:val="0"/>
              <w:spacing w:line="520" w:lineRule="exact"/>
              <w:rPr>
                <w:rFonts w:ascii="仿宋" w:hAnsi="仿宋" w:eastAsia="仿宋"/>
                <w:color w:val="000000"/>
                <w:sz w:val="28"/>
                <w:szCs w:val="28"/>
              </w:rPr>
            </w:pPr>
            <w:r>
              <w:rPr>
                <w:rFonts w:hint="eastAsia" w:ascii="仿宋" w:hAnsi="仿宋" w:eastAsia="仿宋" w:cs="仿宋"/>
                <w:color w:val="000000"/>
                <w:sz w:val="28"/>
                <w:szCs w:val="28"/>
              </w:rPr>
              <w:t>执业地点</w:t>
            </w:r>
          </w:p>
        </w:tc>
        <w:tc>
          <w:tcPr>
            <w:tcW w:w="6433" w:type="dxa"/>
            <w:gridSpan w:val="15"/>
          </w:tcPr>
          <w:p>
            <w:pPr>
              <w:adjustRightInd w:val="0"/>
              <w:snapToGrid w:val="0"/>
              <w:spacing w:line="520" w:lineRule="exact"/>
              <w:rPr>
                <w:rFonts w:ascii="仿宋" w:hAnsi="仿宋" w:eastAsia="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00" w:type="dxa"/>
            <w:gridSpan w:val="6"/>
          </w:tcPr>
          <w:p>
            <w:pPr>
              <w:adjustRightInd w:val="0"/>
              <w:snapToGrid w:val="0"/>
              <w:spacing w:line="520" w:lineRule="exact"/>
              <w:rPr>
                <w:rFonts w:ascii="仿宋" w:hAnsi="仿宋" w:eastAsia="仿宋"/>
                <w:color w:val="000000"/>
                <w:sz w:val="28"/>
                <w:szCs w:val="28"/>
              </w:rPr>
            </w:pPr>
            <w:r>
              <w:rPr>
                <w:rFonts w:hint="eastAsia" w:ascii="仿宋" w:hAnsi="仿宋" w:eastAsia="仿宋" w:cs="仿宋"/>
                <w:color w:val="000000"/>
                <w:sz w:val="28"/>
                <w:szCs w:val="28"/>
              </w:rPr>
              <w:t>发证时间</w:t>
            </w:r>
          </w:p>
        </w:tc>
        <w:tc>
          <w:tcPr>
            <w:tcW w:w="6433" w:type="dxa"/>
            <w:gridSpan w:val="15"/>
          </w:tcPr>
          <w:p>
            <w:pPr>
              <w:adjustRightInd w:val="0"/>
              <w:snapToGrid w:val="0"/>
              <w:spacing w:line="520" w:lineRule="exact"/>
              <w:rPr>
                <w:rFonts w:ascii="仿宋" w:hAnsi="仿宋" w:eastAsia="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00" w:type="dxa"/>
            <w:gridSpan w:val="6"/>
          </w:tcPr>
          <w:p>
            <w:pPr>
              <w:adjustRightInd w:val="0"/>
              <w:snapToGrid w:val="0"/>
              <w:spacing w:line="520" w:lineRule="exact"/>
              <w:rPr>
                <w:rFonts w:ascii="仿宋" w:hAnsi="仿宋" w:eastAsia="仿宋"/>
                <w:color w:val="000000"/>
                <w:sz w:val="28"/>
                <w:szCs w:val="28"/>
              </w:rPr>
            </w:pPr>
            <w:r>
              <w:rPr>
                <w:rFonts w:hint="eastAsia" w:ascii="仿宋" w:hAnsi="仿宋" w:eastAsia="仿宋" w:cs="仿宋"/>
                <w:color w:val="000000"/>
                <w:sz w:val="28"/>
                <w:szCs w:val="28"/>
              </w:rPr>
              <w:t>执业范围</w:t>
            </w:r>
          </w:p>
        </w:tc>
        <w:tc>
          <w:tcPr>
            <w:tcW w:w="6433" w:type="dxa"/>
            <w:gridSpan w:val="15"/>
          </w:tcPr>
          <w:p>
            <w:pPr>
              <w:adjustRightInd w:val="0"/>
              <w:snapToGrid w:val="0"/>
              <w:spacing w:line="520" w:lineRule="exact"/>
              <w:rPr>
                <w:rFonts w:ascii="仿宋" w:hAnsi="仿宋" w:eastAsia="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33" w:type="dxa"/>
            <w:gridSpan w:val="21"/>
          </w:tcPr>
          <w:p>
            <w:pPr>
              <w:adjustRightInd w:val="0"/>
              <w:snapToGrid w:val="0"/>
              <w:spacing w:line="520" w:lineRule="exact"/>
              <w:rPr>
                <w:rFonts w:eastAsia="仿宋_GB2312"/>
                <w:color w:val="000000"/>
                <w:sz w:val="28"/>
                <w:szCs w:val="28"/>
              </w:rPr>
            </w:pPr>
            <w:r>
              <w:rPr>
                <w:rFonts w:eastAsia="仿宋_GB2312"/>
                <w:b/>
                <w:bCs/>
                <w:color w:val="000000"/>
                <w:sz w:val="28"/>
                <w:szCs w:val="28"/>
              </w:rPr>
              <w:t>3.</w:t>
            </w:r>
            <w:r>
              <w:rPr>
                <w:rFonts w:hint="eastAsia" w:eastAsia="仿宋_GB2312" w:cs="仿宋_GB2312"/>
                <w:b/>
                <w:bCs/>
                <w:color w:val="000000"/>
                <w:sz w:val="28"/>
                <w:szCs w:val="28"/>
              </w:rPr>
              <w:t>教育培训情况</w:t>
            </w:r>
            <w:r>
              <w:rPr>
                <w:rFonts w:eastAsia="仿宋_GB2312"/>
                <w:b/>
                <w:bCs/>
                <w:color w:val="000000"/>
                <w:sz w:val="28"/>
                <w:szCs w:val="28"/>
              </w:rPr>
              <w:t>(</w:t>
            </w:r>
            <w:r>
              <w:rPr>
                <w:rFonts w:hint="eastAsia" w:eastAsia="仿宋_GB2312" w:cs="仿宋_GB2312"/>
                <w:b/>
                <w:bCs/>
                <w:color w:val="000000"/>
                <w:sz w:val="28"/>
                <w:szCs w:val="28"/>
              </w:rPr>
              <w:t>从中专填起</w:t>
            </w:r>
            <w:r>
              <w:rPr>
                <w:rFonts w:eastAsia="仿宋_GB2312"/>
                <w:b/>
                <w:bCs/>
                <w:color w:val="000000"/>
                <w:sz w:val="28"/>
                <w:szCs w:val="28"/>
              </w:rPr>
              <w:t>,</w:t>
            </w:r>
            <w:r>
              <w:rPr>
                <w:rFonts w:hint="eastAsia" w:eastAsia="仿宋_GB2312" w:cs="仿宋_GB2312"/>
                <w:b/>
                <w:bCs/>
                <w:color w:val="000000"/>
                <w:sz w:val="28"/>
                <w:szCs w:val="28"/>
              </w:rPr>
              <w:t>含进修和培训</w:t>
            </w:r>
            <w:r>
              <w:rPr>
                <w:rFonts w:eastAsia="仿宋_GB2312"/>
                <w:b/>
                <w:bCs/>
                <w:color w:val="00000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78" w:type="dxa"/>
            <w:gridSpan w:val="3"/>
            <w:vAlign w:val="center"/>
          </w:tcPr>
          <w:p>
            <w:pPr>
              <w:adjustRightInd w:val="0"/>
              <w:snapToGrid w:val="0"/>
              <w:spacing w:line="520" w:lineRule="exact"/>
              <w:jc w:val="center"/>
              <w:rPr>
                <w:rFonts w:eastAsia="仿宋_GB2312"/>
                <w:color w:val="000000"/>
                <w:sz w:val="28"/>
                <w:szCs w:val="28"/>
              </w:rPr>
            </w:pPr>
            <w:r>
              <w:rPr>
                <w:rFonts w:hint="eastAsia" w:eastAsia="仿宋_GB2312" w:cs="仿宋_GB2312"/>
                <w:color w:val="000000"/>
                <w:sz w:val="28"/>
                <w:szCs w:val="28"/>
              </w:rPr>
              <w:t>起始年月</w:t>
            </w:r>
          </w:p>
        </w:tc>
        <w:tc>
          <w:tcPr>
            <w:tcW w:w="1471" w:type="dxa"/>
            <w:gridSpan w:val="5"/>
            <w:vAlign w:val="center"/>
          </w:tcPr>
          <w:p>
            <w:pPr>
              <w:adjustRightInd w:val="0"/>
              <w:snapToGrid w:val="0"/>
              <w:spacing w:line="520" w:lineRule="exact"/>
              <w:jc w:val="center"/>
              <w:rPr>
                <w:rFonts w:eastAsia="仿宋_GB2312"/>
                <w:color w:val="000000"/>
                <w:sz w:val="28"/>
                <w:szCs w:val="28"/>
              </w:rPr>
            </w:pPr>
            <w:r>
              <w:rPr>
                <w:rFonts w:hint="eastAsia" w:eastAsia="仿宋_GB2312" w:cs="仿宋_GB2312"/>
                <w:color w:val="000000"/>
                <w:sz w:val="28"/>
                <w:szCs w:val="28"/>
              </w:rPr>
              <w:t>终止年月</w:t>
            </w:r>
          </w:p>
        </w:tc>
        <w:tc>
          <w:tcPr>
            <w:tcW w:w="2526" w:type="dxa"/>
            <w:gridSpan w:val="7"/>
            <w:vAlign w:val="center"/>
          </w:tcPr>
          <w:p>
            <w:pPr>
              <w:adjustRightInd w:val="0"/>
              <w:snapToGrid w:val="0"/>
              <w:spacing w:line="520" w:lineRule="exact"/>
              <w:jc w:val="center"/>
              <w:rPr>
                <w:rFonts w:eastAsia="仿宋_GB2312"/>
                <w:color w:val="000000"/>
                <w:sz w:val="28"/>
                <w:szCs w:val="28"/>
              </w:rPr>
            </w:pPr>
            <w:r>
              <w:rPr>
                <w:rFonts w:hint="eastAsia" w:eastAsia="仿宋_GB2312" w:cs="仿宋_GB2312"/>
                <w:color w:val="000000"/>
                <w:sz w:val="28"/>
                <w:szCs w:val="28"/>
              </w:rPr>
              <w:t>学校名称</w:t>
            </w:r>
          </w:p>
        </w:tc>
        <w:tc>
          <w:tcPr>
            <w:tcW w:w="1778" w:type="dxa"/>
            <w:gridSpan w:val="5"/>
            <w:vAlign w:val="center"/>
          </w:tcPr>
          <w:p>
            <w:pPr>
              <w:adjustRightInd w:val="0"/>
              <w:snapToGrid w:val="0"/>
              <w:spacing w:line="520" w:lineRule="exact"/>
              <w:jc w:val="center"/>
              <w:rPr>
                <w:rFonts w:eastAsia="仿宋_GB2312"/>
                <w:color w:val="000000"/>
                <w:sz w:val="28"/>
                <w:szCs w:val="28"/>
              </w:rPr>
            </w:pPr>
            <w:r>
              <w:rPr>
                <w:rFonts w:hint="eastAsia" w:eastAsia="仿宋_GB2312" w:cs="仿宋_GB2312"/>
                <w:color w:val="000000"/>
                <w:sz w:val="28"/>
                <w:szCs w:val="28"/>
              </w:rPr>
              <w:t>专业</w:t>
            </w:r>
          </w:p>
        </w:tc>
        <w:tc>
          <w:tcPr>
            <w:tcW w:w="1780" w:type="dxa"/>
            <w:vAlign w:val="center"/>
          </w:tcPr>
          <w:p>
            <w:pPr>
              <w:adjustRightInd w:val="0"/>
              <w:snapToGrid w:val="0"/>
              <w:spacing w:line="520" w:lineRule="exact"/>
              <w:jc w:val="center"/>
              <w:rPr>
                <w:rFonts w:eastAsia="仿宋_GB2312"/>
                <w:color w:val="000000"/>
                <w:sz w:val="28"/>
                <w:szCs w:val="28"/>
              </w:rPr>
            </w:pPr>
            <w:r>
              <w:rPr>
                <w:rFonts w:hint="eastAsia" w:eastAsia="仿宋_GB2312" w:cs="仿宋_GB2312"/>
                <w:color w:val="000000"/>
                <w:sz w:val="28"/>
                <w:szCs w:val="28"/>
              </w:rPr>
              <w:t>学历学位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78" w:type="dxa"/>
            <w:gridSpan w:val="3"/>
          </w:tcPr>
          <w:p>
            <w:pPr>
              <w:adjustRightInd w:val="0"/>
              <w:snapToGrid w:val="0"/>
              <w:spacing w:line="520" w:lineRule="exact"/>
              <w:rPr>
                <w:rFonts w:eastAsia="仿宋_GB2312"/>
                <w:color w:val="000000"/>
                <w:sz w:val="28"/>
                <w:szCs w:val="28"/>
              </w:rPr>
            </w:pPr>
          </w:p>
        </w:tc>
        <w:tc>
          <w:tcPr>
            <w:tcW w:w="1471" w:type="dxa"/>
            <w:gridSpan w:val="5"/>
          </w:tcPr>
          <w:p>
            <w:pPr>
              <w:adjustRightInd w:val="0"/>
              <w:snapToGrid w:val="0"/>
              <w:spacing w:line="520" w:lineRule="exact"/>
              <w:rPr>
                <w:rFonts w:eastAsia="仿宋_GB2312"/>
                <w:color w:val="000000"/>
                <w:sz w:val="28"/>
                <w:szCs w:val="28"/>
              </w:rPr>
            </w:pPr>
          </w:p>
        </w:tc>
        <w:tc>
          <w:tcPr>
            <w:tcW w:w="2526" w:type="dxa"/>
            <w:gridSpan w:val="7"/>
          </w:tcPr>
          <w:p>
            <w:pPr>
              <w:adjustRightInd w:val="0"/>
              <w:snapToGrid w:val="0"/>
              <w:spacing w:line="520" w:lineRule="exact"/>
              <w:rPr>
                <w:rFonts w:eastAsia="仿宋_GB2312"/>
                <w:color w:val="000000"/>
                <w:sz w:val="28"/>
                <w:szCs w:val="28"/>
              </w:rPr>
            </w:pPr>
          </w:p>
        </w:tc>
        <w:tc>
          <w:tcPr>
            <w:tcW w:w="1778" w:type="dxa"/>
            <w:gridSpan w:val="5"/>
          </w:tcPr>
          <w:p>
            <w:pPr>
              <w:adjustRightInd w:val="0"/>
              <w:snapToGrid w:val="0"/>
              <w:spacing w:line="520" w:lineRule="exact"/>
              <w:rPr>
                <w:rFonts w:eastAsia="仿宋_GB2312"/>
                <w:color w:val="000000"/>
                <w:sz w:val="28"/>
                <w:szCs w:val="28"/>
              </w:rPr>
            </w:pPr>
          </w:p>
        </w:tc>
        <w:tc>
          <w:tcPr>
            <w:tcW w:w="1780" w:type="dxa"/>
          </w:tcPr>
          <w:p>
            <w:pPr>
              <w:adjustRightInd w:val="0"/>
              <w:snapToGrid w:val="0"/>
              <w:spacing w:line="520" w:lineRule="exact"/>
              <w:rPr>
                <w:rFonts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78" w:type="dxa"/>
            <w:gridSpan w:val="3"/>
          </w:tcPr>
          <w:p>
            <w:pPr>
              <w:adjustRightInd w:val="0"/>
              <w:snapToGrid w:val="0"/>
              <w:spacing w:line="520" w:lineRule="exact"/>
              <w:rPr>
                <w:rFonts w:eastAsia="仿宋_GB2312"/>
                <w:color w:val="000000"/>
                <w:sz w:val="28"/>
                <w:szCs w:val="28"/>
              </w:rPr>
            </w:pPr>
          </w:p>
        </w:tc>
        <w:tc>
          <w:tcPr>
            <w:tcW w:w="1471" w:type="dxa"/>
            <w:gridSpan w:val="5"/>
          </w:tcPr>
          <w:p>
            <w:pPr>
              <w:adjustRightInd w:val="0"/>
              <w:snapToGrid w:val="0"/>
              <w:spacing w:line="520" w:lineRule="exact"/>
              <w:rPr>
                <w:rFonts w:eastAsia="仿宋_GB2312"/>
                <w:color w:val="000000"/>
                <w:sz w:val="28"/>
                <w:szCs w:val="28"/>
              </w:rPr>
            </w:pPr>
          </w:p>
        </w:tc>
        <w:tc>
          <w:tcPr>
            <w:tcW w:w="2526" w:type="dxa"/>
            <w:gridSpan w:val="7"/>
          </w:tcPr>
          <w:p>
            <w:pPr>
              <w:adjustRightInd w:val="0"/>
              <w:snapToGrid w:val="0"/>
              <w:spacing w:line="520" w:lineRule="exact"/>
              <w:rPr>
                <w:rFonts w:eastAsia="仿宋_GB2312"/>
                <w:color w:val="000000"/>
                <w:sz w:val="28"/>
                <w:szCs w:val="28"/>
              </w:rPr>
            </w:pPr>
          </w:p>
        </w:tc>
        <w:tc>
          <w:tcPr>
            <w:tcW w:w="1778" w:type="dxa"/>
            <w:gridSpan w:val="5"/>
          </w:tcPr>
          <w:p>
            <w:pPr>
              <w:adjustRightInd w:val="0"/>
              <w:snapToGrid w:val="0"/>
              <w:spacing w:line="520" w:lineRule="exact"/>
              <w:rPr>
                <w:rFonts w:eastAsia="仿宋_GB2312"/>
                <w:color w:val="000000"/>
                <w:sz w:val="28"/>
                <w:szCs w:val="28"/>
              </w:rPr>
            </w:pPr>
          </w:p>
        </w:tc>
        <w:tc>
          <w:tcPr>
            <w:tcW w:w="1780" w:type="dxa"/>
          </w:tcPr>
          <w:p>
            <w:pPr>
              <w:adjustRightInd w:val="0"/>
              <w:snapToGrid w:val="0"/>
              <w:spacing w:line="520" w:lineRule="exact"/>
              <w:rPr>
                <w:rFonts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78" w:type="dxa"/>
            <w:gridSpan w:val="3"/>
          </w:tcPr>
          <w:p>
            <w:pPr>
              <w:adjustRightInd w:val="0"/>
              <w:snapToGrid w:val="0"/>
              <w:spacing w:line="520" w:lineRule="exact"/>
              <w:rPr>
                <w:rFonts w:eastAsia="仿宋_GB2312"/>
                <w:color w:val="000000"/>
                <w:sz w:val="28"/>
                <w:szCs w:val="28"/>
              </w:rPr>
            </w:pPr>
          </w:p>
        </w:tc>
        <w:tc>
          <w:tcPr>
            <w:tcW w:w="1471" w:type="dxa"/>
            <w:gridSpan w:val="5"/>
          </w:tcPr>
          <w:p>
            <w:pPr>
              <w:adjustRightInd w:val="0"/>
              <w:snapToGrid w:val="0"/>
              <w:spacing w:line="520" w:lineRule="exact"/>
              <w:rPr>
                <w:rFonts w:eastAsia="仿宋_GB2312"/>
                <w:color w:val="000000"/>
                <w:sz w:val="28"/>
                <w:szCs w:val="28"/>
              </w:rPr>
            </w:pPr>
          </w:p>
        </w:tc>
        <w:tc>
          <w:tcPr>
            <w:tcW w:w="2526" w:type="dxa"/>
            <w:gridSpan w:val="7"/>
          </w:tcPr>
          <w:p>
            <w:pPr>
              <w:adjustRightInd w:val="0"/>
              <w:snapToGrid w:val="0"/>
              <w:spacing w:line="520" w:lineRule="exact"/>
              <w:rPr>
                <w:rFonts w:eastAsia="仿宋_GB2312"/>
                <w:color w:val="000000"/>
                <w:sz w:val="28"/>
                <w:szCs w:val="28"/>
              </w:rPr>
            </w:pPr>
          </w:p>
        </w:tc>
        <w:tc>
          <w:tcPr>
            <w:tcW w:w="1778" w:type="dxa"/>
            <w:gridSpan w:val="5"/>
          </w:tcPr>
          <w:p>
            <w:pPr>
              <w:adjustRightInd w:val="0"/>
              <w:snapToGrid w:val="0"/>
              <w:spacing w:line="520" w:lineRule="exact"/>
              <w:rPr>
                <w:rFonts w:eastAsia="仿宋_GB2312"/>
                <w:color w:val="000000"/>
                <w:sz w:val="28"/>
                <w:szCs w:val="28"/>
              </w:rPr>
            </w:pPr>
          </w:p>
        </w:tc>
        <w:tc>
          <w:tcPr>
            <w:tcW w:w="1780" w:type="dxa"/>
          </w:tcPr>
          <w:p>
            <w:pPr>
              <w:adjustRightInd w:val="0"/>
              <w:snapToGrid w:val="0"/>
              <w:spacing w:line="520" w:lineRule="exact"/>
              <w:rPr>
                <w:rFonts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78" w:type="dxa"/>
            <w:gridSpan w:val="3"/>
          </w:tcPr>
          <w:p>
            <w:pPr>
              <w:adjustRightInd w:val="0"/>
              <w:snapToGrid w:val="0"/>
              <w:spacing w:line="520" w:lineRule="exact"/>
              <w:rPr>
                <w:rFonts w:eastAsia="仿宋_GB2312"/>
                <w:color w:val="000000"/>
                <w:sz w:val="28"/>
                <w:szCs w:val="28"/>
              </w:rPr>
            </w:pPr>
          </w:p>
        </w:tc>
        <w:tc>
          <w:tcPr>
            <w:tcW w:w="1471" w:type="dxa"/>
            <w:gridSpan w:val="5"/>
          </w:tcPr>
          <w:p>
            <w:pPr>
              <w:adjustRightInd w:val="0"/>
              <w:snapToGrid w:val="0"/>
              <w:spacing w:line="520" w:lineRule="exact"/>
              <w:rPr>
                <w:rFonts w:eastAsia="仿宋_GB2312"/>
                <w:color w:val="000000"/>
                <w:sz w:val="28"/>
                <w:szCs w:val="28"/>
              </w:rPr>
            </w:pPr>
          </w:p>
        </w:tc>
        <w:tc>
          <w:tcPr>
            <w:tcW w:w="2526" w:type="dxa"/>
            <w:gridSpan w:val="7"/>
          </w:tcPr>
          <w:p>
            <w:pPr>
              <w:adjustRightInd w:val="0"/>
              <w:snapToGrid w:val="0"/>
              <w:spacing w:line="520" w:lineRule="exact"/>
              <w:rPr>
                <w:rFonts w:eastAsia="仿宋_GB2312"/>
                <w:color w:val="000000"/>
                <w:sz w:val="28"/>
                <w:szCs w:val="28"/>
              </w:rPr>
            </w:pPr>
          </w:p>
        </w:tc>
        <w:tc>
          <w:tcPr>
            <w:tcW w:w="1778" w:type="dxa"/>
            <w:gridSpan w:val="5"/>
          </w:tcPr>
          <w:p>
            <w:pPr>
              <w:adjustRightInd w:val="0"/>
              <w:snapToGrid w:val="0"/>
              <w:spacing w:line="520" w:lineRule="exact"/>
              <w:rPr>
                <w:rFonts w:eastAsia="仿宋_GB2312"/>
                <w:color w:val="000000"/>
                <w:sz w:val="28"/>
                <w:szCs w:val="28"/>
              </w:rPr>
            </w:pPr>
          </w:p>
        </w:tc>
        <w:tc>
          <w:tcPr>
            <w:tcW w:w="1780" w:type="dxa"/>
          </w:tcPr>
          <w:p>
            <w:pPr>
              <w:adjustRightInd w:val="0"/>
              <w:snapToGrid w:val="0"/>
              <w:spacing w:line="520" w:lineRule="exact"/>
              <w:rPr>
                <w:rFonts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78" w:type="dxa"/>
            <w:gridSpan w:val="3"/>
          </w:tcPr>
          <w:p>
            <w:pPr>
              <w:adjustRightInd w:val="0"/>
              <w:snapToGrid w:val="0"/>
              <w:spacing w:line="520" w:lineRule="exact"/>
              <w:rPr>
                <w:rFonts w:eastAsia="仿宋_GB2312"/>
                <w:color w:val="000000"/>
                <w:sz w:val="28"/>
                <w:szCs w:val="28"/>
              </w:rPr>
            </w:pPr>
          </w:p>
        </w:tc>
        <w:tc>
          <w:tcPr>
            <w:tcW w:w="1471" w:type="dxa"/>
            <w:gridSpan w:val="5"/>
          </w:tcPr>
          <w:p>
            <w:pPr>
              <w:adjustRightInd w:val="0"/>
              <w:snapToGrid w:val="0"/>
              <w:spacing w:line="520" w:lineRule="exact"/>
              <w:rPr>
                <w:rFonts w:eastAsia="仿宋_GB2312"/>
                <w:color w:val="000000"/>
                <w:sz w:val="28"/>
                <w:szCs w:val="28"/>
              </w:rPr>
            </w:pPr>
          </w:p>
        </w:tc>
        <w:tc>
          <w:tcPr>
            <w:tcW w:w="2526" w:type="dxa"/>
            <w:gridSpan w:val="7"/>
          </w:tcPr>
          <w:p>
            <w:pPr>
              <w:adjustRightInd w:val="0"/>
              <w:snapToGrid w:val="0"/>
              <w:spacing w:line="520" w:lineRule="exact"/>
              <w:rPr>
                <w:rFonts w:eastAsia="仿宋_GB2312"/>
                <w:color w:val="000000"/>
                <w:sz w:val="28"/>
                <w:szCs w:val="28"/>
              </w:rPr>
            </w:pPr>
          </w:p>
        </w:tc>
        <w:tc>
          <w:tcPr>
            <w:tcW w:w="1778" w:type="dxa"/>
            <w:gridSpan w:val="5"/>
          </w:tcPr>
          <w:p>
            <w:pPr>
              <w:adjustRightInd w:val="0"/>
              <w:snapToGrid w:val="0"/>
              <w:spacing w:line="520" w:lineRule="exact"/>
              <w:rPr>
                <w:rFonts w:eastAsia="仿宋_GB2312"/>
                <w:color w:val="000000"/>
                <w:sz w:val="28"/>
                <w:szCs w:val="28"/>
              </w:rPr>
            </w:pPr>
          </w:p>
        </w:tc>
        <w:tc>
          <w:tcPr>
            <w:tcW w:w="1780" w:type="dxa"/>
          </w:tcPr>
          <w:p>
            <w:pPr>
              <w:adjustRightInd w:val="0"/>
              <w:snapToGrid w:val="0"/>
              <w:spacing w:line="520" w:lineRule="exact"/>
              <w:rPr>
                <w:rFonts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78" w:type="dxa"/>
            <w:gridSpan w:val="3"/>
          </w:tcPr>
          <w:p>
            <w:pPr>
              <w:adjustRightInd w:val="0"/>
              <w:snapToGrid w:val="0"/>
              <w:spacing w:line="520" w:lineRule="exact"/>
              <w:rPr>
                <w:rFonts w:eastAsia="仿宋_GB2312"/>
                <w:color w:val="000000"/>
                <w:sz w:val="28"/>
                <w:szCs w:val="28"/>
              </w:rPr>
            </w:pPr>
          </w:p>
        </w:tc>
        <w:tc>
          <w:tcPr>
            <w:tcW w:w="1471" w:type="dxa"/>
            <w:gridSpan w:val="5"/>
          </w:tcPr>
          <w:p>
            <w:pPr>
              <w:adjustRightInd w:val="0"/>
              <w:snapToGrid w:val="0"/>
              <w:spacing w:line="520" w:lineRule="exact"/>
              <w:rPr>
                <w:rFonts w:eastAsia="仿宋_GB2312"/>
                <w:color w:val="000000"/>
                <w:sz w:val="28"/>
                <w:szCs w:val="28"/>
              </w:rPr>
            </w:pPr>
          </w:p>
        </w:tc>
        <w:tc>
          <w:tcPr>
            <w:tcW w:w="2526" w:type="dxa"/>
            <w:gridSpan w:val="7"/>
          </w:tcPr>
          <w:p>
            <w:pPr>
              <w:adjustRightInd w:val="0"/>
              <w:snapToGrid w:val="0"/>
              <w:spacing w:line="520" w:lineRule="exact"/>
              <w:rPr>
                <w:rFonts w:eastAsia="仿宋_GB2312"/>
                <w:color w:val="000000"/>
                <w:sz w:val="28"/>
                <w:szCs w:val="28"/>
              </w:rPr>
            </w:pPr>
          </w:p>
        </w:tc>
        <w:tc>
          <w:tcPr>
            <w:tcW w:w="1778" w:type="dxa"/>
            <w:gridSpan w:val="5"/>
          </w:tcPr>
          <w:p>
            <w:pPr>
              <w:adjustRightInd w:val="0"/>
              <w:snapToGrid w:val="0"/>
              <w:spacing w:line="520" w:lineRule="exact"/>
              <w:rPr>
                <w:rFonts w:eastAsia="仿宋_GB2312"/>
                <w:color w:val="000000"/>
                <w:sz w:val="28"/>
                <w:szCs w:val="28"/>
              </w:rPr>
            </w:pPr>
          </w:p>
        </w:tc>
        <w:tc>
          <w:tcPr>
            <w:tcW w:w="1780" w:type="dxa"/>
          </w:tcPr>
          <w:p>
            <w:pPr>
              <w:adjustRightInd w:val="0"/>
              <w:snapToGrid w:val="0"/>
              <w:spacing w:line="520" w:lineRule="exact"/>
              <w:rPr>
                <w:rFonts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53" w:type="dxa"/>
            <w:gridSpan w:val="20"/>
          </w:tcPr>
          <w:p>
            <w:pPr>
              <w:adjustRightInd w:val="0"/>
              <w:snapToGrid w:val="0"/>
              <w:spacing w:line="520" w:lineRule="exact"/>
              <w:rPr>
                <w:rFonts w:eastAsia="仿宋_GB2312"/>
                <w:color w:val="000000"/>
                <w:sz w:val="28"/>
                <w:szCs w:val="28"/>
              </w:rPr>
            </w:pPr>
            <w:r>
              <w:rPr>
                <w:rFonts w:eastAsia="仿宋_GB2312"/>
                <w:b/>
                <w:bCs/>
                <w:color w:val="000000"/>
                <w:sz w:val="28"/>
                <w:szCs w:val="28"/>
              </w:rPr>
              <w:t>4.</w:t>
            </w:r>
            <w:r>
              <w:rPr>
                <w:rFonts w:hint="eastAsia" w:eastAsia="仿宋_GB2312" w:cs="仿宋_GB2312"/>
                <w:b/>
                <w:bCs/>
                <w:color w:val="000000"/>
                <w:sz w:val="28"/>
                <w:szCs w:val="28"/>
              </w:rPr>
              <w:t>是否参加过省级卫生行政部门（含中医药管理部门）组织的全科医生规范化培养、转岗培训或者岗位培训</w:t>
            </w:r>
          </w:p>
        </w:tc>
        <w:tc>
          <w:tcPr>
            <w:tcW w:w="1780" w:type="dxa"/>
          </w:tcPr>
          <w:p>
            <w:pPr>
              <w:adjustRightInd w:val="0"/>
              <w:snapToGrid w:val="0"/>
              <w:spacing w:line="520" w:lineRule="exact"/>
              <w:rPr>
                <w:rFonts w:eastAsia="仿宋_GB2312"/>
                <w:color w:val="000000"/>
                <w:sz w:val="28"/>
                <w:szCs w:val="28"/>
              </w:rPr>
            </w:pPr>
            <w:r>
              <w:rPr>
                <w:rFonts w:eastAsia="仿宋_GB2312"/>
                <w:color w:val="000000"/>
                <w:sz w:val="28"/>
                <w:szCs w:val="28"/>
              </w:rPr>
              <w:t>□</w:t>
            </w:r>
            <w:r>
              <w:rPr>
                <w:rFonts w:hint="eastAsia" w:eastAsia="仿宋_GB2312" w:cs="仿宋_GB2312"/>
                <w:color w:val="000000"/>
                <w:sz w:val="28"/>
                <w:szCs w:val="28"/>
              </w:rPr>
              <w:t>是</w:t>
            </w:r>
          </w:p>
          <w:p>
            <w:pPr>
              <w:adjustRightInd w:val="0"/>
              <w:snapToGrid w:val="0"/>
              <w:spacing w:line="520" w:lineRule="exact"/>
              <w:rPr>
                <w:rFonts w:eastAsia="仿宋_GB2312"/>
                <w:color w:val="000000"/>
                <w:sz w:val="28"/>
                <w:szCs w:val="28"/>
              </w:rPr>
            </w:pPr>
            <w:r>
              <w:rPr>
                <w:rFonts w:eastAsia="仿宋_GB2312"/>
                <w:color w:val="000000"/>
                <w:sz w:val="28"/>
                <w:szCs w:val="28"/>
              </w:rPr>
              <w:t>□</w:t>
            </w:r>
            <w:r>
              <w:rPr>
                <w:rFonts w:hint="eastAsia" w:eastAsia="仿宋_GB2312" w:cs="仿宋_GB2312"/>
                <w:color w:val="000000"/>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23" w:type="dxa"/>
            <w:gridSpan w:val="11"/>
          </w:tcPr>
          <w:p>
            <w:pPr>
              <w:adjustRightInd w:val="0"/>
              <w:snapToGrid w:val="0"/>
              <w:spacing w:line="520" w:lineRule="exact"/>
              <w:rPr>
                <w:rFonts w:eastAsia="仿宋_GB2312"/>
                <w:color w:val="000000"/>
                <w:sz w:val="28"/>
                <w:szCs w:val="28"/>
              </w:rPr>
            </w:pPr>
            <w:r>
              <w:rPr>
                <w:rFonts w:hint="eastAsia" w:eastAsia="仿宋_GB2312" w:cs="仿宋_GB2312"/>
                <w:color w:val="000000"/>
                <w:sz w:val="28"/>
                <w:szCs w:val="28"/>
              </w:rPr>
              <w:t>考核是否合格</w:t>
            </w:r>
          </w:p>
        </w:tc>
        <w:tc>
          <w:tcPr>
            <w:tcW w:w="5110" w:type="dxa"/>
            <w:gridSpan w:val="10"/>
          </w:tcPr>
          <w:p>
            <w:pPr>
              <w:adjustRightInd w:val="0"/>
              <w:snapToGrid w:val="0"/>
              <w:spacing w:line="520" w:lineRule="exact"/>
              <w:rPr>
                <w:rFonts w:eastAsia="仿宋_GB2312"/>
                <w:color w:val="000000"/>
                <w:sz w:val="28"/>
                <w:szCs w:val="28"/>
              </w:rPr>
            </w:pPr>
            <w:r>
              <w:rPr>
                <w:rFonts w:eastAsia="仿宋_GB2312"/>
                <w:color w:val="000000"/>
                <w:sz w:val="28"/>
                <w:szCs w:val="28"/>
              </w:rPr>
              <w:t>□</w:t>
            </w:r>
            <w:r>
              <w:rPr>
                <w:rFonts w:hint="eastAsia" w:eastAsia="仿宋_GB2312" w:cs="仿宋_GB2312"/>
                <w:color w:val="000000"/>
                <w:sz w:val="28"/>
                <w:szCs w:val="28"/>
              </w:rPr>
              <w:t>是</w:t>
            </w:r>
            <w:r>
              <w:rPr>
                <w:rFonts w:eastAsia="仿宋_GB2312"/>
                <w:color w:val="000000"/>
                <w:sz w:val="28"/>
                <w:szCs w:val="28"/>
              </w:rPr>
              <w:t xml:space="preserve">    □</w:t>
            </w:r>
            <w:r>
              <w:rPr>
                <w:rFonts w:hint="eastAsia" w:eastAsia="仿宋_GB2312" w:cs="仿宋_GB2312"/>
                <w:color w:val="000000"/>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33" w:type="dxa"/>
            <w:gridSpan w:val="21"/>
          </w:tcPr>
          <w:p>
            <w:pPr>
              <w:adjustRightInd w:val="0"/>
              <w:snapToGrid w:val="0"/>
              <w:spacing w:line="520" w:lineRule="exact"/>
              <w:rPr>
                <w:rFonts w:eastAsia="仿宋_GB2312"/>
                <w:color w:val="000000"/>
                <w:sz w:val="28"/>
                <w:szCs w:val="28"/>
              </w:rPr>
            </w:pPr>
            <w:r>
              <w:rPr>
                <w:rFonts w:eastAsia="仿宋_GB2312"/>
                <w:b/>
                <w:bCs/>
                <w:color w:val="000000"/>
                <w:sz w:val="28"/>
                <w:szCs w:val="28"/>
              </w:rPr>
              <w:t>5.</w:t>
            </w:r>
            <w:r>
              <w:rPr>
                <w:rFonts w:hint="eastAsia" w:eastAsia="仿宋_GB2312" w:cs="仿宋_GB2312"/>
                <w:b/>
                <w:bCs/>
                <w:color w:val="000000"/>
                <w:sz w:val="28"/>
                <w:szCs w:val="28"/>
              </w:rPr>
              <w:t>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gridSpan w:val="2"/>
          </w:tcPr>
          <w:p>
            <w:pPr>
              <w:adjustRightInd w:val="0"/>
              <w:snapToGrid w:val="0"/>
              <w:spacing w:line="520" w:lineRule="exact"/>
              <w:jc w:val="center"/>
              <w:rPr>
                <w:rFonts w:eastAsia="仿宋_GB2312"/>
                <w:color w:val="000000"/>
                <w:sz w:val="28"/>
                <w:szCs w:val="28"/>
              </w:rPr>
            </w:pPr>
            <w:r>
              <w:rPr>
                <w:rFonts w:hint="eastAsia" w:eastAsia="仿宋_GB2312" w:cs="仿宋_GB2312"/>
                <w:color w:val="000000"/>
                <w:sz w:val="28"/>
                <w:szCs w:val="28"/>
              </w:rPr>
              <w:t>起始年月</w:t>
            </w:r>
          </w:p>
        </w:tc>
        <w:tc>
          <w:tcPr>
            <w:tcW w:w="1417" w:type="dxa"/>
            <w:gridSpan w:val="5"/>
          </w:tcPr>
          <w:p>
            <w:pPr>
              <w:adjustRightInd w:val="0"/>
              <w:snapToGrid w:val="0"/>
              <w:spacing w:line="520" w:lineRule="exact"/>
              <w:jc w:val="center"/>
              <w:rPr>
                <w:rFonts w:eastAsia="仿宋_GB2312"/>
                <w:color w:val="000000"/>
                <w:sz w:val="28"/>
                <w:szCs w:val="28"/>
              </w:rPr>
            </w:pPr>
            <w:r>
              <w:rPr>
                <w:rFonts w:hint="eastAsia" w:eastAsia="仿宋_GB2312" w:cs="仿宋_GB2312"/>
                <w:color w:val="000000"/>
                <w:sz w:val="28"/>
                <w:szCs w:val="28"/>
              </w:rPr>
              <w:t>终止年月</w:t>
            </w:r>
          </w:p>
        </w:tc>
        <w:tc>
          <w:tcPr>
            <w:tcW w:w="3402" w:type="dxa"/>
            <w:gridSpan w:val="10"/>
          </w:tcPr>
          <w:p>
            <w:pPr>
              <w:adjustRightInd w:val="0"/>
              <w:snapToGrid w:val="0"/>
              <w:spacing w:line="520" w:lineRule="exact"/>
              <w:jc w:val="center"/>
              <w:rPr>
                <w:rFonts w:eastAsia="仿宋_GB2312"/>
                <w:color w:val="000000"/>
                <w:sz w:val="28"/>
                <w:szCs w:val="28"/>
              </w:rPr>
            </w:pPr>
            <w:r>
              <w:rPr>
                <w:rFonts w:hint="eastAsia" w:eastAsia="仿宋_GB2312" w:cs="仿宋_GB2312"/>
                <w:color w:val="000000"/>
                <w:sz w:val="28"/>
                <w:szCs w:val="28"/>
              </w:rPr>
              <w:t>工作单位</w:t>
            </w:r>
          </w:p>
        </w:tc>
        <w:tc>
          <w:tcPr>
            <w:tcW w:w="1108" w:type="dxa"/>
            <w:gridSpan w:val="3"/>
          </w:tcPr>
          <w:p>
            <w:pPr>
              <w:adjustRightInd w:val="0"/>
              <w:snapToGrid w:val="0"/>
              <w:spacing w:line="520" w:lineRule="exact"/>
              <w:jc w:val="center"/>
              <w:rPr>
                <w:rFonts w:eastAsia="仿宋_GB2312"/>
                <w:color w:val="000000"/>
                <w:sz w:val="28"/>
                <w:szCs w:val="28"/>
              </w:rPr>
            </w:pPr>
            <w:r>
              <w:rPr>
                <w:rFonts w:hint="eastAsia" w:eastAsia="仿宋_GB2312" w:cs="仿宋_GB2312"/>
                <w:color w:val="000000"/>
                <w:sz w:val="28"/>
                <w:szCs w:val="28"/>
              </w:rPr>
              <w:t>职称</w:t>
            </w:r>
          </w:p>
        </w:tc>
        <w:tc>
          <w:tcPr>
            <w:tcW w:w="1780" w:type="dxa"/>
          </w:tcPr>
          <w:p>
            <w:pPr>
              <w:adjustRightInd w:val="0"/>
              <w:snapToGrid w:val="0"/>
              <w:spacing w:line="520" w:lineRule="exact"/>
              <w:jc w:val="center"/>
              <w:rPr>
                <w:rFonts w:eastAsia="仿宋_GB2312"/>
                <w:color w:val="000000"/>
                <w:sz w:val="28"/>
                <w:szCs w:val="28"/>
              </w:rPr>
            </w:pPr>
            <w:r>
              <w:rPr>
                <w:rFonts w:hint="eastAsia" w:eastAsia="仿宋_GB2312" w:cs="仿宋_GB2312"/>
                <w:color w:val="000000"/>
                <w:sz w:val="28"/>
                <w:szCs w:val="28"/>
              </w:rPr>
              <w:t>从事专业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gridSpan w:val="2"/>
          </w:tcPr>
          <w:p>
            <w:pPr>
              <w:adjustRightInd w:val="0"/>
              <w:snapToGrid w:val="0"/>
              <w:spacing w:line="520" w:lineRule="exact"/>
              <w:rPr>
                <w:rFonts w:ascii="华文仿宋" w:hAnsi="华文仿宋" w:eastAsia="华文仿宋"/>
                <w:color w:val="000000"/>
                <w:sz w:val="28"/>
                <w:szCs w:val="28"/>
              </w:rPr>
            </w:pPr>
          </w:p>
        </w:tc>
        <w:tc>
          <w:tcPr>
            <w:tcW w:w="1417" w:type="dxa"/>
            <w:gridSpan w:val="5"/>
          </w:tcPr>
          <w:p>
            <w:pPr>
              <w:adjustRightInd w:val="0"/>
              <w:snapToGrid w:val="0"/>
              <w:spacing w:line="520" w:lineRule="exact"/>
              <w:rPr>
                <w:rFonts w:ascii="华文仿宋" w:hAnsi="华文仿宋" w:eastAsia="华文仿宋"/>
                <w:color w:val="000000"/>
                <w:sz w:val="28"/>
                <w:szCs w:val="28"/>
              </w:rPr>
            </w:pPr>
          </w:p>
        </w:tc>
        <w:tc>
          <w:tcPr>
            <w:tcW w:w="3402" w:type="dxa"/>
            <w:gridSpan w:val="10"/>
          </w:tcPr>
          <w:p>
            <w:pPr>
              <w:adjustRightInd w:val="0"/>
              <w:snapToGrid w:val="0"/>
              <w:spacing w:line="520" w:lineRule="exact"/>
              <w:rPr>
                <w:rFonts w:ascii="华文仿宋" w:hAnsi="华文仿宋" w:eastAsia="华文仿宋"/>
                <w:color w:val="000000"/>
                <w:sz w:val="28"/>
                <w:szCs w:val="28"/>
              </w:rPr>
            </w:pPr>
          </w:p>
        </w:tc>
        <w:tc>
          <w:tcPr>
            <w:tcW w:w="1108" w:type="dxa"/>
            <w:gridSpan w:val="3"/>
          </w:tcPr>
          <w:p>
            <w:pPr>
              <w:adjustRightInd w:val="0"/>
              <w:snapToGrid w:val="0"/>
              <w:spacing w:line="520" w:lineRule="exact"/>
              <w:rPr>
                <w:rFonts w:ascii="华文仿宋" w:hAnsi="华文仿宋" w:eastAsia="华文仿宋"/>
                <w:color w:val="000000"/>
                <w:sz w:val="28"/>
                <w:szCs w:val="28"/>
              </w:rPr>
            </w:pPr>
          </w:p>
        </w:tc>
        <w:tc>
          <w:tcPr>
            <w:tcW w:w="1780" w:type="dxa"/>
          </w:tcPr>
          <w:p>
            <w:pPr>
              <w:adjustRightInd w:val="0"/>
              <w:snapToGrid w:val="0"/>
              <w:spacing w:line="520" w:lineRule="exact"/>
              <w:rPr>
                <w:rFonts w:ascii="华文仿宋" w:hAnsi="华文仿宋" w:eastAsia="华文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gridSpan w:val="2"/>
          </w:tcPr>
          <w:p>
            <w:pPr>
              <w:adjustRightInd w:val="0"/>
              <w:snapToGrid w:val="0"/>
              <w:spacing w:line="520" w:lineRule="exact"/>
              <w:rPr>
                <w:rFonts w:ascii="华文仿宋" w:hAnsi="华文仿宋" w:eastAsia="华文仿宋"/>
                <w:color w:val="000000"/>
                <w:sz w:val="28"/>
                <w:szCs w:val="28"/>
              </w:rPr>
            </w:pPr>
          </w:p>
        </w:tc>
        <w:tc>
          <w:tcPr>
            <w:tcW w:w="1417" w:type="dxa"/>
            <w:gridSpan w:val="5"/>
          </w:tcPr>
          <w:p>
            <w:pPr>
              <w:adjustRightInd w:val="0"/>
              <w:snapToGrid w:val="0"/>
              <w:spacing w:line="520" w:lineRule="exact"/>
              <w:rPr>
                <w:rFonts w:ascii="华文仿宋" w:hAnsi="华文仿宋" w:eastAsia="华文仿宋"/>
                <w:color w:val="000000"/>
                <w:sz w:val="28"/>
                <w:szCs w:val="28"/>
              </w:rPr>
            </w:pPr>
          </w:p>
        </w:tc>
        <w:tc>
          <w:tcPr>
            <w:tcW w:w="3402" w:type="dxa"/>
            <w:gridSpan w:val="10"/>
          </w:tcPr>
          <w:p>
            <w:pPr>
              <w:adjustRightInd w:val="0"/>
              <w:snapToGrid w:val="0"/>
              <w:spacing w:line="520" w:lineRule="exact"/>
              <w:rPr>
                <w:rFonts w:ascii="华文仿宋" w:hAnsi="华文仿宋" w:eastAsia="华文仿宋"/>
                <w:color w:val="000000"/>
                <w:sz w:val="28"/>
                <w:szCs w:val="28"/>
              </w:rPr>
            </w:pPr>
          </w:p>
        </w:tc>
        <w:tc>
          <w:tcPr>
            <w:tcW w:w="1108" w:type="dxa"/>
            <w:gridSpan w:val="3"/>
          </w:tcPr>
          <w:p>
            <w:pPr>
              <w:adjustRightInd w:val="0"/>
              <w:snapToGrid w:val="0"/>
              <w:spacing w:line="520" w:lineRule="exact"/>
              <w:rPr>
                <w:rFonts w:ascii="华文仿宋" w:hAnsi="华文仿宋" w:eastAsia="华文仿宋"/>
                <w:color w:val="000000"/>
                <w:sz w:val="28"/>
                <w:szCs w:val="28"/>
              </w:rPr>
            </w:pPr>
          </w:p>
        </w:tc>
        <w:tc>
          <w:tcPr>
            <w:tcW w:w="1780" w:type="dxa"/>
          </w:tcPr>
          <w:p>
            <w:pPr>
              <w:adjustRightInd w:val="0"/>
              <w:snapToGrid w:val="0"/>
              <w:spacing w:line="520" w:lineRule="exact"/>
              <w:rPr>
                <w:rFonts w:ascii="华文仿宋" w:hAnsi="华文仿宋" w:eastAsia="华文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gridSpan w:val="2"/>
          </w:tcPr>
          <w:p>
            <w:pPr>
              <w:adjustRightInd w:val="0"/>
              <w:snapToGrid w:val="0"/>
              <w:spacing w:line="520" w:lineRule="exact"/>
              <w:rPr>
                <w:rFonts w:ascii="华文仿宋" w:hAnsi="华文仿宋" w:eastAsia="华文仿宋"/>
                <w:color w:val="000000"/>
                <w:sz w:val="28"/>
                <w:szCs w:val="28"/>
              </w:rPr>
            </w:pPr>
          </w:p>
        </w:tc>
        <w:tc>
          <w:tcPr>
            <w:tcW w:w="1417" w:type="dxa"/>
            <w:gridSpan w:val="5"/>
          </w:tcPr>
          <w:p>
            <w:pPr>
              <w:adjustRightInd w:val="0"/>
              <w:snapToGrid w:val="0"/>
              <w:spacing w:line="520" w:lineRule="exact"/>
              <w:rPr>
                <w:rFonts w:ascii="华文仿宋" w:hAnsi="华文仿宋" w:eastAsia="华文仿宋"/>
                <w:color w:val="000000"/>
                <w:sz w:val="28"/>
                <w:szCs w:val="28"/>
              </w:rPr>
            </w:pPr>
          </w:p>
        </w:tc>
        <w:tc>
          <w:tcPr>
            <w:tcW w:w="3402" w:type="dxa"/>
            <w:gridSpan w:val="10"/>
          </w:tcPr>
          <w:p>
            <w:pPr>
              <w:adjustRightInd w:val="0"/>
              <w:snapToGrid w:val="0"/>
              <w:spacing w:line="520" w:lineRule="exact"/>
              <w:rPr>
                <w:rFonts w:ascii="华文仿宋" w:hAnsi="华文仿宋" w:eastAsia="华文仿宋"/>
                <w:color w:val="000000"/>
                <w:sz w:val="28"/>
                <w:szCs w:val="28"/>
              </w:rPr>
            </w:pPr>
          </w:p>
        </w:tc>
        <w:tc>
          <w:tcPr>
            <w:tcW w:w="1108" w:type="dxa"/>
            <w:gridSpan w:val="3"/>
          </w:tcPr>
          <w:p>
            <w:pPr>
              <w:adjustRightInd w:val="0"/>
              <w:snapToGrid w:val="0"/>
              <w:spacing w:line="520" w:lineRule="exact"/>
              <w:rPr>
                <w:rFonts w:ascii="华文仿宋" w:hAnsi="华文仿宋" w:eastAsia="华文仿宋"/>
                <w:color w:val="000000"/>
                <w:sz w:val="28"/>
                <w:szCs w:val="28"/>
              </w:rPr>
            </w:pPr>
          </w:p>
        </w:tc>
        <w:tc>
          <w:tcPr>
            <w:tcW w:w="1780" w:type="dxa"/>
          </w:tcPr>
          <w:p>
            <w:pPr>
              <w:adjustRightInd w:val="0"/>
              <w:snapToGrid w:val="0"/>
              <w:spacing w:line="520" w:lineRule="exact"/>
              <w:rPr>
                <w:rFonts w:ascii="华文仿宋" w:hAnsi="华文仿宋" w:eastAsia="华文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gridSpan w:val="2"/>
          </w:tcPr>
          <w:p>
            <w:pPr>
              <w:adjustRightInd w:val="0"/>
              <w:snapToGrid w:val="0"/>
              <w:spacing w:line="520" w:lineRule="exact"/>
              <w:rPr>
                <w:rFonts w:ascii="华文仿宋" w:hAnsi="华文仿宋" w:eastAsia="华文仿宋"/>
                <w:color w:val="000000"/>
                <w:sz w:val="28"/>
                <w:szCs w:val="28"/>
              </w:rPr>
            </w:pPr>
          </w:p>
        </w:tc>
        <w:tc>
          <w:tcPr>
            <w:tcW w:w="1417" w:type="dxa"/>
            <w:gridSpan w:val="5"/>
          </w:tcPr>
          <w:p>
            <w:pPr>
              <w:adjustRightInd w:val="0"/>
              <w:snapToGrid w:val="0"/>
              <w:spacing w:line="520" w:lineRule="exact"/>
              <w:rPr>
                <w:rFonts w:ascii="华文仿宋" w:hAnsi="华文仿宋" w:eastAsia="华文仿宋"/>
                <w:color w:val="000000"/>
                <w:sz w:val="28"/>
                <w:szCs w:val="28"/>
              </w:rPr>
            </w:pPr>
          </w:p>
        </w:tc>
        <w:tc>
          <w:tcPr>
            <w:tcW w:w="3402" w:type="dxa"/>
            <w:gridSpan w:val="10"/>
          </w:tcPr>
          <w:p>
            <w:pPr>
              <w:adjustRightInd w:val="0"/>
              <w:snapToGrid w:val="0"/>
              <w:spacing w:line="520" w:lineRule="exact"/>
              <w:rPr>
                <w:rFonts w:ascii="华文仿宋" w:hAnsi="华文仿宋" w:eastAsia="华文仿宋"/>
                <w:color w:val="000000"/>
                <w:sz w:val="28"/>
                <w:szCs w:val="28"/>
              </w:rPr>
            </w:pPr>
          </w:p>
        </w:tc>
        <w:tc>
          <w:tcPr>
            <w:tcW w:w="1108" w:type="dxa"/>
            <w:gridSpan w:val="3"/>
          </w:tcPr>
          <w:p>
            <w:pPr>
              <w:adjustRightInd w:val="0"/>
              <w:snapToGrid w:val="0"/>
              <w:spacing w:line="520" w:lineRule="exact"/>
              <w:rPr>
                <w:rFonts w:ascii="华文仿宋" w:hAnsi="华文仿宋" w:eastAsia="华文仿宋"/>
                <w:color w:val="000000"/>
                <w:sz w:val="28"/>
                <w:szCs w:val="28"/>
              </w:rPr>
            </w:pPr>
          </w:p>
        </w:tc>
        <w:tc>
          <w:tcPr>
            <w:tcW w:w="1780" w:type="dxa"/>
          </w:tcPr>
          <w:p>
            <w:pPr>
              <w:adjustRightInd w:val="0"/>
              <w:snapToGrid w:val="0"/>
              <w:spacing w:line="520" w:lineRule="exact"/>
              <w:rPr>
                <w:rFonts w:ascii="华文仿宋" w:hAnsi="华文仿宋" w:eastAsia="华文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gridSpan w:val="2"/>
          </w:tcPr>
          <w:p>
            <w:pPr>
              <w:adjustRightInd w:val="0"/>
              <w:snapToGrid w:val="0"/>
              <w:spacing w:line="520" w:lineRule="exact"/>
              <w:rPr>
                <w:rFonts w:ascii="华文仿宋" w:hAnsi="华文仿宋" w:eastAsia="华文仿宋"/>
                <w:color w:val="000000"/>
                <w:sz w:val="28"/>
                <w:szCs w:val="28"/>
              </w:rPr>
            </w:pPr>
          </w:p>
        </w:tc>
        <w:tc>
          <w:tcPr>
            <w:tcW w:w="1417" w:type="dxa"/>
            <w:gridSpan w:val="5"/>
          </w:tcPr>
          <w:p>
            <w:pPr>
              <w:adjustRightInd w:val="0"/>
              <w:snapToGrid w:val="0"/>
              <w:spacing w:line="520" w:lineRule="exact"/>
              <w:rPr>
                <w:rFonts w:ascii="华文仿宋" w:hAnsi="华文仿宋" w:eastAsia="华文仿宋"/>
                <w:color w:val="000000"/>
                <w:sz w:val="28"/>
                <w:szCs w:val="28"/>
              </w:rPr>
            </w:pPr>
          </w:p>
        </w:tc>
        <w:tc>
          <w:tcPr>
            <w:tcW w:w="3402" w:type="dxa"/>
            <w:gridSpan w:val="10"/>
          </w:tcPr>
          <w:p>
            <w:pPr>
              <w:adjustRightInd w:val="0"/>
              <w:snapToGrid w:val="0"/>
              <w:spacing w:line="520" w:lineRule="exact"/>
              <w:rPr>
                <w:rFonts w:ascii="华文仿宋" w:hAnsi="华文仿宋" w:eastAsia="华文仿宋"/>
                <w:color w:val="000000"/>
                <w:sz w:val="28"/>
                <w:szCs w:val="28"/>
              </w:rPr>
            </w:pPr>
          </w:p>
        </w:tc>
        <w:tc>
          <w:tcPr>
            <w:tcW w:w="1108" w:type="dxa"/>
            <w:gridSpan w:val="3"/>
          </w:tcPr>
          <w:p>
            <w:pPr>
              <w:adjustRightInd w:val="0"/>
              <w:snapToGrid w:val="0"/>
              <w:spacing w:line="520" w:lineRule="exact"/>
              <w:rPr>
                <w:rFonts w:ascii="华文仿宋" w:hAnsi="华文仿宋" w:eastAsia="华文仿宋"/>
                <w:color w:val="000000"/>
                <w:sz w:val="28"/>
                <w:szCs w:val="28"/>
              </w:rPr>
            </w:pPr>
          </w:p>
        </w:tc>
        <w:tc>
          <w:tcPr>
            <w:tcW w:w="1780" w:type="dxa"/>
          </w:tcPr>
          <w:p>
            <w:pPr>
              <w:adjustRightInd w:val="0"/>
              <w:snapToGrid w:val="0"/>
              <w:spacing w:line="520" w:lineRule="exact"/>
              <w:rPr>
                <w:rFonts w:ascii="华文仿宋" w:hAnsi="华文仿宋" w:eastAsia="华文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33" w:type="dxa"/>
            <w:gridSpan w:val="21"/>
          </w:tcPr>
          <w:p>
            <w:pPr>
              <w:adjustRightInd w:val="0"/>
              <w:snapToGrid w:val="0"/>
              <w:spacing w:line="520" w:lineRule="exact"/>
              <w:rPr>
                <w:rFonts w:ascii="华文仿宋" w:hAnsi="华文仿宋" w:eastAsia="华文仿宋"/>
                <w:color w:val="000000"/>
                <w:sz w:val="28"/>
                <w:szCs w:val="28"/>
              </w:rPr>
            </w:pPr>
            <w:r>
              <w:rPr>
                <w:rFonts w:eastAsia="仿宋_GB2312"/>
                <w:b/>
                <w:bCs/>
                <w:color w:val="000000"/>
                <w:sz w:val="28"/>
                <w:szCs w:val="28"/>
              </w:rPr>
              <w:t>6</w:t>
            </w:r>
            <w:r>
              <w:rPr>
                <w:rFonts w:hint="eastAsia" w:eastAsia="仿宋_GB2312" w:cs="仿宋_GB2312"/>
                <w:b/>
                <w:bCs/>
                <w:color w:val="000000"/>
                <w:sz w:val="28"/>
                <w:szCs w:val="28"/>
              </w:rPr>
              <w:t>.家庭主要成员额主重要社会关系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Pr>
          <w:p>
            <w:pPr>
              <w:adjustRightInd w:val="0"/>
              <w:snapToGrid w:val="0"/>
              <w:spacing w:line="520" w:lineRule="exact"/>
              <w:jc w:val="center"/>
              <w:rPr>
                <w:rFonts w:eastAsia="仿宋_GB2312"/>
                <w:color w:val="000000"/>
                <w:sz w:val="28"/>
                <w:szCs w:val="28"/>
              </w:rPr>
            </w:pPr>
            <w:r>
              <w:rPr>
                <w:rFonts w:hint="eastAsia" w:eastAsia="仿宋_GB2312" w:cs="仿宋_GB2312"/>
                <w:color w:val="000000"/>
                <w:sz w:val="28"/>
                <w:szCs w:val="28"/>
              </w:rPr>
              <w:t>称谓</w:t>
            </w:r>
          </w:p>
        </w:tc>
        <w:tc>
          <w:tcPr>
            <w:tcW w:w="1417" w:type="dxa"/>
            <w:gridSpan w:val="4"/>
          </w:tcPr>
          <w:p>
            <w:pPr>
              <w:adjustRightInd w:val="0"/>
              <w:snapToGrid w:val="0"/>
              <w:spacing w:line="520" w:lineRule="exact"/>
              <w:jc w:val="center"/>
              <w:rPr>
                <w:rFonts w:eastAsia="仿宋_GB2312"/>
                <w:color w:val="000000"/>
                <w:sz w:val="28"/>
                <w:szCs w:val="28"/>
              </w:rPr>
            </w:pPr>
            <w:r>
              <w:rPr>
                <w:rFonts w:hint="eastAsia" w:eastAsia="仿宋_GB2312" w:cs="仿宋_GB2312"/>
                <w:color w:val="000000"/>
                <w:sz w:val="28"/>
                <w:szCs w:val="28"/>
              </w:rPr>
              <w:t>姓名</w:t>
            </w:r>
          </w:p>
        </w:tc>
        <w:tc>
          <w:tcPr>
            <w:tcW w:w="851" w:type="dxa"/>
            <w:gridSpan w:val="5"/>
          </w:tcPr>
          <w:p>
            <w:pPr>
              <w:adjustRightInd w:val="0"/>
              <w:snapToGrid w:val="0"/>
              <w:spacing w:line="520" w:lineRule="exact"/>
              <w:jc w:val="center"/>
              <w:rPr>
                <w:rFonts w:eastAsia="仿宋_GB2312"/>
                <w:color w:val="000000"/>
                <w:sz w:val="28"/>
                <w:szCs w:val="28"/>
              </w:rPr>
            </w:pPr>
            <w:r>
              <w:rPr>
                <w:rFonts w:hint="eastAsia" w:eastAsia="仿宋_GB2312" w:cs="仿宋_GB2312"/>
                <w:color w:val="000000"/>
                <w:sz w:val="28"/>
                <w:szCs w:val="28"/>
              </w:rPr>
              <w:t>年龄</w:t>
            </w:r>
          </w:p>
        </w:tc>
        <w:tc>
          <w:tcPr>
            <w:tcW w:w="1842" w:type="dxa"/>
            <w:gridSpan w:val="3"/>
          </w:tcPr>
          <w:p>
            <w:pPr>
              <w:adjustRightInd w:val="0"/>
              <w:snapToGrid w:val="0"/>
              <w:spacing w:line="520" w:lineRule="exact"/>
              <w:jc w:val="center"/>
              <w:rPr>
                <w:rFonts w:eastAsia="仿宋_GB2312"/>
                <w:color w:val="000000"/>
                <w:sz w:val="28"/>
                <w:szCs w:val="28"/>
              </w:rPr>
            </w:pPr>
            <w:r>
              <w:rPr>
                <w:rFonts w:hint="eastAsia" w:eastAsia="仿宋_GB2312" w:cs="仿宋_GB2312"/>
                <w:color w:val="000000"/>
                <w:sz w:val="28"/>
                <w:szCs w:val="28"/>
              </w:rPr>
              <w:t>政治面貌</w:t>
            </w:r>
          </w:p>
        </w:tc>
        <w:tc>
          <w:tcPr>
            <w:tcW w:w="4022" w:type="dxa"/>
            <w:gridSpan w:val="8"/>
          </w:tcPr>
          <w:p>
            <w:pPr>
              <w:adjustRightInd w:val="0"/>
              <w:snapToGrid w:val="0"/>
              <w:spacing w:line="520" w:lineRule="exact"/>
              <w:jc w:val="center"/>
              <w:rPr>
                <w:rFonts w:eastAsia="仿宋_GB2312"/>
                <w:color w:val="000000"/>
                <w:sz w:val="28"/>
                <w:szCs w:val="28"/>
              </w:rPr>
            </w:pPr>
            <w:r>
              <w:rPr>
                <w:rFonts w:hint="eastAsia" w:eastAsia="仿宋_GB2312" w:cs="仿宋_GB2312"/>
                <w:color w:val="000000"/>
                <w:sz w:val="28"/>
                <w:szCs w:val="28"/>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Pr>
          <w:p>
            <w:pPr>
              <w:adjustRightInd w:val="0"/>
              <w:snapToGrid w:val="0"/>
              <w:spacing w:line="520" w:lineRule="exact"/>
              <w:rPr>
                <w:rFonts w:ascii="华文仿宋" w:hAnsi="华文仿宋" w:eastAsia="华文仿宋"/>
                <w:color w:val="000000"/>
                <w:sz w:val="28"/>
                <w:szCs w:val="28"/>
              </w:rPr>
            </w:pPr>
          </w:p>
        </w:tc>
        <w:tc>
          <w:tcPr>
            <w:tcW w:w="1417" w:type="dxa"/>
            <w:gridSpan w:val="4"/>
          </w:tcPr>
          <w:p>
            <w:pPr>
              <w:adjustRightInd w:val="0"/>
              <w:snapToGrid w:val="0"/>
              <w:spacing w:line="520" w:lineRule="exact"/>
              <w:rPr>
                <w:rFonts w:ascii="仿宋" w:hAnsi="仿宋" w:eastAsia="仿宋"/>
                <w:color w:val="000000"/>
                <w:sz w:val="28"/>
                <w:szCs w:val="28"/>
              </w:rPr>
            </w:pPr>
          </w:p>
        </w:tc>
        <w:tc>
          <w:tcPr>
            <w:tcW w:w="851" w:type="dxa"/>
            <w:gridSpan w:val="5"/>
          </w:tcPr>
          <w:p>
            <w:pPr>
              <w:adjustRightInd w:val="0"/>
              <w:snapToGrid w:val="0"/>
              <w:spacing w:line="520" w:lineRule="exact"/>
              <w:rPr>
                <w:rFonts w:ascii="仿宋" w:hAnsi="仿宋" w:eastAsia="仿宋"/>
                <w:color w:val="000000"/>
                <w:sz w:val="28"/>
                <w:szCs w:val="28"/>
              </w:rPr>
            </w:pPr>
          </w:p>
        </w:tc>
        <w:tc>
          <w:tcPr>
            <w:tcW w:w="1842" w:type="dxa"/>
            <w:gridSpan w:val="3"/>
          </w:tcPr>
          <w:p>
            <w:pPr>
              <w:adjustRightInd w:val="0"/>
              <w:snapToGrid w:val="0"/>
              <w:spacing w:line="520" w:lineRule="exact"/>
              <w:rPr>
                <w:rFonts w:ascii="仿宋" w:hAnsi="仿宋" w:eastAsia="仿宋"/>
                <w:color w:val="000000"/>
                <w:sz w:val="28"/>
                <w:szCs w:val="28"/>
              </w:rPr>
            </w:pPr>
          </w:p>
        </w:tc>
        <w:tc>
          <w:tcPr>
            <w:tcW w:w="4022" w:type="dxa"/>
            <w:gridSpan w:val="8"/>
          </w:tcPr>
          <w:p>
            <w:pPr>
              <w:adjustRightInd w:val="0"/>
              <w:snapToGrid w:val="0"/>
              <w:spacing w:line="520" w:lineRule="exact"/>
              <w:rPr>
                <w:rFonts w:ascii="华文仿宋" w:hAnsi="华文仿宋" w:eastAsia="华文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Pr>
          <w:p>
            <w:pPr>
              <w:adjustRightInd w:val="0"/>
              <w:snapToGrid w:val="0"/>
              <w:spacing w:line="520" w:lineRule="exact"/>
              <w:rPr>
                <w:rFonts w:ascii="华文仿宋" w:hAnsi="华文仿宋" w:eastAsia="华文仿宋"/>
                <w:color w:val="000000"/>
                <w:sz w:val="28"/>
                <w:szCs w:val="28"/>
              </w:rPr>
            </w:pPr>
          </w:p>
        </w:tc>
        <w:tc>
          <w:tcPr>
            <w:tcW w:w="1417" w:type="dxa"/>
            <w:gridSpan w:val="4"/>
          </w:tcPr>
          <w:p>
            <w:pPr>
              <w:adjustRightInd w:val="0"/>
              <w:snapToGrid w:val="0"/>
              <w:spacing w:line="520" w:lineRule="exact"/>
              <w:rPr>
                <w:rFonts w:ascii="仿宋" w:hAnsi="仿宋" w:eastAsia="仿宋"/>
                <w:color w:val="000000"/>
                <w:sz w:val="28"/>
                <w:szCs w:val="28"/>
              </w:rPr>
            </w:pPr>
          </w:p>
        </w:tc>
        <w:tc>
          <w:tcPr>
            <w:tcW w:w="851" w:type="dxa"/>
            <w:gridSpan w:val="5"/>
          </w:tcPr>
          <w:p>
            <w:pPr>
              <w:adjustRightInd w:val="0"/>
              <w:snapToGrid w:val="0"/>
              <w:spacing w:line="520" w:lineRule="exact"/>
              <w:rPr>
                <w:rFonts w:ascii="仿宋" w:hAnsi="仿宋" w:eastAsia="仿宋"/>
                <w:color w:val="000000"/>
                <w:sz w:val="28"/>
                <w:szCs w:val="28"/>
              </w:rPr>
            </w:pPr>
          </w:p>
        </w:tc>
        <w:tc>
          <w:tcPr>
            <w:tcW w:w="1842" w:type="dxa"/>
            <w:gridSpan w:val="3"/>
          </w:tcPr>
          <w:p>
            <w:pPr>
              <w:adjustRightInd w:val="0"/>
              <w:snapToGrid w:val="0"/>
              <w:spacing w:line="520" w:lineRule="exact"/>
              <w:rPr>
                <w:rFonts w:ascii="仿宋" w:hAnsi="仿宋" w:eastAsia="仿宋"/>
                <w:color w:val="000000"/>
                <w:sz w:val="28"/>
                <w:szCs w:val="28"/>
              </w:rPr>
            </w:pPr>
          </w:p>
        </w:tc>
        <w:tc>
          <w:tcPr>
            <w:tcW w:w="4022" w:type="dxa"/>
            <w:gridSpan w:val="8"/>
          </w:tcPr>
          <w:p>
            <w:pPr>
              <w:adjustRightInd w:val="0"/>
              <w:snapToGrid w:val="0"/>
              <w:spacing w:line="520" w:lineRule="exact"/>
              <w:rPr>
                <w:rFonts w:ascii="华文仿宋" w:hAnsi="华文仿宋" w:eastAsia="华文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Pr>
          <w:p>
            <w:pPr>
              <w:adjustRightInd w:val="0"/>
              <w:snapToGrid w:val="0"/>
              <w:spacing w:line="520" w:lineRule="exact"/>
              <w:rPr>
                <w:rFonts w:ascii="华文仿宋" w:hAnsi="华文仿宋" w:eastAsia="华文仿宋"/>
                <w:color w:val="000000"/>
                <w:sz w:val="28"/>
                <w:szCs w:val="28"/>
              </w:rPr>
            </w:pPr>
          </w:p>
        </w:tc>
        <w:tc>
          <w:tcPr>
            <w:tcW w:w="1417" w:type="dxa"/>
            <w:gridSpan w:val="4"/>
          </w:tcPr>
          <w:p>
            <w:pPr>
              <w:adjustRightInd w:val="0"/>
              <w:snapToGrid w:val="0"/>
              <w:spacing w:line="520" w:lineRule="exact"/>
              <w:rPr>
                <w:rFonts w:ascii="仿宋" w:hAnsi="仿宋" w:eastAsia="仿宋"/>
                <w:color w:val="000000"/>
                <w:sz w:val="28"/>
                <w:szCs w:val="28"/>
              </w:rPr>
            </w:pPr>
          </w:p>
        </w:tc>
        <w:tc>
          <w:tcPr>
            <w:tcW w:w="851" w:type="dxa"/>
            <w:gridSpan w:val="5"/>
          </w:tcPr>
          <w:p>
            <w:pPr>
              <w:adjustRightInd w:val="0"/>
              <w:snapToGrid w:val="0"/>
              <w:spacing w:line="520" w:lineRule="exact"/>
              <w:rPr>
                <w:rFonts w:ascii="仿宋" w:hAnsi="仿宋" w:eastAsia="仿宋"/>
                <w:color w:val="000000"/>
                <w:sz w:val="28"/>
                <w:szCs w:val="28"/>
              </w:rPr>
            </w:pPr>
          </w:p>
        </w:tc>
        <w:tc>
          <w:tcPr>
            <w:tcW w:w="1842" w:type="dxa"/>
            <w:gridSpan w:val="3"/>
          </w:tcPr>
          <w:p>
            <w:pPr>
              <w:adjustRightInd w:val="0"/>
              <w:snapToGrid w:val="0"/>
              <w:spacing w:line="520" w:lineRule="exact"/>
              <w:rPr>
                <w:rFonts w:ascii="仿宋" w:hAnsi="仿宋" w:eastAsia="仿宋"/>
                <w:color w:val="000000"/>
                <w:sz w:val="28"/>
                <w:szCs w:val="28"/>
              </w:rPr>
            </w:pPr>
          </w:p>
        </w:tc>
        <w:tc>
          <w:tcPr>
            <w:tcW w:w="4022" w:type="dxa"/>
            <w:gridSpan w:val="8"/>
          </w:tcPr>
          <w:p>
            <w:pPr>
              <w:adjustRightInd w:val="0"/>
              <w:snapToGrid w:val="0"/>
              <w:spacing w:line="520" w:lineRule="exact"/>
              <w:rPr>
                <w:rFonts w:ascii="华文仿宋" w:hAnsi="华文仿宋" w:eastAsia="华文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Pr>
          <w:p>
            <w:pPr>
              <w:adjustRightInd w:val="0"/>
              <w:snapToGrid w:val="0"/>
              <w:spacing w:line="520" w:lineRule="exact"/>
              <w:rPr>
                <w:rFonts w:ascii="华文仿宋" w:hAnsi="华文仿宋" w:eastAsia="华文仿宋"/>
                <w:color w:val="000000"/>
                <w:sz w:val="28"/>
                <w:szCs w:val="28"/>
              </w:rPr>
            </w:pPr>
          </w:p>
        </w:tc>
        <w:tc>
          <w:tcPr>
            <w:tcW w:w="1417" w:type="dxa"/>
            <w:gridSpan w:val="4"/>
          </w:tcPr>
          <w:p>
            <w:pPr>
              <w:adjustRightInd w:val="0"/>
              <w:snapToGrid w:val="0"/>
              <w:spacing w:line="520" w:lineRule="exact"/>
              <w:rPr>
                <w:rFonts w:ascii="仿宋" w:hAnsi="仿宋" w:eastAsia="仿宋"/>
                <w:color w:val="000000"/>
                <w:sz w:val="28"/>
                <w:szCs w:val="28"/>
              </w:rPr>
            </w:pPr>
          </w:p>
        </w:tc>
        <w:tc>
          <w:tcPr>
            <w:tcW w:w="851" w:type="dxa"/>
            <w:gridSpan w:val="5"/>
          </w:tcPr>
          <w:p>
            <w:pPr>
              <w:adjustRightInd w:val="0"/>
              <w:snapToGrid w:val="0"/>
              <w:spacing w:line="520" w:lineRule="exact"/>
              <w:rPr>
                <w:rFonts w:ascii="仿宋" w:hAnsi="仿宋" w:eastAsia="仿宋"/>
                <w:color w:val="000000"/>
                <w:sz w:val="28"/>
                <w:szCs w:val="28"/>
              </w:rPr>
            </w:pPr>
          </w:p>
        </w:tc>
        <w:tc>
          <w:tcPr>
            <w:tcW w:w="1842" w:type="dxa"/>
            <w:gridSpan w:val="3"/>
          </w:tcPr>
          <w:p>
            <w:pPr>
              <w:adjustRightInd w:val="0"/>
              <w:snapToGrid w:val="0"/>
              <w:spacing w:line="520" w:lineRule="exact"/>
              <w:rPr>
                <w:rFonts w:ascii="仿宋" w:hAnsi="仿宋" w:eastAsia="仿宋"/>
                <w:color w:val="000000"/>
                <w:sz w:val="28"/>
                <w:szCs w:val="28"/>
              </w:rPr>
            </w:pPr>
          </w:p>
        </w:tc>
        <w:tc>
          <w:tcPr>
            <w:tcW w:w="4022" w:type="dxa"/>
            <w:gridSpan w:val="8"/>
          </w:tcPr>
          <w:p>
            <w:pPr>
              <w:adjustRightInd w:val="0"/>
              <w:snapToGrid w:val="0"/>
              <w:spacing w:line="520" w:lineRule="exact"/>
              <w:rPr>
                <w:rFonts w:ascii="华文仿宋" w:hAnsi="华文仿宋" w:eastAsia="华文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Pr>
          <w:p>
            <w:pPr>
              <w:adjustRightInd w:val="0"/>
              <w:snapToGrid w:val="0"/>
              <w:spacing w:line="520" w:lineRule="exact"/>
              <w:rPr>
                <w:rFonts w:ascii="华文仿宋" w:hAnsi="华文仿宋" w:eastAsia="华文仿宋"/>
                <w:color w:val="000000"/>
                <w:sz w:val="28"/>
                <w:szCs w:val="28"/>
              </w:rPr>
            </w:pPr>
          </w:p>
        </w:tc>
        <w:tc>
          <w:tcPr>
            <w:tcW w:w="1417" w:type="dxa"/>
            <w:gridSpan w:val="4"/>
          </w:tcPr>
          <w:p>
            <w:pPr>
              <w:adjustRightInd w:val="0"/>
              <w:snapToGrid w:val="0"/>
              <w:spacing w:line="520" w:lineRule="exact"/>
              <w:rPr>
                <w:rFonts w:ascii="仿宋" w:hAnsi="仿宋" w:eastAsia="仿宋"/>
                <w:color w:val="000000"/>
                <w:sz w:val="28"/>
                <w:szCs w:val="28"/>
              </w:rPr>
            </w:pPr>
          </w:p>
        </w:tc>
        <w:tc>
          <w:tcPr>
            <w:tcW w:w="851" w:type="dxa"/>
            <w:gridSpan w:val="5"/>
          </w:tcPr>
          <w:p>
            <w:pPr>
              <w:adjustRightInd w:val="0"/>
              <w:snapToGrid w:val="0"/>
              <w:spacing w:line="520" w:lineRule="exact"/>
              <w:rPr>
                <w:rFonts w:ascii="仿宋" w:hAnsi="仿宋" w:eastAsia="仿宋"/>
                <w:color w:val="000000"/>
                <w:sz w:val="28"/>
                <w:szCs w:val="28"/>
              </w:rPr>
            </w:pPr>
          </w:p>
        </w:tc>
        <w:tc>
          <w:tcPr>
            <w:tcW w:w="1842" w:type="dxa"/>
            <w:gridSpan w:val="3"/>
          </w:tcPr>
          <w:p>
            <w:pPr>
              <w:adjustRightInd w:val="0"/>
              <w:snapToGrid w:val="0"/>
              <w:spacing w:line="520" w:lineRule="exact"/>
              <w:rPr>
                <w:rFonts w:ascii="仿宋" w:hAnsi="仿宋" w:eastAsia="仿宋"/>
                <w:color w:val="000000"/>
                <w:sz w:val="28"/>
                <w:szCs w:val="28"/>
              </w:rPr>
            </w:pPr>
          </w:p>
        </w:tc>
        <w:tc>
          <w:tcPr>
            <w:tcW w:w="4022" w:type="dxa"/>
            <w:gridSpan w:val="8"/>
          </w:tcPr>
          <w:p>
            <w:pPr>
              <w:adjustRightInd w:val="0"/>
              <w:snapToGrid w:val="0"/>
              <w:spacing w:line="520" w:lineRule="exact"/>
              <w:rPr>
                <w:rFonts w:ascii="华文仿宋" w:hAnsi="华文仿宋" w:eastAsia="华文仿宋"/>
                <w:color w:val="000000"/>
                <w:sz w:val="28"/>
                <w:szCs w:val="28"/>
              </w:rPr>
            </w:pPr>
          </w:p>
        </w:tc>
      </w:tr>
    </w:tbl>
    <w:p>
      <w:pPr>
        <w:adjustRightInd w:val="0"/>
        <w:snapToGrid w:val="0"/>
        <w:spacing w:line="560" w:lineRule="exact"/>
        <w:jc w:val="left"/>
        <w:rPr>
          <w:rFonts w:hint="eastAsia" w:ascii="方正小标宋简体" w:hAnsi="宋体" w:eastAsia="方正小标宋简体"/>
          <w:color w:val="000000"/>
          <w:sz w:val="44"/>
          <w:szCs w:val="44"/>
        </w:rPr>
        <w:sectPr>
          <w:headerReference r:id="rId3" w:type="default"/>
          <w:footerReference r:id="rId4" w:type="default"/>
          <w:footerReference r:id="rId5" w:type="even"/>
          <w:pgSz w:w="11906" w:h="16838"/>
          <w:pgMar w:top="1701" w:right="1418" w:bottom="1418" w:left="1701" w:header="851" w:footer="992" w:gutter="0"/>
          <w:pgNumType w:fmt="numberInDash"/>
          <w:cols w:space="720" w:num="1"/>
          <w:titlePg/>
          <w:docGrid w:linePitch="312" w:charSpace="0"/>
        </w:sectPr>
      </w:pPr>
    </w:p>
    <w:p>
      <w:pPr>
        <w:pStyle w:val="10"/>
        <w:rPr>
          <w:rFonts w:hint="eastAsia" w:ascii="黑体" w:hAnsi="仿宋" w:eastAsia="黑体"/>
          <w:color w:val="000000"/>
          <w:sz w:val="32"/>
          <w:szCs w:val="32"/>
        </w:rPr>
      </w:pPr>
      <w:r>
        <w:rPr>
          <w:rFonts w:hint="eastAsia" w:ascii="黑体" w:hAnsi="仿宋" w:eastAsia="黑体" w:cs="仿宋"/>
          <w:color w:val="000000"/>
          <w:sz w:val="32"/>
          <w:szCs w:val="32"/>
        </w:rPr>
        <w:t>附件3</w:t>
      </w:r>
    </w:p>
    <w:p>
      <w:pPr>
        <w:pStyle w:val="10"/>
        <w:spacing w:line="600" w:lineRule="exact"/>
        <w:jc w:val="center"/>
        <w:rPr>
          <w:rFonts w:hint="eastAsia" w:ascii="方正小标宋简体" w:hAnsi="方正小标宋简体" w:eastAsia="方正小标宋简体" w:cs="方正小标宋简体"/>
          <w:color w:val="000000"/>
          <w:kern w:val="0"/>
          <w:sz w:val="44"/>
          <w:szCs w:val="44"/>
        </w:rPr>
      </w:pPr>
      <w:r>
        <w:rPr>
          <w:rFonts w:hint="eastAsia" w:ascii="方正小标宋简体" w:hAnsi="宋体" w:eastAsia="方正小标宋简体" w:cs="宋体"/>
          <w:bCs/>
          <w:color w:val="000000"/>
          <w:kern w:val="0"/>
          <w:sz w:val="44"/>
          <w:szCs w:val="44"/>
        </w:rPr>
        <w:t>2017年</w:t>
      </w:r>
      <w:r>
        <w:rPr>
          <w:rFonts w:hint="eastAsia" w:ascii="方正小标宋简体" w:hAnsi="方正小标宋简体" w:eastAsia="方正小标宋简体" w:cs="方正小标宋简体"/>
          <w:color w:val="000000"/>
          <w:kern w:val="0"/>
          <w:sz w:val="44"/>
          <w:szCs w:val="44"/>
        </w:rPr>
        <w:t>广西艰苦边远地区特岗全科医生</w:t>
      </w:r>
    </w:p>
    <w:p>
      <w:pPr>
        <w:pStyle w:val="10"/>
        <w:spacing w:line="600" w:lineRule="exact"/>
        <w:jc w:val="center"/>
        <w:rPr>
          <w:rFonts w:hint="eastAsia" w:ascii="方正小标宋简体" w:eastAsia="方正小标宋简体" w:cs="宋体"/>
          <w:color w:val="000000"/>
          <w:sz w:val="44"/>
          <w:szCs w:val="44"/>
        </w:rPr>
      </w:pPr>
      <w:r>
        <w:rPr>
          <w:rFonts w:hint="eastAsia" w:ascii="方正小标宋简体" w:hAnsi="宋体" w:eastAsia="方正小标宋简体" w:cs="宋体"/>
          <w:bCs/>
          <w:color w:val="000000"/>
          <w:kern w:val="0"/>
          <w:sz w:val="44"/>
          <w:szCs w:val="44"/>
        </w:rPr>
        <w:t>通过审查人员汇总表</w:t>
      </w:r>
    </w:p>
    <w:p>
      <w:pPr>
        <w:pStyle w:val="10"/>
        <w:rPr>
          <w:rFonts w:hint="eastAsia" w:ascii="仿宋_GB2312" w:hAnsi="仿宋" w:eastAsia="仿宋_GB2312"/>
          <w:color w:val="000000"/>
          <w:sz w:val="32"/>
          <w:szCs w:val="32"/>
          <w:u w:val="single"/>
        </w:rPr>
      </w:pPr>
      <w:r>
        <w:rPr>
          <w:rFonts w:hint="eastAsia" w:ascii="仿宋_GB2312" w:hAnsi="仿宋" w:eastAsia="仿宋_GB2312" w:cs="仿宋"/>
          <w:color w:val="000000"/>
          <w:sz w:val="32"/>
          <w:szCs w:val="32"/>
        </w:rPr>
        <w:t>单位盖章：</w:t>
      </w:r>
      <w:r>
        <w:rPr>
          <w:rFonts w:hint="eastAsia" w:ascii="仿宋_GB2312" w:hAnsi="仿宋" w:eastAsia="仿宋_GB2312" w:cs="仿宋"/>
          <w:color w:val="000000"/>
          <w:sz w:val="32"/>
          <w:szCs w:val="32"/>
          <w:u w:val="single"/>
        </w:rPr>
        <w:t xml:space="preserve">                  </w:t>
      </w:r>
      <w:r>
        <w:rPr>
          <w:rFonts w:hint="eastAsia" w:ascii="仿宋_GB2312" w:hAnsi="仿宋" w:eastAsia="仿宋_GB2312" w:cs="仿宋"/>
          <w:color w:val="000000"/>
          <w:sz w:val="32"/>
          <w:szCs w:val="32"/>
        </w:rPr>
        <w:t>填表日期：</w:t>
      </w:r>
      <w:r>
        <w:rPr>
          <w:rFonts w:hint="eastAsia" w:ascii="仿宋_GB2312" w:hAnsi="仿宋" w:eastAsia="仿宋_GB2312" w:cs="仿宋"/>
          <w:color w:val="000000"/>
          <w:sz w:val="32"/>
          <w:szCs w:val="32"/>
          <w:u w:val="single"/>
        </w:rPr>
        <w:t xml:space="preserve">                   </w:t>
      </w:r>
    </w:p>
    <w:tbl>
      <w:tblPr>
        <w:tblStyle w:val="7"/>
        <w:tblW w:w="9464" w:type="dxa"/>
        <w:tblInd w:w="0" w:type="dxa"/>
        <w:tblLayout w:type="fixed"/>
        <w:tblCellMar>
          <w:top w:w="0" w:type="dxa"/>
          <w:left w:w="108" w:type="dxa"/>
          <w:bottom w:w="0" w:type="dxa"/>
          <w:right w:w="108" w:type="dxa"/>
        </w:tblCellMar>
      </w:tblPr>
      <w:tblGrid>
        <w:gridCol w:w="1194"/>
        <w:gridCol w:w="1074"/>
        <w:gridCol w:w="804"/>
        <w:gridCol w:w="1665"/>
        <w:gridCol w:w="2034"/>
        <w:gridCol w:w="1417"/>
        <w:gridCol w:w="1276"/>
      </w:tblGrid>
      <w:tr>
        <w:tblPrEx>
          <w:tblLayout w:type="fixed"/>
          <w:tblCellMar>
            <w:top w:w="0" w:type="dxa"/>
            <w:left w:w="108" w:type="dxa"/>
            <w:bottom w:w="0" w:type="dxa"/>
            <w:right w:w="108" w:type="dxa"/>
          </w:tblCellMar>
        </w:tblPrEx>
        <w:trPr>
          <w:trHeight w:val="480" w:hRule="atLeast"/>
        </w:trPr>
        <w:tc>
          <w:tcPr>
            <w:tcW w:w="1194"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黑体" w:hAnsi="黑体" w:eastAsia="黑体"/>
                <w:color w:val="000000"/>
                <w:kern w:val="0"/>
                <w:sz w:val="28"/>
                <w:szCs w:val="28"/>
              </w:rPr>
            </w:pPr>
            <w:r>
              <w:rPr>
                <w:rFonts w:hint="eastAsia" w:ascii="黑体" w:hAnsi="黑体" w:eastAsia="黑体" w:cs="仿宋"/>
                <w:color w:val="000000"/>
                <w:kern w:val="0"/>
                <w:sz w:val="28"/>
                <w:szCs w:val="28"/>
              </w:rPr>
              <w:t>县名</w:t>
            </w:r>
          </w:p>
        </w:tc>
        <w:tc>
          <w:tcPr>
            <w:tcW w:w="1074"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黑体" w:hAnsi="黑体" w:eastAsia="黑体"/>
                <w:color w:val="000000"/>
                <w:kern w:val="0"/>
                <w:sz w:val="28"/>
                <w:szCs w:val="28"/>
              </w:rPr>
            </w:pPr>
            <w:r>
              <w:rPr>
                <w:rFonts w:hint="eastAsia" w:ascii="黑体" w:hAnsi="黑体" w:eastAsia="黑体" w:cs="仿宋"/>
                <w:color w:val="000000"/>
                <w:kern w:val="0"/>
                <w:sz w:val="28"/>
                <w:szCs w:val="28"/>
              </w:rPr>
              <w:t>拟招聘</w:t>
            </w:r>
            <w:r>
              <w:rPr>
                <w:rFonts w:ascii="黑体" w:hAnsi="黑体" w:eastAsia="黑体"/>
                <w:color w:val="000000"/>
                <w:kern w:val="0"/>
                <w:sz w:val="28"/>
                <w:szCs w:val="28"/>
              </w:rPr>
              <w:br w:type="textWrapping"/>
            </w:r>
            <w:r>
              <w:rPr>
                <w:rFonts w:hint="eastAsia" w:ascii="黑体" w:hAnsi="黑体" w:eastAsia="黑体" w:cs="仿宋"/>
                <w:color w:val="000000"/>
                <w:kern w:val="0"/>
                <w:sz w:val="28"/>
                <w:szCs w:val="28"/>
              </w:rPr>
              <w:t>人数</w:t>
            </w:r>
          </w:p>
        </w:tc>
        <w:tc>
          <w:tcPr>
            <w:tcW w:w="804"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黑体" w:hAnsi="黑体" w:eastAsia="黑体"/>
                <w:color w:val="000000"/>
                <w:kern w:val="0"/>
                <w:sz w:val="28"/>
                <w:szCs w:val="28"/>
              </w:rPr>
            </w:pPr>
            <w:r>
              <w:rPr>
                <w:rFonts w:hint="eastAsia" w:ascii="黑体" w:hAnsi="黑体" w:eastAsia="黑体" w:cs="仿宋"/>
                <w:color w:val="000000"/>
                <w:kern w:val="0"/>
                <w:sz w:val="28"/>
                <w:szCs w:val="28"/>
              </w:rPr>
              <w:t>报名</w:t>
            </w:r>
            <w:r>
              <w:rPr>
                <w:rFonts w:ascii="黑体" w:hAnsi="黑体" w:eastAsia="黑体"/>
                <w:color w:val="000000"/>
                <w:kern w:val="0"/>
                <w:sz w:val="28"/>
                <w:szCs w:val="28"/>
              </w:rPr>
              <w:br w:type="textWrapping"/>
            </w:r>
            <w:r>
              <w:rPr>
                <w:rFonts w:hint="eastAsia" w:ascii="黑体" w:hAnsi="黑体" w:eastAsia="黑体" w:cs="仿宋"/>
                <w:color w:val="000000"/>
                <w:kern w:val="0"/>
                <w:sz w:val="28"/>
                <w:szCs w:val="28"/>
              </w:rPr>
              <w:t>人数</w:t>
            </w:r>
          </w:p>
        </w:tc>
        <w:tc>
          <w:tcPr>
            <w:tcW w:w="5116" w:type="dxa"/>
            <w:gridSpan w:val="3"/>
            <w:tcBorders>
              <w:top w:val="single" w:color="auto" w:sz="4" w:space="0"/>
              <w:left w:val="nil"/>
              <w:bottom w:val="single" w:color="auto" w:sz="4" w:space="0"/>
              <w:right w:val="single" w:color="000000" w:sz="4" w:space="0"/>
            </w:tcBorders>
            <w:vAlign w:val="center"/>
          </w:tcPr>
          <w:p>
            <w:pPr>
              <w:widowControl/>
              <w:jc w:val="center"/>
              <w:rPr>
                <w:rFonts w:ascii="黑体" w:hAnsi="黑体" w:eastAsia="黑体"/>
                <w:color w:val="000000"/>
                <w:kern w:val="0"/>
                <w:sz w:val="28"/>
                <w:szCs w:val="28"/>
              </w:rPr>
            </w:pPr>
            <w:r>
              <w:rPr>
                <w:rFonts w:hint="eastAsia" w:ascii="黑体" w:hAnsi="黑体" w:eastAsia="黑体" w:cs="仿宋"/>
                <w:color w:val="000000"/>
                <w:kern w:val="0"/>
                <w:sz w:val="28"/>
                <w:szCs w:val="28"/>
              </w:rPr>
              <w:t>执业（助理）医师</w:t>
            </w:r>
          </w:p>
        </w:tc>
        <w:tc>
          <w:tcPr>
            <w:tcW w:w="1276"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ascii="黑体" w:hAnsi="黑体" w:eastAsia="黑体"/>
                <w:color w:val="000000"/>
                <w:kern w:val="0"/>
                <w:sz w:val="28"/>
                <w:szCs w:val="28"/>
              </w:rPr>
            </w:pPr>
            <w:r>
              <w:rPr>
                <w:rFonts w:hint="eastAsia" w:ascii="黑体" w:hAnsi="黑体" w:eastAsia="黑体" w:cs="仿宋"/>
                <w:color w:val="000000"/>
                <w:kern w:val="0"/>
                <w:sz w:val="28"/>
                <w:szCs w:val="28"/>
              </w:rPr>
              <w:t>备注</w:t>
            </w:r>
          </w:p>
        </w:tc>
      </w:tr>
      <w:tr>
        <w:tblPrEx>
          <w:tblLayout w:type="fixed"/>
          <w:tblCellMar>
            <w:top w:w="0" w:type="dxa"/>
            <w:left w:w="108" w:type="dxa"/>
            <w:bottom w:w="0" w:type="dxa"/>
            <w:right w:w="108" w:type="dxa"/>
          </w:tblCellMar>
        </w:tblPrEx>
        <w:trPr>
          <w:trHeight w:val="540" w:hRule="atLeast"/>
        </w:trPr>
        <w:tc>
          <w:tcPr>
            <w:tcW w:w="119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黑体" w:eastAsia="黑体"/>
                <w:color w:val="000000"/>
                <w:kern w:val="0"/>
                <w:sz w:val="22"/>
              </w:rPr>
            </w:pPr>
          </w:p>
        </w:tc>
        <w:tc>
          <w:tcPr>
            <w:tcW w:w="1074"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olor w:val="000000"/>
                <w:kern w:val="0"/>
                <w:sz w:val="22"/>
              </w:rPr>
            </w:pPr>
          </w:p>
        </w:tc>
        <w:tc>
          <w:tcPr>
            <w:tcW w:w="804"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olor w:val="000000"/>
                <w:kern w:val="0"/>
                <w:sz w:val="22"/>
              </w:rPr>
            </w:pPr>
          </w:p>
        </w:tc>
        <w:tc>
          <w:tcPr>
            <w:tcW w:w="1665" w:type="dxa"/>
            <w:tcBorders>
              <w:top w:val="nil"/>
              <w:left w:val="nil"/>
              <w:bottom w:val="single" w:color="auto" w:sz="4" w:space="0"/>
              <w:right w:val="single" w:color="auto" w:sz="4" w:space="0"/>
            </w:tcBorders>
            <w:vAlign w:val="center"/>
          </w:tcPr>
          <w:p>
            <w:pPr>
              <w:widowControl/>
              <w:jc w:val="center"/>
              <w:rPr>
                <w:rFonts w:ascii="黑体" w:hAnsi="黑体" w:eastAsia="黑体"/>
                <w:color w:val="000000"/>
                <w:kern w:val="0"/>
                <w:sz w:val="28"/>
                <w:szCs w:val="28"/>
              </w:rPr>
            </w:pPr>
            <w:r>
              <w:rPr>
                <w:rFonts w:hint="eastAsia" w:ascii="黑体" w:hAnsi="黑体" w:eastAsia="黑体" w:cs="仿宋"/>
                <w:color w:val="000000"/>
                <w:kern w:val="0"/>
                <w:sz w:val="28"/>
                <w:szCs w:val="28"/>
              </w:rPr>
              <w:t>姓名</w:t>
            </w:r>
          </w:p>
        </w:tc>
        <w:tc>
          <w:tcPr>
            <w:tcW w:w="2034" w:type="dxa"/>
            <w:tcBorders>
              <w:top w:val="nil"/>
              <w:left w:val="nil"/>
              <w:bottom w:val="single" w:color="auto" w:sz="4" w:space="0"/>
              <w:right w:val="single" w:color="auto" w:sz="4" w:space="0"/>
            </w:tcBorders>
            <w:vAlign w:val="center"/>
          </w:tcPr>
          <w:p>
            <w:pPr>
              <w:widowControl/>
              <w:spacing w:line="320" w:lineRule="exact"/>
              <w:jc w:val="center"/>
              <w:rPr>
                <w:rFonts w:hint="eastAsia" w:ascii="黑体" w:hAnsi="黑体" w:eastAsia="黑体" w:cs="仿宋"/>
                <w:color w:val="000000"/>
                <w:kern w:val="0"/>
                <w:sz w:val="28"/>
                <w:szCs w:val="28"/>
              </w:rPr>
            </w:pPr>
            <w:r>
              <w:rPr>
                <w:rFonts w:hint="eastAsia" w:ascii="黑体" w:hAnsi="黑体" w:eastAsia="黑体" w:cs="仿宋"/>
                <w:color w:val="000000"/>
                <w:kern w:val="0"/>
                <w:sz w:val="28"/>
                <w:szCs w:val="28"/>
              </w:rPr>
              <w:t>取得执业医师</w:t>
            </w:r>
          </w:p>
          <w:p>
            <w:pPr>
              <w:widowControl/>
              <w:spacing w:line="320" w:lineRule="exact"/>
              <w:jc w:val="center"/>
              <w:rPr>
                <w:rFonts w:ascii="黑体" w:hAnsi="黑体" w:eastAsia="黑体"/>
                <w:color w:val="000000"/>
                <w:kern w:val="0"/>
                <w:sz w:val="28"/>
                <w:szCs w:val="28"/>
              </w:rPr>
            </w:pPr>
            <w:r>
              <w:rPr>
                <w:rFonts w:hint="eastAsia" w:ascii="黑体" w:hAnsi="黑体" w:eastAsia="黑体" w:cs="仿宋"/>
                <w:color w:val="000000"/>
                <w:kern w:val="0"/>
                <w:sz w:val="28"/>
                <w:szCs w:val="28"/>
              </w:rPr>
              <w:t>证时间</w:t>
            </w:r>
          </w:p>
        </w:tc>
        <w:tc>
          <w:tcPr>
            <w:tcW w:w="1417" w:type="dxa"/>
            <w:tcBorders>
              <w:top w:val="nil"/>
              <w:left w:val="nil"/>
              <w:bottom w:val="single" w:color="auto" w:sz="4" w:space="0"/>
              <w:right w:val="single" w:color="auto" w:sz="4" w:space="0"/>
            </w:tcBorders>
            <w:vAlign w:val="center"/>
          </w:tcPr>
          <w:p>
            <w:pPr>
              <w:widowControl/>
              <w:jc w:val="center"/>
              <w:rPr>
                <w:rFonts w:ascii="黑体" w:hAnsi="黑体" w:eastAsia="黑体"/>
                <w:color w:val="000000"/>
                <w:kern w:val="0"/>
                <w:sz w:val="28"/>
                <w:szCs w:val="28"/>
              </w:rPr>
            </w:pPr>
            <w:r>
              <w:rPr>
                <w:rFonts w:hint="eastAsia" w:ascii="黑体" w:hAnsi="黑体" w:eastAsia="黑体" w:cs="仿宋"/>
                <w:color w:val="000000"/>
                <w:kern w:val="0"/>
                <w:sz w:val="28"/>
                <w:szCs w:val="28"/>
              </w:rPr>
              <w:t>执业类别</w:t>
            </w:r>
          </w:p>
        </w:tc>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b/>
                <w:bCs/>
                <w:color w:val="000000"/>
                <w:kern w:val="0"/>
                <w:sz w:val="22"/>
              </w:rPr>
            </w:pPr>
          </w:p>
        </w:tc>
      </w:tr>
      <w:tr>
        <w:tblPrEx>
          <w:tblLayout w:type="fixed"/>
          <w:tblCellMar>
            <w:top w:w="0" w:type="dxa"/>
            <w:left w:w="108" w:type="dxa"/>
            <w:bottom w:w="0" w:type="dxa"/>
            <w:right w:w="108" w:type="dxa"/>
          </w:tblCellMar>
        </w:tblPrEx>
        <w:trPr>
          <w:trHeight w:val="533" w:hRule="atLeast"/>
        </w:trPr>
        <w:tc>
          <w:tcPr>
            <w:tcW w:w="1194" w:type="dxa"/>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黑体" w:eastAsia="黑体"/>
                <w:color w:val="000000"/>
                <w:kern w:val="0"/>
                <w:sz w:val="24"/>
              </w:rPr>
            </w:pPr>
            <w:r>
              <w:rPr>
                <w:rFonts w:hint="eastAsia" w:ascii="黑体" w:hAnsi="黑体" w:eastAsia="黑体" w:cs="宋体"/>
                <w:color w:val="000000"/>
                <w:kern w:val="0"/>
                <w:sz w:val="24"/>
              </w:rPr>
              <w:t>　</w:t>
            </w:r>
          </w:p>
        </w:tc>
        <w:tc>
          <w:tcPr>
            <w:tcW w:w="1074" w:type="dxa"/>
            <w:tcBorders>
              <w:top w:val="single" w:color="auto" w:sz="4" w:space="0"/>
              <w:left w:val="nil"/>
              <w:bottom w:val="single" w:color="auto" w:sz="4" w:space="0"/>
              <w:right w:val="single" w:color="auto" w:sz="4" w:space="0"/>
            </w:tcBorders>
            <w:vAlign w:val="center"/>
          </w:tcPr>
          <w:p>
            <w:pPr>
              <w:widowControl/>
              <w:jc w:val="left"/>
              <w:rPr>
                <w:rFonts w:ascii="黑体" w:hAnsi="黑体" w:eastAsia="黑体"/>
                <w:color w:val="000000"/>
                <w:kern w:val="0"/>
                <w:sz w:val="24"/>
              </w:rPr>
            </w:pPr>
            <w:r>
              <w:rPr>
                <w:rFonts w:hint="eastAsia" w:ascii="黑体" w:hAnsi="黑体" w:eastAsia="黑体" w:cs="宋体"/>
                <w:color w:val="000000"/>
                <w:kern w:val="0"/>
                <w:sz w:val="24"/>
              </w:rPr>
              <w:t>　</w:t>
            </w:r>
          </w:p>
        </w:tc>
        <w:tc>
          <w:tcPr>
            <w:tcW w:w="804" w:type="dxa"/>
            <w:tcBorders>
              <w:top w:val="single" w:color="auto" w:sz="4" w:space="0"/>
              <w:left w:val="nil"/>
              <w:bottom w:val="single" w:color="auto" w:sz="4" w:space="0"/>
              <w:right w:val="single" w:color="auto" w:sz="4" w:space="0"/>
            </w:tcBorders>
            <w:vAlign w:val="center"/>
          </w:tcPr>
          <w:p>
            <w:pPr>
              <w:widowControl/>
              <w:jc w:val="center"/>
              <w:rPr>
                <w:rFonts w:ascii="黑体" w:hAnsi="黑体" w:eastAsia="黑体"/>
                <w:color w:val="000000"/>
                <w:kern w:val="0"/>
                <w:sz w:val="24"/>
              </w:rPr>
            </w:pPr>
            <w:r>
              <w:rPr>
                <w:rFonts w:hint="eastAsia" w:ascii="黑体" w:hAnsi="黑体" w:eastAsia="黑体" w:cs="宋体"/>
                <w:color w:val="000000"/>
                <w:kern w:val="0"/>
                <w:sz w:val="24"/>
              </w:rPr>
              <w:t>　</w:t>
            </w:r>
          </w:p>
        </w:tc>
        <w:tc>
          <w:tcPr>
            <w:tcW w:w="1665" w:type="dxa"/>
            <w:tcBorders>
              <w:top w:val="single" w:color="auto" w:sz="4" w:space="0"/>
              <w:left w:val="nil"/>
              <w:bottom w:val="single" w:color="auto" w:sz="4" w:space="0"/>
              <w:right w:val="single" w:color="auto" w:sz="4" w:space="0"/>
            </w:tcBorders>
            <w:vAlign w:val="center"/>
          </w:tcPr>
          <w:p>
            <w:pPr>
              <w:widowControl/>
              <w:jc w:val="left"/>
              <w:rPr>
                <w:rFonts w:ascii="黑体" w:hAnsi="黑体" w:eastAsia="黑体"/>
                <w:color w:val="000000"/>
                <w:kern w:val="0"/>
                <w:sz w:val="24"/>
              </w:rPr>
            </w:pPr>
            <w:r>
              <w:rPr>
                <w:rFonts w:hint="eastAsia" w:ascii="黑体" w:hAnsi="黑体" w:eastAsia="黑体" w:cs="宋体"/>
                <w:color w:val="000000"/>
                <w:kern w:val="0"/>
                <w:sz w:val="24"/>
              </w:rPr>
              <w:t>　</w:t>
            </w:r>
          </w:p>
        </w:tc>
        <w:tc>
          <w:tcPr>
            <w:tcW w:w="2034" w:type="dxa"/>
            <w:tcBorders>
              <w:top w:val="single" w:color="auto" w:sz="4" w:space="0"/>
              <w:left w:val="nil"/>
              <w:bottom w:val="single" w:color="auto" w:sz="4" w:space="0"/>
              <w:right w:val="single" w:color="auto" w:sz="4" w:space="0"/>
            </w:tcBorders>
            <w:vAlign w:val="center"/>
          </w:tcPr>
          <w:p>
            <w:pPr>
              <w:widowControl/>
              <w:jc w:val="left"/>
              <w:rPr>
                <w:rFonts w:ascii="黑体" w:hAnsi="黑体" w:eastAsia="黑体"/>
                <w:color w:val="000000"/>
                <w:kern w:val="0"/>
                <w:sz w:val="24"/>
              </w:rPr>
            </w:pPr>
            <w:r>
              <w:rPr>
                <w:rFonts w:hint="eastAsia" w:ascii="黑体" w:hAnsi="黑体" w:eastAsia="黑体" w:cs="宋体"/>
                <w:color w:val="000000"/>
                <w:kern w:val="0"/>
                <w:sz w:val="24"/>
              </w:rPr>
              <w:t>　</w:t>
            </w:r>
          </w:p>
        </w:tc>
        <w:tc>
          <w:tcPr>
            <w:tcW w:w="1417" w:type="dxa"/>
            <w:tcBorders>
              <w:top w:val="single" w:color="auto" w:sz="4" w:space="0"/>
              <w:left w:val="nil"/>
              <w:bottom w:val="single" w:color="auto" w:sz="4" w:space="0"/>
              <w:right w:val="single" w:color="auto" w:sz="4" w:space="0"/>
            </w:tcBorders>
            <w:vAlign w:val="center"/>
          </w:tcPr>
          <w:p>
            <w:pPr>
              <w:widowControl/>
              <w:jc w:val="left"/>
              <w:rPr>
                <w:rFonts w:ascii="黑体" w:hAnsi="黑体" w:eastAsia="黑体"/>
                <w:color w:val="000000"/>
                <w:kern w:val="0"/>
                <w:sz w:val="24"/>
              </w:rPr>
            </w:pPr>
            <w:r>
              <w:rPr>
                <w:rFonts w:hint="eastAsia" w:ascii="黑体" w:hAnsi="黑体" w:eastAsia="黑体" w:cs="宋体"/>
                <w:color w:val="000000"/>
                <w:kern w:val="0"/>
                <w:sz w:val="24"/>
              </w:rPr>
              <w:t>　</w:t>
            </w:r>
          </w:p>
        </w:tc>
        <w:tc>
          <w:tcPr>
            <w:tcW w:w="1276" w:type="dxa"/>
            <w:tcBorders>
              <w:top w:val="single" w:color="auto" w:sz="4" w:space="0"/>
              <w:left w:val="nil"/>
              <w:bottom w:val="single" w:color="auto" w:sz="4" w:space="0"/>
              <w:right w:val="single" w:color="auto" w:sz="4" w:space="0"/>
            </w:tcBorders>
            <w:vAlign w:val="center"/>
          </w:tcPr>
          <w:p>
            <w:pPr>
              <w:widowControl/>
              <w:jc w:val="left"/>
              <w:rPr>
                <w:rFonts w:ascii="黑体" w:hAnsi="黑体" w:eastAsia="黑体"/>
                <w:color w:val="000000"/>
                <w:kern w:val="0"/>
                <w:sz w:val="24"/>
              </w:rPr>
            </w:pPr>
            <w:r>
              <w:rPr>
                <w:rFonts w:hint="eastAsia" w:ascii="黑体" w:hAnsi="黑体" w:eastAsia="黑体" w:cs="宋体"/>
                <w:color w:val="000000"/>
                <w:kern w:val="0"/>
                <w:sz w:val="24"/>
              </w:rPr>
              <w:t>　</w:t>
            </w:r>
          </w:p>
        </w:tc>
      </w:tr>
      <w:tr>
        <w:tblPrEx>
          <w:tblLayout w:type="fixed"/>
          <w:tblCellMar>
            <w:top w:w="0" w:type="dxa"/>
            <w:left w:w="108" w:type="dxa"/>
            <w:bottom w:w="0" w:type="dxa"/>
            <w:right w:w="108" w:type="dxa"/>
          </w:tblCellMar>
        </w:tblPrEx>
        <w:trPr>
          <w:trHeight w:val="533" w:hRule="atLeast"/>
        </w:trPr>
        <w:tc>
          <w:tcPr>
            <w:tcW w:w="1194"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4"/>
              </w:rPr>
            </w:pPr>
            <w:r>
              <w:rPr>
                <w:rFonts w:hint="eastAsia" w:ascii="宋体" w:hAnsi="宋体" w:cs="宋体"/>
                <w:color w:val="000000"/>
                <w:kern w:val="0"/>
                <w:sz w:val="24"/>
              </w:rPr>
              <w:t>　</w:t>
            </w:r>
          </w:p>
        </w:tc>
        <w:tc>
          <w:tcPr>
            <w:tcW w:w="1074"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r>
              <w:rPr>
                <w:rFonts w:hint="eastAsia" w:ascii="宋体" w:hAnsi="宋体" w:cs="宋体"/>
                <w:color w:val="000000"/>
                <w:kern w:val="0"/>
                <w:sz w:val="24"/>
              </w:rPr>
              <w:t>　</w:t>
            </w:r>
          </w:p>
        </w:tc>
        <w:tc>
          <w:tcPr>
            <w:tcW w:w="804" w:type="dxa"/>
            <w:tcBorders>
              <w:top w:val="single" w:color="auto" w:sz="4" w:space="0"/>
              <w:left w:val="nil"/>
              <w:bottom w:val="single" w:color="auto" w:sz="4" w:space="0"/>
              <w:right w:val="single" w:color="auto" w:sz="4" w:space="0"/>
            </w:tcBorders>
            <w:vAlign w:val="center"/>
          </w:tcPr>
          <w:p>
            <w:pPr>
              <w:widowControl/>
              <w:jc w:val="center"/>
              <w:rPr>
                <w:rFonts w:ascii="宋体"/>
                <w:color w:val="000000"/>
                <w:kern w:val="0"/>
                <w:sz w:val="24"/>
              </w:rPr>
            </w:pPr>
            <w:r>
              <w:rPr>
                <w:rFonts w:hint="eastAsia" w:ascii="宋体" w:hAnsi="宋体" w:cs="宋体"/>
                <w:color w:val="000000"/>
                <w:kern w:val="0"/>
                <w:sz w:val="24"/>
              </w:rPr>
              <w:t>　</w:t>
            </w:r>
          </w:p>
        </w:tc>
        <w:tc>
          <w:tcPr>
            <w:tcW w:w="1665"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r>
              <w:rPr>
                <w:rFonts w:hint="eastAsia" w:ascii="宋体" w:hAnsi="宋体" w:cs="宋体"/>
                <w:color w:val="000000"/>
                <w:kern w:val="0"/>
                <w:sz w:val="24"/>
              </w:rPr>
              <w:t>　</w:t>
            </w:r>
          </w:p>
        </w:tc>
        <w:tc>
          <w:tcPr>
            <w:tcW w:w="2034"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r>
              <w:rPr>
                <w:rFonts w:hint="eastAsia" w:ascii="宋体" w:hAnsi="宋体" w:cs="宋体"/>
                <w:color w:val="000000"/>
                <w:kern w:val="0"/>
                <w:sz w:val="24"/>
              </w:rPr>
              <w:t>　</w:t>
            </w:r>
          </w:p>
        </w:tc>
        <w:tc>
          <w:tcPr>
            <w:tcW w:w="1417"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r>
              <w:rPr>
                <w:rFonts w:hint="eastAsia" w:ascii="宋体" w:hAnsi="宋体" w:cs="宋体"/>
                <w:color w:val="000000"/>
                <w:kern w:val="0"/>
                <w:sz w:val="24"/>
              </w:rPr>
              <w:t>　</w:t>
            </w:r>
          </w:p>
        </w:tc>
        <w:tc>
          <w:tcPr>
            <w:tcW w:w="1276"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r>
              <w:rPr>
                <w:rFonts w:hint="eastAsia" w:ascii="宋体" w:hAnsi="宋体" w:cs="宋体"/>
                <w:color w:val="000000"/>
                <w:kern w:val="0"/>
                <w:sz w:val="24"/>
              </w:rPr>
              <w:t>　</w:t>
            </w:r>
          </w:p>
        </w:tc>
      </w:tr>
      <w:tr>
        <w:tblPrEx>
          <w:tblLayout w:type="fixed"/>
          <w:tblCellMar>
            <w:top w:w="0" w:type="dxa"/>
            <w:left w:w="108" w:type="dxa"/>
            <w:bottom w:w="0" w:type="dxa"/>
            <w:right w:w="108" w:type="dxa"/>
          </w:tblCellMar>
        </w:tblPrEx>
        <w:trPr>
          <w:trHeight w:val="533" w:hRule="atLeast"/>
        </w:trPr>
        <w:tc>
          <w:tcPr>
            <w:tcW w:w="1194"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4"/>
              </w:rPr>
            </w:pPr>
            <w:r>
              <w:rPr>
                <w:rFonts w:hint="eastAsia" w:ascii="宋体" w:hAnsi="宋体" w:cs="宋体"/>
                <w:color w:val="000000"/>
                <w:kern w:val="0"/>
                <w:sz w:val="24"/>
              </w:rPr>
              <w:t>　</w:t>
            </w:r>
          </w:p>
        </w:tc>
        <w:tc>
          <w:tcPr>
            <w:tcW w:w="1074"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r>
              <w:rPr>
                <w:rFonts w:hint="eastAsia" w:ascii="宋体" w:hAnsi="宋体" w:cs="宋体"/>
                <w:color w:val="000000"/>
                <w:kern w:val="0"/>
                <w:sz w:val="24"/>
              </w:rPr>
              <w:t>　</w:t>
            </w:r>
          </w:p>
        </w:tc>
        <w:tc>
          <w:tcPr>
            <w:tcW w:w="804" w:type="dxa"/>
            <w:tcBorders>
              <w:top w:val="single" w:color="auto" w:sz="4" w:space="0"/>
              <w:left w:val="nil"/>
              <w:bottom w:val="single" w:color="auto" w:sz="4" w:space="0"/>
              <w:right w:val="single" w:color="auto" w:sz="4" w:space="0"/>
            </w:tcBorders>
            <w:vAlign w:val="center"/>
          </w:tcPr>
          <w:p>
            <w:pPr>
              <w:widowControl/>
              <w:jc w:val="center"/>
              <w:rPr>
                <w:rFonts w:ascii="宋体"/>
                <w:color w:val="000000"/>
                <w:kern w:val="0"/>
                <w:sz w:val="24"/>
              </w:rPr>
            </w:pPr>
            <w:r>
              <w:rPr>
                <w:rFonts w:hint="eastAsia" w:ascii="宋体" w:hAnsi="宋体" w:cs="宋体"/>
                <w:color w:val="000000"/>
                <w:kern w:val="0"/>
                <w:sz w:val="24"/>
              </w:rPr>
              <w:t>　</w:t>
            </w:r>
          </w:p>
        </w:tc>
        <w:tc>
          <w:tcPr>
            <w:tcW w:w="1665"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r>
              <w:rPr>
                <w:rFonts w:hint="eastAsia" w:ascii="宋体" w:hAnsi="宋体" w:cs="宋体"/>
                <w:color w:val="000000"/>
                <w:kern w:val="0"/>
                <w:sz w:val="24"/>
              </w:rPr>
              <w:t>　</w:t>
            </w:r>
          </w:p>
        </w:tc>
        <w:tc>
          <w:tcPr>
            <w:tcW w:w="2034"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r>
              <w:rPr>
                <w:rFonts w:hint="eastAsia" w:ascii="宋体" w:hAnsi="宋体" w:cs="宋体"/>
                <w:color w:val="000000"/>
                <w:kern w:val="0"/>
                <w:sz w:val="24"/>
              </w:rPr>
              <w:t>　</w:t>
            </w:r>
          </w:p>
        </w:tc>
        <w:tc>
          <w:tcPr>
            <w:tcW w:w="1417"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r>
              <w:rPr>
                <w:rFonts w:hint="eastAsia" w:ascii="宋体" w:hAnsi="宋体" w:cs="宋体"/>
                <w:color w:val="000000"/>
                <w:kern w:val="0"/>
                <w:sz w:val="24"/>
              </w:rPr>
              <w:t>　</w:t>
            </w:r>
          </w:p>
        </w:tc>
        <w:tc>
          <w:tcPr>
            <w:tcW w:w="1276"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r>
              <w:rPr>
                <w:rFonts w:hint="eastAsia" w:ascii="宋体" w:hAnsi="宋体" w:cs="宋体"/>
                <w:color w:val="000000"/>
                <w:kern w:val="0"/>
                <w:sz w:val="24"/>
              </w:rPr>
              <w:t>　</w:t>
            </w:r>
          </w:p>
        </w:tc>
      </w:tr>
      <w:tr>
        <w:tblPrEx>
          <w:tblLayout w:type="fixed"/>
        </w:tblPrEx>
        <w:trPr>
          <w:trHeight w:val="533" w:hRule="atLeast"/>
        </w:trPr>
        <w:tc>
          <w:tcPr>
            <w:tcW w:w="1194"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4"/>
              </w:rPr>
            </w:pPr>
            <w:r>
              <w:rPr>
                <w:rFonts w:hint="eastAsia" w:ascii="宋体" w:hAnsi="宋体" w:cs="宋体"/>
                <w:color w:val="000000"/>
                <w:kern w:val="0"/>
                <w:sz w:val="24"/>
              </w:rPr>
              <w:t>　</w:t>
            </w:r>
          </w:p>
        </w:tc>
        <w:tc>
          <w:tcPr>
            <w:tcW w:w="1074"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r>
              <w:rPr>
                <w:rFonts w:hint="eastAsia" w:ascii="宋体" w:hAnsi="宋体" w:cs="宋体"/>
                <w:color w:val="000000"/>
                <w:kern w:val="0"/>
                <w:sz w:val="24"/>
              </w:rPr>
              <w:t>　</w:t>
            </w:r>
          </w:p>
        </w:tc>
        <w:tc>
          <w:tcPr>
            <w:tcW w:w="804" w:type="dxa"/>
            <w:tcBorders>
              <w:top w:val="single" w:color="auto" w:sz="4" w:space="0"/>
              <w:left w:val="nil"/>
              <w:bottom w:val="single" w:color="auto" w:sz="4" w:space="0"/>
              <w:right w:val="single" w:color="auto" w:sz="4" w:space="0"/>
            </w:tcBorders>
            <w:vAlign w:val="center"/>
          </w:tcPr>
          <w:p>
            <w:pPr>
              <w:widowControl/>
              <w:jc w:val="center"/>
              <w:rPr>
                <w:rFonts w:ascii="宋体"/>
                <w:color w:val="000000"/>
                <w:kern w:val="0"/>
                <w:sz w:val="24"/>
              </w:rPr>
            </w:pPr>
            <w:r>
              <w:rPr>
                <w:rFonts w:hint="eastAsia" w:ascii="宋体" w:hAnsi="宋体" w:cs="宋体"/>
                <w:color w:val="000000"/>
                <w:kern w:val="0"/>
                <w:sz w:val="24"/>
              </w:rPr>
              <w:t>　</w:t>
            </w:r>
          </w:p>
        </w:tc>
        <w:tc>
          <w:tcPr>
            <w:tcW w:w="1665"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r>
              <w:rPr>
                <w:rFonts w:hint="eastAsia" w:ascii="宋体" w:hAnsi="宋体" w:cs="宋体"/>
                <w:color w:val="000000"/>
                <w:kern w:val="0"/>
                <w:sz w:val="24"/>
              </w:rPr>
              <w:t>　</w:t>
            </w:r>
          </w:p>
        </w:tc>
        <w:tc>
          <w:tcPr>
            <w:tcW w:w="2034"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r>
              <w:rPr>
                <w:rFonts w:hint="eastAsia" w:ascii="宋体" w:hAnsi="宋体" w:cs="宋体"/>
                <w:color w:val="000000"/>
                <w:kern w:val="0"/>
                <w:sz w:val="24"/>
              </w:rPr>
              <w:t>　</w:t>
            </w:r>
          </w:p>
        </w:tc>
        <w:tc>
          <w:tcPr>
            <w:tcW w:w="1417"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r>
              <w:rPr>
                <w:rFonts w:hint="eastAsia" w:ascii="宋体" w:hAnsi="宋体" w:cs="宋体"/>
                <w:color w:val="000000"/>
                <w:kern w:val="0"/>
                <w:sz w:val="24"/>
              </w:rPr>
              <w:t>　</w:t>
            </w:r>
          </w:p>
        </w:tc>
        <w:tc>
          <w:tcPr>
            <w:tcW w:w="1276"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r>
              <w:rPr>
                <w:rFonts w:hint="eastAsia" w:ascii="宋体" w:hAnsi="宋体" w:cs="宋体"/>
                <w:color w:val="000000"/>
                <w:kern w:val="0"/>
                <w:sz w:val="24"/>
              </w:rPr>
              <w:t>　</w:t>
            </w:r>
          </w:p>
        </w:tc>
      </w:tr>
      <w:tr>
        <w:tblPrEx>
          <w:tblLayout w:type="fixed"/>
          <w:tblCellMar>
            <w:top w:w="0" w:type="dxa"/>
            <w:left w:w="108" w:type="dxa"/>
            <w:bottom w:w="0" w:type="dxa"/>
            <w:right w:w="108" w:type="dxa"/>
          </w:tblCellMar>
        </w:tblPrEx>
        <w:trPr>
          <w:trHeight w:val="533" w:hRule="atLeast"/>
        </w:trPr>
        <w:tc>
          <w:tcPr>
            <w:tcW w:w="1194"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4"/>
              </w:rPr>
            </w:pPr>
            <w:r>
              <w:rPr>
                <w:rFonts w:hint="eastAsia" w:ascii="宋体" w:hAnsi="宋体" w:cs="宋体"/>
                <w:color w:val="000000"/>
                <w:kern w:val="0"/>
                <w:sz w:val="24"/>
              </w:rPr>
              <w:t>　</w:t>
            </w:r>
          </w:p>
        </w:tc>
        <w:tc>
          <w:tcPr>
            <w:tcW w:w="1074"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r>
              <w:rPr>
                <w:rFonts w:hint="eastAsia" w:ascii="宋体" w:hAnsi="宋体" w:cs="宋体"/>
                <w:color w:val="000000"/>
                <w:kern w:val="0"/>
                <w:sz w:val="24"/>
              </w:rPr>
              <w:t>　</w:t>
            </w:r>
          </w:p>
        </w:tc>
        <w:tc>
          <w:tcPr>
            <w:tcW w:w="804" w:type="dxa"/>
            <w:tcBorders>
              <w:top w:val="single" w:color="auto" w:sz="4" w:space="0"/>
              <w:left w:val="nil"/>
              <w:bottom w:val="single" w:color="auto" w:sz="4" w:space="0"/>
              <w:right w:val="single" w:color="auto" w:sz="4" w:space="0"/>
            </w:tcBorders>
            <w:vAlign w:val="center"/>
          </w:tcPr>
          <w:p>
            <w:pPr>
              <w:widowControl/>
              <w:jc w:val="center"/>
              <w:rPr>
                <w:rFonts w:ascii="宋体"/>
                <w:color w:val="000000"/>
                <w:kern w:val="0"/>
                <w:sz w:val="24"/>
              </w:rPr>
            </w:pPr>
            <w:r>
              <w:rPr>
                <w:rFonts w:hint="eastAsia" w:ascii="宋体" w:hAnsi="宋体" w:cs="宋体"/>
                <w:color w:val="000000"/>
                <w:kern w:val="0"/>
                <w:sz w:val="24"/>
              </w:rPr>
              <w:t>　</w:t>
            </w:r>
          </w:p>
        </w:tc>
        <w:tc>
          <w:tcPr>
            <w:tcW w:w="1665"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r>
              <w:rPr>
                <w:rFonts w:hint="eastAsia" w:ascii="宋体" w:hAnsi="宋体" w:cs="宋体"/>
                <w:color w:val="000000"/>
                <w:kern w:val="0"/>
                <w:sz w:val="24"/>
              </w:rPr>
              <w:t>　</w:t>
            </w:r>
          </w:p>
        </w:tc>
        <w:tc>
          <w:tcPr>
            <w:tcW w:w="2034"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r>
              <w:rPr>
                <w:rFonts w:hint="eastAsia" w:ascii="宋体" w:hAnsi="宋体" w:cs="宋体"/>
                <w:color w:val="000000"/>
                <w:kern w:val="0"/>
                <w:sz w:val="24"/>
              </w:rPr>
              <w:t>　</w:t>
            </w:r>
          </w:p>
        </w:tc>
        <w:tc>
          <w:tcPr>
            <w:tcW w:w="1417"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r>
              <w:rPr>
                <w:rFonts w:hint="eastAsia" w:ascii="宋体" w:hAnsi="宋体" w:cs="宋体"/>
                <w:color w:val="000000"/>
                <w:kern w:val="0"/>
                <w:sz w:val="24"/>
              </w:rPr>
              <w:t>　</w:t>
            </w:r>
          </w:p>
        </w:tc>
        <w:tc>
          <w:tcPr>
            <w:tcW w:w="1276"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r>
              <w:rPr>
                <w:rFonts w:hint="eastAsia" w:ascii="宋体" w:hAnsi="宋体" w:cs="宋体"/>
                <w:color w:val="000000"/>
                <w:kern w:val="0"/>
                <w:sz w:val="24"/>
              </w:rPr>
              <w:t>　</w:t>
            </w:r>
          </w:p>
        </w:tc>
      </w:tr>
      <w:tr>
        <w:tblPrEx>
          <w:tblLayout w:type="fixed"/>
          <w:tblCellMar>
            <w:top w:w="0" w:type="dxa"/>
            <w:left w:w="108" w:type="dxa"/>
            <w:bottom w:w="0" w:type="dxa"/>
            <w:right w:w="108" w:type="dxa"/>
          </w:tblCellMar>
        </w:tblPrEx>
        <w:trPr>
          <w:trHeight w:val="533" w:hRule="atLeast"/>
        </w:trPr>
        <w:tc>
          <w:tcPr>
            <w:tcW w:w="1194"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4"/>
              </w:rPr>
            </w:pPr>
          </w:p>
        </w:tc>
        <w:tc>
          <w:tcPr>
            <w:tcW w:w="1074"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804" w:type="dxa"/>
            <w:tcBorders>
              <w:top w:val="single" w:color="auto" w:sz="4" w:space="0"/>
              <w:left w:val="nil"/>
              <w:bottom w:val="single" w:color="auto" w:sz="4" w:space="0"/>
              <w:right w:val="single" w:color="auto" w:sz="4" w:space="0"/>
            </w:tcBorders>
            <w:vAlign w:val="center"/>
          </w:tcPr>
          <w:p>
            <w:pPr>
              <w:widowControl/>
              <w:jc w:val="center"/>
              <w:rPr>
                <w:rFonts w:ascii="宋体"/>
                <w:color w:val="000000"/>
                <w:kern w:val="0"/>
                <w:sz w:val="24"/>
              </w:rPr>
            </w:pPr>
          </w:p>
        </w:tc>
        <w:tc>
          <w:tcPr>
            <w:tcW w:w="1665"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2034"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1417"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1276"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r>
      <w:tr>
        <w:tblPrEx>
          <w:tblLayout w:type="fixed"/>
          <w:tblCellMar>
            <w:top w:w="0" w:type="dxa"/>
            <w:left w:w="108" w:type="dxa"/>
            <w:bottom w:w="0" w:type="dxa"/>
            <w:right w:w="108" w:type="dxa"/>
          </w:tblCellMar>
        </w:tblPrEx>
        <w:trPr>
          <w:trHeight w:val="533" w:hRule="atLeast"/>
        </w:trPr>
        <w:tc>
          <w:tcPr>
            <w:tcW w:w="1194"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4"/>
              </w:rPr>
            </w:pPr>
          </w:p>
        </w:tc>
        <w:tc>
          <w:tcPr>
            <w:tcW w:w="1074"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804" w:type="dxa"/>
            <w:tcBorders>
              <w:top w:val="single" w:color="auto" w:sz="4" w:space="0"/>
              <w:left w:val="nil"/>
              <w:bottom w:val="single" w:color="auto" w:sz="4" w:space="0"/>
              <w:right w:val="single" w:color="auto" w:sz="4" w:space="0"/>
            </w:tcBorders>
            <w:vAlign w:val="center"/>
          </w:tcPr>
          <w:p>
            <w:pPr>
              <w:widowControl/>
              <w:jc w:val="center"/>
              <w:rPr>
                <w:rFonts w:ascii="宋体"/>
                <w:color w:val="000000"/>
                <w:kern w:val="0"/>
                <w:sz w:val="24"/>
              </w:rPr>
            </w:pPr>
          </w:p>
        </w:tc>
        <w:tc>
          <w:tcPr>
            <w:tcW w:w="1665"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2034"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1417"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1276"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r>
      <w:tr>
        <w:tblPrEx>
          <w:tblLayout w:type="fixed"/>
          <w:tblCellMar>
            <w:top w:w="0" w:type="dxa"/>
            <w:left w:w="108" w:type="dxa"/>
            <w:bottom w:w="0" w:type="dxa"/>
            <w:right w:w="108" w:type="dxa"/>
          </w:tblCellMar>
        </w:tblPrEx>
        <w:trPr>
          <w:trHeight w:val="533" w:hRule="atLeast"/>
        </w:trPr>
        <w:tc>
          <w:tcPr>
            <w:tcW w:w="1194"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4"/>
              </w:rPr>
            </w:pPr>
          </w:p>
        </w:tc>
        <w:tc>
          <w:tcPr>
            <w:tcW w:w="1074"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804" w:type="dxa"/>
            <w:tcBorders>
              <w:top w:val="single" w:color="auto" w:sz="4" w:space="0"/>
              <w:left w:val="nil"/>
              <w:bottom w:val="single" w:color="auto" w:sz="4" w:space="0"/>
              <w:right w:val="single" w:color="auto" w:sz="4" w:space="0"/>
            </w:tcBorders>
            <w:vAlign w:val="center"/>
          </w:tcPr>
          <w:p>
            <w:pPr>
              <w:widowControl/>
              <w:jc w:val="center"/>
              <w:rPr>
                <w:rFonts w:ascii="宋体"/>
                <w:color w:val="000000"/>
                <w:kern w:val="0"/>
                <w:sz w:val="24"/>
              </w:rPr>
            </w:pPr>
          </w:p>
        </w:tc>
        <w:tc>
          <w:tcPr>
            <w:tcW w:w="1665"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2034"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1417"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1276"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r>
      <w:tr>
        <w:tblPrEx>
          <w:tblLayout w:type="fixed"/>
          <w:tblCellMar>
            <w:top w:w="0" w:type="dxa"/>
            <w:left w:w="108" w:type="dxa"/>
            <w:bottom w:w="0" w:type="dxa"/>
            <w:right w:w="108" w:type="dxa"/>
          </w:tblCellMar>
        </w:tblPrEx>
        <w:trPr>
          <w:trHeight w:val="533" w:hRule="atLeast"/>
        </w:trPr>
        <w:tc>
          <w:tcPr>
            <w:tcW w:w="1194"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4"/>
              </w:rPr>
            </w:pPr>
          </w:p>
        </w:tc>
        <w:tc>
          <w:tcPr>
            <w:tcW w:w="1074"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804" w:type="dxa"/>
            <w:tcBorders>
              <w:top w:val="single" w:color="auto" w:sz="4" w:space="0"/>
              <w:left w:val="nil"/>
              <w:bottom w:val="single" w:color="auto" w:sz="4" w:space="0"/>
              <w:right w:val="single" w:color="auto" w:sz="4" w:space="0"/>
            </w:tcBorders>
            <w:vAlign w:val="center"/>
          </w:tcPr>
          <w:p>
            <w:pPr>
              <w:widowControl/>
              <w:jc w:val="center"/>
              <w:rPr>
                <w:rFonts w:ascii="宋体"/>
                <w:color w:val="000000"/>
                <w:kern w:val="0"/>
                <w:sz w:val="24"/>
              </w:rPr>
            </w:pPr>
          </w:p>
        </w:tc>
        <w:tc>
          <w:tcPr>
            <w:tcW w:w="1665"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2034"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1417"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1276"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r>
      <w:tr>
        <w:tblPrEx>
          <w:tblLayout w:type="fixed"/>
        </w:tblPrEx>
        <w:trPr>
          <w:trHeight w:val="533" w:hRule="atLeast"/>
        </w:trPr>
        <w:tc>
          <w:tcPr>
            <w:tcW w:w="1194"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4"/>
              </w:rPr>
            </w:pPr>
          </w:p>
        </w:tc>
        <w:tc>
          <w:tcPr>
            <w:tcW w:w="1074"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804" w:type="dxa"/>
            <w:tcBorders>
              <w:top w:val="single" w:color="auto" w:sz="4" w:space="0"/>
              <w:left w:val="nil"/>
              <w:bottom w:val="single" w:color="auto" w:sz="4" w:space="0"/>
              <w:right w:val="single" w:color="auto" w:sz="4" w:space="0"/>
            </w:tcBorders>
            <w:vAlign w:val="center"/>
          </w:tcPr>
          <w:p>
            <w:pPr>
              <w:widowControl/>
              <w:jc w:val="center"/>
              <w:rPr>
                <w:rFonts w:ascii="宋体"/>
                <w:color w:val="000000"/>
                <w:kern w:val="0"/>
                <w:sz w:val="24"/>
              </w:rPr>
            </w:pPr>
          </w:p>
        </w:tc>
        <w:tc>
          <w:tcPr>
            <w:tcW w:w="1665"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2034"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1417"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1276"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r>
      <w:tr>
        <w:tblPrEx>
          <w:tblLayout w:type="fixed"/>
          <w:tblCellMar>
            <w:top w:w="0" w:type="dxa"/>
            <w:left w:w="108" w:type="dxa"/>
            <w:bottom w:w="0" w:type="dxa"/>
            <w:right w:w="108" w:type="dxa"/>
          </w:tblCellMar>
        </w:tblPrEx>
        <w:trPr>
          <w:trHeight w:val="533" w:hRule="atLeast"/>
        </w:trPr>
        <w:tc>
          <w:tcPr>
            <w:tcW w:w="1194"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4"/>
              </w:rPr>
            </w:pPr>
          </w:p>
        </w:tc>
        <w:tc>
          <w:tcPr>
            <w:tcW w:w="1074"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804" w:type="dxa"/>
            <w:tcBorders>
              <w:top w:val="single" w:color="auto" w:sz="4" w:space="0"/>
              <w:left w:val="nil"/>
              <w:bottom w:val="single" w:color="auto" w:sz="4" w:space="0"/>
              <w:right w:val="single" w:color="auto" w:sz="4" w:space="0"/>
            </w:tcBorders>
            <w:vAlign w:val="center"/>
          </w:tcPr>
          <w:p>
            <w:pPr>
              <w:widowControl/>
              <w:jc w:val="center"/>
              <w:rPr>
                <w:rFonts w:ascii="宋体"/>
                <w:color w:val="000000"/>
                <w:kern w:val="0"/>
                <w:sz w:val="24"/>
              </w:rPr>
            </w:pPr>
          </w:p>
        </w:tc>
        <w:tc>
          <w:tcPr>
            <w:tcW w:w="1665"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2034"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1417"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1276"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r>
      <w:tr>
        <w:tblPrEx>
          <w:tblLayout w:type="fixed"/>
          <w:tblCellMar>
            <w:top w:w="0" w:type="dxa"/>
            <w:left w:w="108" w:type="dxa"/>
            <w:bottom w:w="0" w:type="dxa"/>
            <w:right w:w="108" w:type="dxa"/>
          </w:tblCellMar>
        </w:tblPrEx>
        <w:trPr>
          <w:trHeight w:val="533" w:hRule="atLeast"/>
        </w:trPr>
        <w:tc>
          <w:tcPr>
            <w:tcW w:w="1194"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4"/>
              </w:rPr>
            </w:pPr>
          </w:p>
        </w:tc>
        <w:tc>
          <w:tcPr>
            <w:tcW w:w="1074"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804" w:type="dxa"/>
            <w:tcBorders>
              <w:top w:val="single" w:color="auto" w:sz="4" w:space="0"/>
              <w:left w:val="nil"/>
              <w:bottom w:val="single" w:color="auto" w:sz="4" w:space="0"/>
              <w:right w:val="single" w:color="auto" w:sz="4" w:space="0"/>
            </w:tcBorders>
            <w:vAlign w:val="center"/>
          </w:tcPr>
          <w:p>
            <w:pPr>
              <w:widowControl/>
              <w:jc w:val="center"/>
              <w:rPr>
                <w:rFonts w:ascii="宋体"/>
                <w:color w:val="000000"/>
                <w:kern w:val="0"/>
                <w:sz w:val="24"/>
              </w:rPr>
            </w:pPr>
          </w:p>
        </w:tc>
        <w:tc>
          <w:tcPr>
            <w:tcW w:w="1665"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2034"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1417"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1276"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r>
      <w:tr>
        <w:tblPrEx>
          <w:tblLayout w:type="fixed"/>
          <w:tblCellMar>
            <w:top w:w="0" w:type="dxa"/>
            <w:left w:w="108" w:type="dxa"/>
            <w:bottom w:w="0" w:type="dxa"/>
            <w:right w:w="108" w:type="dxa"/>
          </w:tblCellMar>
        </w:tblPrEx>
        <w:trPr>
          <w:trHeight w:val="533" w:hRule="atLeast"/>
        </w:trPr>
        <w:tc>
          <w:tcPr>
            <w:tcW w:w="1194"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4"/>
              </w:rPr>
            </w:pPr>
          </w:p>
        </w:tc>
        <w:tc>
          <w:tcPr>
            <w:tcW w:w="1074"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804" w:type="dxa"/>
            <w:tcBorders>
              <w:top w:val="single" w:color="auto" w:sz="4" w:space="0"/>
              <w:left w:val="nil"/>
              <w:bottom w:val="single" w:color="auto" w:sz="4" w:space="0"/>
              <w:right w:val="single" w:color="auto" w:sz="4" w:space="0"/>
            </w:tcBorders>
            <w:vAlign w:val="center"/>
          </w:tcPr>
          <w:p>
            <w:pPr>
              <w:widowControl/>
              <w:jc w:val="center"/>
              <w:rPr>
                <w:rFonts w:ascii="宋体"/>
                <w:color w:val="000000"/>
                <w:kern w:val="0"/>
                <w:sz w:val="24"/>
              </w:rPr>
            </w:pPr>
          </w:p>
        </w:tc>
        <w:tc>
          <w:tcPr>
            <w:tcW w:w="1665"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2034"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1417"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1276"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r>
      <w:tr>
        <w:tblPrEx>
          <w:tblLayout w:type="fixed"/>
          <w:tblCellMar>
            <w:top w:w="0" w:type="dxa"/>
            <w:left w:w="108" w:type="dxa"/>
            <w:bottom w:w="0" w:type="dxa"/>
            <w:right w:w="108" w:type="dxa"/>
          </w:tblCellMar>
        </w:tblPrEx>
        <w:trPr>
          <w:trHeight w:val="533" w:hRule="atLeast"/>
        </w:trPr>
        <w:tc>
          <w:tcPr>
            <w:tcW w:w="1194"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4"/>
              </w:rPr>
            </w:pPr>
          </w:p>
        </w:tc>
        <w:tc>
          <w:tcPr>
            <w:tcW w:w="1074"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804" w:type="dxa"/>
            <w:tcBorders>
              <w:top w:val="single" w:color="auto" w:sz="4" w:space="0"/>
              <w:left w:val="nil"/>
              <w:bottom w:val="single" w:color="auto" w:sz="4" w:space="0"/>
              <w:right w:val="single" w:color="auto" w:sz="4" w:space="0"/>
            </w:tcBorders>
            <w:vAlign w:val="center"/>
          </w:tcPr>
          <w:p>
            <w:pPr>
              <w:widowControl/>
              <w:jc w:val="center"/>
              <w:rPr>
                <w:rFonts w:ascii="宋体"/>
                <w:color w:val="000000"/>
                <w:kern w:val="0"/>
                <w:sz w:val="24"/>
              </w:rPr>
            </w:pPr>
          </w:p>
        </w:tc>
        <w:tc>
          <w:tcPr>
            <w:tcW w:w="1665"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2034"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1417"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1276"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r>
      <w:tr>
        <w:tblPrEx>
          <w:tblLayout w:type="fixed"/>
          <w:tblCellMar>
            <w:top w:w="0" w:type="dxa"/>
            <w:left w:w="108" w:type="dxa"/>
            <w:bottom w:w="0" w:type="dxa"/>
            <w:right w:w="108" w:type="dxa"/>
          </w:tblCellMar>
        </w:tblPrEx>
        <w:trPr>
          <w:trHeight w:val="533" w:hRule="atLeast"/>
        </w:trPr>
        <w:tc>
          <w:tcPr>
            <w:tcW w:w="1194"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4"/>
              </w:rPr>
            </w:pPr>
          </w:p>
        </w:tc>
        <w:tc>
          <w:tcPr>
            <w:tcW w:w="1074"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804" w:type="dxa"/>
            <w:tcBorders>
              <w:top w:val="single" w:color="auto" w:sz="4" w:space="0"/>
              <w:left w:val="nil"/>
              <w:bottom w:val="single" w:color="auto" w:sz="4" w:space="0"/>
              <w:right w:val="single" w:color="auto" w:sz="4" w:space="0"/>
            </w:tcBorders>
            <w:vAlign w:val="center"/>
          </w:tcPr>
          <w:p>
            <w:pPr>
              <w:widowControl/>
              <w:jc w:val="center"/>
              <w:rPr>
                <w:rFonts w:ascii="宋体"/>
                <w:color w:val="000000"/>
                <w:kern w:val="0"/>
                <w:sz w:val="24"/>
              </w:rPr>
            </w:pPr>
          </w:p>
        </w:tc>
        <w:tc>
          <w:tcPr>
            <w:tcW w:w="1665"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2034"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1417"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1276"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r>
      <w:tr>
        <w:tblPrEx>
          <w:tblLayout w:type="fixed"/>
        </w:tblPrEx>
        <w:trPr>
          <w:trHeight w:val="533" w:hRule="atLeast"/>
        </w:trPr>
        <w:tc>
          <w:tcPr>
            <w:tcW w:w="1194"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4"/>
              </w:rPr>
            </w:pPr>
          </w:p>
        </w:tc>
        <w:tc>
          <w:tcPr>
            <w:tcW w:w="1074"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804" w:type="dxa"/>
            <w:tcBorders>
              <w:top w:val="single" w:color="auto" w:sz="4" w:space="0"/>
              <w:left w:val="nil"/>
              <w:bottom w:val="single" w:color="auto" w:sz="4" w:space="0"/>
              <w:right w:val="single" w:color="auto" w:sz="4" w:space="0"/>
            </w:tcBorders>
            <w:vAlign w:val="center"/>
          </w:tcPr>
          <w:p>
            <w:pPr>
              <w:widowControl/>
              <w:jc w:val="center"/>
              <w:rPr>
                <w:rFonts w:ascii="宋体"/>
                <w:color w:val="000000"/>
                <w:kern w:val="0"/>
                <w:sz w:val="24"/>
              </w:rPr>
            </w:pPr>
          </w:p>
        </w:tc>
        <w:tc>
          <w:tcPr>
            <w:tcW w:w="1665"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2034"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1417"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1276"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r>
      <w:tr>
        <w:tblPrEx>
          <w:tblLayout w:type="fixed"/>
          <w:tblCellMar>
            <w:top w:w="0" w:type="dxa"/>
            <w:left w:w="108" w:type="dxa"/>
            <w:bottom w:w="0" w:type="dxa"/>
            <w:right w:w="108" w:type="dxa"/>
          </w:tblCellMar>
        </w:tblPrEx>
        <w:trPr>
          <w:trHeight w:val="533" w:hRule="atLeast"/>
        </w:trPr>
        <w:tc>
          <w:tcPr>
            <w:tcW w:w="1194"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4"/>
              </w:rPr>
            </w:pPr>
          </w:p>
        </w:tc>
        <w:tc>
          <w:tcPr>
            <w:tcW w:w="1074"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804" w:type="dxa"/>
            <w:tcBorders>
              <w:top w:val="single" w:color="auto" w:sz="4" w:space="0"/>
              <w:left w:val="nil"/>
              <w:bottom w:val="single" w:color="auto" w:sz="4" w:space="0"/>
              <w:right w:val="single" w:color="auto" w:sz="4" w:space="0"/>
            </w:tcBorders>
            <w:vAlign w:val="center"/>
          </w:tcPr>
          <w:p>
            <w:pPr>
              <w:widowControl/>
              <w:jc w:val="center"/>
              <w:rPr>
                <w:rFonts w:ascii="宋体"/>
                <w:color w:val="000000"/>
                <w:kern w:val="0"/>
                <w:sz w:val="24"/>
              </w:rPr>
            </w:pPr>
          </w:p>
        </w:tc>
        <w:tc>
          <w:tcPr>
            <w:tcW w:w="1665"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2034"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1417"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c>
          <w:tcPr>
            <w:tcW w:w="1276" w:type="dxa"/>
            <w:tcBorders>
              <w:top w:val="single" w:color="auto" w:sz="4" w:space="0"/>
              <w:left w:val="nil"/>
              <w:bottom w:val="single" w:color="auto" w:sz="4" w:space="0"/>
              <w:right w:val="single" w:color="auto" w:sz="4" w:space="0"/>
            </w:tcBorders>
            <w:vAlign w:val="center"/>
          </w:tcPr>
          <w:p>
            <w:pPr>
              <w:widowControl/>
              <w:jc w:val="left"/>
              <w:rPr>
                <w:rFonts w:ascii="宋体"/>
                <w:color w:val="000000"/>
                <w:kern w:val="0"/>
                <w:sz w:val="24"/>
              </w:rPr>
            </w:pPr>
          </w:p>
        </w:tc>
      </w:tr>
    </w:tbl>
    <w:p>
      <w:pPr>
        <w:widowControl/>
        <w:spacing w:line="320" w:lineRule="exact"/>
        <w:jc w:val="left"/>
        <w:rPr>
          <w:rFonts w:ascii="仿宋" w:hAnsi="仿宋" w:eastAsia="仿宋"/>
          <w:color w:val="000000"/>
          <w:kern w:val="0"/>
          <w:sz w:val="30"/>
          <w:szCs w:val="30"/>
        </w:rPr>
      </w:pPr>
    </w:p>
    <w:p>
      <w:pPr>
        <w:widowControl/>
        <w:spacing w:line="320" w:lineRule="exact"/>
        <w:jc w:val="left"/>
        <w:rPr>
          <w:rFonts w:hint="eastAsia" w:ascii="方正小标宋简体" w:eastAsia="方正小标宋简体"/>
          <w:color w:val="FF0000"/>
          <w:w w:val="93"/>
          <w:sz w:val="57"/>
        </w:rPr>
      </w:pPr>
      <w:r>
        <w:rPr>
          <w:rFonts w:hint="eastAsia" w:ascii="仿宋_GB2312" w:hAnsi="仿宋" w:eastAsia="仿宋_GB2312" w:cs="仿宋"/>
          <w:color w:val="000000"/>
          <w:kern w:val="0"/>
          <w:sz w:val="30"/>
          <w:szCs w:val="30"/>
        </w:rPr>
        <w:t>单位负责人：                        填表人：</w:t>
      </w:r>
    </w:p>
    <w:sectPr>
      <w:pgSz w:w="11906" w:h="16838"/>
      <w:pgMar w:top="1701" w:right="1418" w:bottom="1418" w:left="141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华文仿宋">
    <w:altName w:val="仿宋_GB2312"/>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Fonts w:ascii="宋体" w:hAnsi="宋体"/>
        <w:sz w:val="28"/>
        <w:szCs w:val="28"/>
      </w:rPr>
    </w:pPr>
    <w:r>
      <w:rPr>
        <w:rFonts w:ascii="宋体" w:hAnsi="宋体"/>
        <w:sz w:val="28"/>
        <w:szCs w:val="28"/>
      </w:rPr>
      <w:fldChar w:fldCharType="begin"/>
    </w:r>
    <w:r>
      <w:rPr>
        <w:rStyle w:val="5"/>
        <w:rFonts w:ascii="宋体" w:hAnsi="宋体"/>
        <w:sz w:val="28"/>
        <w:szCs w:val="28"/>
      </w:rPr>
      <w:instrText xml:space="preserve">PAGE  </w:instrText>
    </w:r>
    <w:r>
      <w:rPr>
        <w:rFonts w:ascii="宋体" w:hAnsi="宋体"/>
        <w:sz w:val="28"/>
        <w:szCs w:val="28"/>
      </w:rPr>
      <w:fldChar w:fldCharType="separate"/>
    </w:r>
    <w:r>
      <w:rPr>
        <w:rStyle w:val="5"/>
        <w:rFonts w:ascii="宋体" w:hAnsi="宋体"/>
        <w:sz w:val="28"/>
        <w:szCs w:val="28"/>
      </w:rPr>
      <w:t>- 4 -</w:t>
    </w:r>
    <w:r>
      <w:rPr>
        <w:rFonts w:ascii="宋体" w:hAnsi="宋体"/>
        <w:sz w:val="28"/>
        <w:szCs w:val="28"/>
      </w:rPr>
      <w:fldChar w:fldCharType="end"/>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Pr>
    </w:pPr>
    <w:r>
      <w:fldChar w:fldCharType="begin"/>
    </w:r>
    <w:r>
      <w:rPr>
        <w:rStyle w:val="5"/>
      </w:rPr>
      <w:instrText xml:space="preserve">PAGE  </w:instrText>
    </w:r>
    <w:r>
      <w:fldChar w:fldCharType="end"/>
    </w:r>
  </w:p>
  <w:p>
    <w:pPr>
      <w:pStyle w:val="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B5A47"/>
    <w:rsid w:val="0001497A"/>
    <w:rsid w:val="006109A1"/>
    <w:rsid w:val="006F2D35"/>
    <w:rsid w:val="00BB5A47"/>
    <w:rsid w:val="00DD5213"/>
    <w:rsid w:val="3B4217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unhideWhenUsed/>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character" w:styleId="5">
    <w:name w:val="page number"/>
    <w:basedOn w:val="4"/>
    <w:uiPriority w:val="0"/>
  </w:style>
  <w:style w:type="character" w:styleId="6">
    <w:name w:val="Hyperlink"/>
    <w:basedOn w:val="4"/>
    <w:uiPriority w:val="0"/>
    <w:rPr>
      <w:color w:val="0000FF"/>
      <w:u w:val="single"/>
    </w:rPr>
  </w:style>
  <w:style w:type="character" w:customStyle="1" w:styleId="8">
    <w:name w:val="页眉 Char"/>
    <w:basedOn w:val="4"/>
    <w:link w:val="3"/>
    <w:qFormat/>
    <w:uiPriority w:val="0"/>
    <w:rPr>
      <w:rFonts w:ascii="Times New Roman" w:hAnsi="Times New Roman" w:eastAsia="宋体" w:cs="Times New Roman"/>
      <w:sz w:val="18"/>
      <w:szCs w:val="18"/>
    </w:rPr>
  </w:style>
  <w:style w:type="character" w:customStyle="1" w:styleId="9">
    <w:name w:val="页脚 Char"/>
    <w:basedOn w:val="4"/>
    <w:link w:val="2"/>
    <w:uiPriority w:val="0"/>
    <w:rPr>
      <w:rFonts w:ascii="Times New Roman" w:hAnsi="Times New Roman" w:eastAsia="宋体" w:cs="Times New Roman"/>
      <w:sz w:val="18"/>
      <w:szCs w:val="18"/>
    </w:rPr>
  </w:style>
  <w:style w:type="paragraph" w:customStyle="1" w:styleId="10">
    <w:name w:val="No Spacing"/>
    <w:qFormat/>
    <w:uiPriority w:val="0"/>
    <w:pPr>
      <w:widowControl w:val="0"/>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1117</Words>
  <Characters>6370</Characters>
  <Lines>53</Lines>
  <Paragraphs>14</Paragraphs>
  <TotalTime>0</TotalTime>
  <ScaleCrop>false</ScaleCrop>
  <LinksUpToDate>false</LinksUpToDate>
  <CharactersWithSpaces>7473</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2018-01-10T03:06:00Z</dcterms:created>
  <dc:creator>Administrator</dc:creator>
  <cp:lastModifiedBy>Administrator</cp:lastModifiedBy>
  <cp:lastPrinted>2018-01-10T03:20:00Z</cp:lastPrinted>
  <dcterms:modified xsi:type="dcterms:W3CDTF">2018-01-10T05:10:14Z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