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97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1169"/>
        <w:gridCol w:w="1169"/>
        <w:gridCol w:w="1180"/>
        <w:gridCol w:w="1678"/>
        <w:gridCol w:w="1169"/>
        <w:gridCol w:w="1454"/>
        <w:gridCol w:w="1169"/>
        <w:gridCol w:w="1723"/>
        <w:gridCol w:w="689"/>
        <w:gridCol w:w="464"/>
        <w:gridCol w:w="9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75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32"/>
                <w:szCs w:val="32"/>
                <w:lang w:val="en-US" w:eastAsia="zh-CN" w:bidi="ar"/>
              </w:rPr>
              <w:t>2017年</w:t>
            </w:r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32"/>
                <w:szCs w:val="32"/>
                <w:lang w:val="en-US" w:eastAsia="zh-CN" w:bidi="ar"/>
              </w:rPr>
              <w:t>果洛州藏医院面向社会公开考核招聘工作人员进入体检名单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出生日期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拟招聘人数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招聘方式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学历所学专业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华青加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1981.10.09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83.20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拉毛措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1983.06.04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76.80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久美南杰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1985.10.21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70.60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旦切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1974.05.10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68.60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窝赛卓玛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1980.02.26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60.20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公保东知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1980.02.29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59.70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沙江仁青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1988.01.10</w:t>
            </w:r>
          </w:p>
        </w:tc>
        <w:tc>
          <w:tcPr>
            <w:tcW w:w="1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1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17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53.20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3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20131"/>
    <w:rsid w:val="213201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2017-11-20T07:31:00Z</dcterms:created>
  <dc:creator>ASUS</dc:creator>
  <cp:lastModifiedBy>ASUS</cp:lastModifiedBy>
  <dcterms:modified xsi:type="dcterms:W3CDTF">2017-11-20T07:31:11Z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