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FE" w:rsidRPr="000C1F2B" w:rsidRDefault="00505AFE" w:rsidP="00505AFE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drawing>
          <wp:inline distT="0" distB="0" distL="0" distR="0">
            <wp:extent cx="1590675" cy="400050"/>
            <wp:effectExtent l="19050" t="0" r="9525" b="0"/>
            <wp:docPr id="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CD7763" w:rsidRPr="000C1F2B" w:rsidRDefault="00505AFE" w:rsidP="00CD7763">
      <w:pPr>
        <w:jc w:val="center"/>
        <w:rPr>
          <w:rFonts w:asciiTheme="minorEastAsia" w:hAnsiTheme="minorEastAsia"/>
          <w:b/>
          <w:sz w:val="28"/>
          <w:szCs w:val="28"/>
        </w:rPr>
      </w:pPr>
      <w:r w:rsidRPr="000C1F2B">
        <w:rPr>
          <w:rFonts w:asciiTheme="minorEastAsia" w:hAnsiTheme="minorEastAsia" w:hint="eastAsia"/>
          <w:b/>
          <w:sz w:val="28"/>
          <w:szCs w:val="28"/>
        </w:rPr>
        <w:t>全科主治医师考试：《答疑周刊》2018年第</w:t>
      </w:r>
      <w:r w:rsidR="001F6A86" w:rsidRPr="000C1F2B">
        <w:rPr>
          <w:rFonts w:asciiTheme="minorEastAsia" w:hAnsiTheme="minorEastAsia" w:hint="eastAsia"/>
          <w:b/>
          <w:sz w:val="28"/>
          <w:szCs w:val="28"/>
        </w:rPr>
        <w:t>2</w:t>
      </w:r>
      <w:r w:rsidR="00C80C0E" w:rsidRPr="000C1F2B">
        <w:rPr>
          <w:rFonts w:asciiTheme="minorEastAsia" w:hAnsiTheme="minorEastAsia" w:hint="eastAsia"/>
          <w:b/>
          <w:sz w:val="28"/>
          <w:szCs w:val="28"/>
        </w:rPr>
        <w:t>4</w:t>
      </w:r>
      <w:r w:rsidRPr="000C1F2B">
        <w:rPr>
          <w:rFonts w:asciiTheme="minorEastAsia" w:hAnsiTheme="minorEastAsia" w:hint="eastAsia"/>
          <w:b/>
          <w:sz w:val="28"/>
          <w:szCs w:val="28"/>
        </w:rPr>
        <w:t>期</w:t>
      </w:r>
    </w:p>
    <w:p w:rsidR="00505AFE" w:rsidRPr="000C1F2B" w:rsidRDefault="00CD7763" w:rsidP="00CD7763">
      <w:pPr>
        <w:rPr>
          <w:rFonts w:asciiTheme="minorEastAsia" w:hAnsiTheme="minorEastAsia"/>
          <w:b/>
          <w:sz w:val="24"/>
          <w:szCs w:val="24"/>
        </w:rPr>
      </w:pPr>
      <w:r w:rsidRPr="000C1F2B">
        <w:rPr>
          <w:rFonts w:asciiTheme="minorEastAsia" w:hAnsiTheme="minorEastAsia"/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1228725</wp:posOffset>
            </wp:positionV>
            <wp:extent cx="5267325" cy="7448550"/>
            <wp:effectExtent l="19050" t="0" r="9525" b="0"/>
            <wp:wrapNone/>
            <wp:docPr id="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5AFE" w:rsidRPr="000C1F2B">
        <w:rPr>
          <w:rFonts w:asciiTheme="minorEastAsia" w:hAnsiTheme="minorEastAsia" w:hint="eastAsia"/>
          <w:sz w:val="24"/>
          <w:szCs w:val="24"/>
        </w:rPr>
        <w:t>问题索引：</w:t>
      </w:r>
    </w:p>
    <w:p w:rsidR="002919B7" w:rsidRPr="000C1F2B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0C1F2B">
        <w:rPr>
          <w:rFonts w:asciiTheme="minorEastAsia" w:hAnsiTheme="minorEastAsia" w:hint="eastAsia"/>
          <w:sz w:val="24"/>
          <w:szCs w:val="24"/>
        </w:rPr>
        <w:t>一、</w:t>
      </w:r>
      <w:r w:rsidRPr="000C1F2B">
        <w:rPr>
          <w:rFonts w:asciiTheme="minorEastAsia" w:hAnsiTheme="minorEastAsia" w:hint="eastAsia"/>
          <w:b/>
          <w:sz w:val="24"/>
          <w:szCs w:val="24"/>
        </w:rPr>
        <w:t>【</w:t>
      </w:r>
      <w:r w:rsidRPr="000C1F2B">
        <w:rPr>
          <w:rFonts w:asciiTheme="minorEastAsia" w:hAnsiTheme="minorEastAsia" w:hint="eastAsia"/>
          <w:sz w:val="24"/>
          <w:szCs w:val="24"/>
        </w:rPr>
        <w:t>问题</w:t>
      </w:r>
      <w:r w:rsidRPr="000C1F2B">
        <w:rPr>
          <w:rFonts w:asciiTheme="minorEastAsia" w:hAnsiTheme="minorEastAsia" w:hint="eastAsia"/>
          <w:b/>
          <w:sz w:val="24"/>
          <w:szCs w:val="24"/>
        </w:rPr>
        <w:t>】</w:t>
      </w:r>
      <w:r w:rsidR="00C80C0E" w:rsidRPr="000C1F2B">
        <w:rPr>
          <w:rFonts w:asciiTheme="minorEastAsia" w:hAnsiTheme="minorEastAsia" w:hint="eastAsia"/>
          <w:b/>
          <w:sz w:val="24"/>
          <w:szCs w:val="24"/>
        </w:rPr>
        <w:t>老年人</w:t>
      </w:r>
      <w:r w:rsidR="00C80C0E" w:rsidRPr="000C1F2B">
        <w:rPr>
          <w:rFonts w:asciiTheme="minorEastAsia" w:hAnsiTheme="minorEastAsia" w:hint="eastAsia"/>
          <w:b/>
          <w:sz w:val="24"/>
          <w:szCs w:val="24"/>
        </w:rPr>
        <w:t>生理学特点</w:t>
      </w:r>
    </w:p>
    <w:p w:rsidR="00A609D5" w:rsidRPr="000C1F2B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0C1F2B">
        <w:rPr>
          <w:rFonts w:asciiTheme="minorEastAsia" w:hAnsiTheme="minorEastAsia" w:hint="eastAsia"/>
          <w:b/>
          <w:sz w:val="24"/>
          <w:szCs w:val="24"/>
        </w:rPr>
        <w:t>二、【</w:t>
      </w:r>
      <w:r w:rsidRPr="000C1F2B">
        <w:rPr>
          <w:rFonts w:asciiTheme="minorEastAsia" w:hAnsiTheme="minorEastAsia" w:hint="eastAsia"/>
          <w:sz w:val="24"/>
          <w:szCs w:val="24"/>
        </w:rPr>
        <w:t>问题</w:t>
      </w:r>
      <w:r w:rsidRPr="000C1F2B">
        <w:rPr>
          <w:rFonts w:asciiTheme="minorEastAsia" w:hAnsiTheme="minorEastAsia" w:hint="eastAsia"/>
          <w:b/>
          <w:sz w:val="24"/>
          <w:szCs w:val="24"/>
        </w:rPr>
        <w:t>】</w:t>
      </w:r>
      <w:r w:rsidR="00C80C0E" w:rsidRPr="000C1F2B">
        <w:rPr>
          <w:rFonts w:asciiTheme="minorEastAsia" w:hAnsiTheme="minorEastAsia" w:hint="eastAsia"/>
          <w:b/>
          <w:sz w:val="24"/>
          <w:szCs w:val="24"/>
        </w:rPr>
        <w:t>老年人心理特点</w:t>
      </w:r>
    </w:p>
    <w:p w:rsidR="00505AFE" w:rsidRPr="000C1F2B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0C1F2B">
        <w:rPr>
          <w:rFonts w:asciiTheme="minorEastAsia" w:hAnsiTheme="minorEastAsia" w:hint="eastAsia"/>
          <w:b/>
          <w:sz w:val="24"/>
          <w:szCs w:val="24"/>
        </w:rPr>
        <w:t>具体解答</w:t>
      </w:r>
      <w:r w:rsidR="00322652" w:rsidRPr="000C1F2B">
        <w:rPr>
          <w:rFonts w:asciiTheme="minorEastAsia" w:hAnsiTheme="minorEastAsia" w:hint="eastAsia"/>
          <w:b/>
          <w:sz w:val="24"/>
          <w:szCs w:val="24"/>
        </w:rPr>
        <w:t>：</w:t>
      </w:r>
    </w:p>
    <w:p w:rsidR="005B7C15" w:rsidRPr="000C1F2B" w:rsidRDefault="005B7C15" w:rsidP="00A609D5">
      <w:pPr>
        <w:rPr>
          <w:rFonts w:asciiTheme="minorEastAsia" w:hAnsiTheme="minorEastAsia"/>
          <w:b/>
          <w:sz w:val="24"/>
          <w:szCs w:val="24"/>
        </w:rPr>
      </w:pPr>
      <w:r w:rsidRPr="000C1F2B">
        <w:rPr>
          <w:rFonts w:asciiTheme="minorEastAsia" w:hAnsiTheme="minorEastAsia" w:hint="eastAsia"/>
          <w:b/>
          <w:sz w:val="24"/>
          <w:szCs w:val="24"/>
        </w:rPr>
        <w:t>一、</w:t>
      </w:r>
      <w:r w:rsidRPr="000C1F2B">
        <w:rPr>
          <w:rFonts w:asciiTheme="minorEastAsia" w:hAnsiTheme="minorEastAsia" w:hint="eastAsia"/>
          <w:sz w:val="24"/>
          <w:szCs w:val="24"/>
        </w:rPr>
        <w:t>【问题】</w:t>
      </w:r>
      <w:r w:rsidR="000C1F2B" w:rsidRPr="000C1F2B">
        <w:rPr>
          <w:rFonts w:asciiTheme="minorEastAsia" w:hAnsiTheme="minorEastAsia" w:hint="eastAsia"/>
          <w:b/>
          <w:sz w:val="24"/>
          <w:szCs w:val="24"/>
        </w:rPr>
        <w:t>老年人</w:t>
      </w:r>
      <w:r w:rsidR="000C1F2B" w:rsidRPr="000C1F2B">
        <w:rPr>
          <w:rFonts w:asciiTheme="minorEastAsia" w:hAnsiTheme="minorEastAsia" w:hint="eastAsia"/>
          <w:b/>
          <w:sz w:val="24"/>
          <w:szCs w:val="24"/>
        </w:rPr>
        <w:t>生理学特点</w:t>
      </w:r>
    </w:p>
    <w:p w:rsidR="00C80C0E" w:rsidRPr="000C1F2B" w:rsidRDefault="00C80C0E" w:rsidP="00C80C0E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hint="eastAsia"/>
          <w:b/>
          <w:sz w:val="24"/>
          <w:szCs w:val="24"/>
        </w:rPr>
        <w:t>（―）人体结构和成分</w:t>
      </w:r>
      <w:r w:rsidR="000C1F2B" w:rsidRPr="000C1F2B">
        <w:rPr>
          <w:rFonts w:asciiTheme="minorEastAsia" w:hAnsiTheme="minorEastAsia" w:hint="eastAsia"/>
          <w:sz w:val="24"/>
          <w:szCs w:val="24"/>
        </w:rPr>
        <w:t xml:space="preserve"> </w:t>
      </w:r>
      <w:r w:rsidRPr="000C1F2B">
        <w:rPr>
          <w:rFonts w:asciiTheme="minorEastAsia" w:hAnsiTheme="minorEastAsia" w:hint="eastAsia"/>
          <w:sz w:val="24"/>
          <w:szCs w:val="24"/>
        </w:rPr>
        <w:t xml:space="preserve"> 老年人体结构的突出变化是体内水分和固体成分（如器官细胞数）减少，脂肪明显增多。肌肉占体重的比由年轻时的50%降到25%。衰老时以骨骼肌、脾脏、性腺、肝脏、肾脏为主的各组织器官表现不同程度的萎缩，伴随体液量主要是细胞内液的下降，实质细胞减少，体内钾含量降低，而细胞</w:t>
      </w:r>
      <w:proofErr w:type="gramStart"/>
      <w:r w:rsidRPr="000C1F2B">
        <w:rPr>
          <w:rFonts w:asciiTheme="minorEastAsia" w:hAnsiTheme="minorEastAsia" w:hint="eastAsia"/>
          <w:sz w:val="24"/>
          <w:szCs w:val="24"/>
        </w:rPr>
        <w:t>外钠无</w:t>
      </w:r>
      <w:proofErr w:type="gramEnd"/>
      <w:r w:rsidRPr="000C1F2B">
        <w:rPr>
          <w:rFonts w:asciiTheme="minorEastAsia" w:hAnsiTheme="minorEastAsia" w:hint="eastAsia"/>
          <w:sz w:val="24"/>
          <w:szCs w:val="24"/>
        </w:rPr>
        <w:t>明显变化。由于总体水分减少以及老年人口渴感减退和肾的尿浓缩功能下降，常伴有容量不足和脱水的危险。老年人肌无力、肠蠕动</w:t>
      </w:r>
      <w:proofErr w:type="gramStart"/>
      <w:r w:rsidRPr="000C1F2B">
        <w:rPr>
          <w:rFonts w:asciiTheme="minorEastAsia" w:hAnsiTheme="minorEastAsia" w:hint="eastAsia"/>
          <w:sz w:val="24"/>
          <w:szCs w:val="24"/>
        </w:rPr>
        <w:t>徐缓常</w:t>
      </w:r>
      <w:proofErr w:type="gramEnd"/>
      <w:r w:rsidRPr="000C1F2B">
        <w:rPr>
          <w:rFonts w:asciiTheme="minorEastAsia" w:hAnsiTheme="minorEastAsia" w:hint="eastAsia"/>
          <w:sz w:val="24"/>
          <w:szCs w:val="24"/>
        </w:rPr>
        <w:t>与钾含量下降有关，在患病时也易发生缺钾和水肿。</w:t>
      </w:r>
    </w:p>
    <w:p w:rsidR="00C80C0E" w:rsidRPr="000C1F2B" w:rsidRDefault="00C80C0E" w:rsidP="00C80C0E">
      <w:pPr>
        <w:ind w:firstLineChars="200" w:firstLine="482"/>
        <w:rPr>
          <w:rFonts w:asciiTheme="minorEastAsia" w:hAnsiTheme="minorEastAsia" w:hint="eastAsia"/>
          <w:sz w:val="24"/>
          <w:szCs w:val="24"/>
        </w:rPr>
      </w:pPr>
      <w:r w:rsidRPr="000C1F2B">
        <w:rPr>
          <w:rFonts w:asciiTheme="minorEastAsia" w:hAnsiTheme="minorEastAsia"/>
          <w:b/>
          <w:sz w:val="24"/>
          <w:szCs w:val="24"/>
        </w:rPr>
        <w:t>（</w:t>
      </w:r>
      <w:r w:rsidRPr="000C1F2B">
        <w:rPr>
          <w:rFonts w:asciiTheme="minorEastAsia" w:hAnsiTheme="minorEastAsia" w:hint="eastAsia"/>
          <w:b/>
          <w:sz w:val="24"/>
          <w:szCs w:val="24"/>
        </w:rPr>
        <w:t>二）代谢</w:t>
      </w:r>
      <w:r w:rsidR="000C1F2B" w:rsidRPr="000C1F2B">
        <w:rPr>
          <w:rFonts w:asciiTheme="minorEastAsia" w:hAnsiTheme="minorEastAsia" w:hint="eastAsia"/>
          <w:sz w:val="24"/>
          <w:szCs w:val="24"/>
        </w:rPr>
        <w:t xml:space="preserve">  </w:t>
      </w:r>
      <w:proofErr w:type="gramStart"/>
      <w:r w:rsidRPr="000C1F2B">
        <w:rPr>
          <w:rFonts w:asciiTheme="minorEastAsia" w:hAnsiTheme="minorEastAsia" w:hint="eastAsia"/>
          <w:sz w:val="24"/>
          <w:szCs w:val="24"/>
        </w:rPr>
        <w:t>由于促进</w:t>
      </w:r>
      <w:proofErr w:type="gramEnd"/>
      <w:r w:rsidRPr="000C1F2B">
        <w:rPr>
          <w:rFonts w:asciiTheme="minorEastAsia" w:hAnsiTheme="minorEastAsia" w:hint="eastAsia"/>
          <w:sz w:val="24"/>
          <w:szCs w:val="24"/>
        </w:rPr>
        <w:t>蛋白质合成的激素如雄激素、生长激素等分泌减少，体内分解代谢大于合成代谢。基础代谢率下降</w:t>
      </w:r>
      <w:r w:rsidRPr="000C1F2B">
        <w:rPr>
          <w:rFonts w:asciiTheme="minorEastAsia" w:hAnsiTheme="minorEastAsia"/>
          <w:sz w:val="24"/>
          <w:szCs w:val="24"/>
        </w:rPr>
        <w:t>15%</w:t>
      </w:r>
      <w:r w:rsidRPr="000C1F2B">
        <w:rPr>
          <w:rFonts w:asciiTheme="minorEastAsia" w:hAnsiTheme="minorEastAsia" w:cs="MS Mincho" w:hint="eastAsia"/>
          <w:sz w:val="24"/>
          <w:szCs w:val="24"/>
        </w:rPr>
        <w:t>～</w:t>
      </w:r>
      <w:r w:rsidRPr="000C1F2B">
        <w:rPr>
          <w:rFonts w:asciiTheme="minorEastAsia" w:hAnsiTheme="minorEastAsia"/>
          <w:sz w:val="24"/>
          <w:szCs w:val="24"/>
        </w:rPr>
        <w:t>20%</w:t>
      </w:r>
      <w:r w:rsidRPr="000C1F2B">
        <w:rPr>
          <w:rFonts w:asciiTheme="minorEastAsia" w:hAnsiTheme="minorEastAsia" w:hint="eastAsia"/>
          <w:sz w:val="24"/>
          <w:szCs w:val="24"/>
        </w:rPr>
        <w:t>。自由基和过氧化脂质在体内堆积，影响体内</w:t>
      </w:r>
      <w:r w:rsidRPr="000C1F2B">
        <w:rPr>
          <w:rFonts w:asciiTheme="minorEastAsia" w:hAnsiTheme="minorEastAsia"/>
          <w:sz w:val="24"/>
          <w:szCs w:val="24"/>
        </w:rPr>
        <w:t>DNA</w:t>
      </w:r>
      <w:r w:rsidRPr="000C1F2B">
        <w:rPr>
          <w:rFonts w:asciiTheme="minorEastAsia" w:hAnsiTheme="minorEastAsia" w:hint="eastAsia"/>
          <w:sz w:val="24"/>
          <w:szCs w:val="24"/>
        </w:rPr>
        <w:t>的结构、功能和修复能力，使蛋白质的质和量均发生变化，细胞活力降低。</w:t>
      </w:r>
    </w:p>
    <w:p w:rsidR="00C80C0E" w:rsidRPr="000C1F2B" w:rsidRDefault="00C80C0E" w:rsidP="00C80C0E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hint="eastAsia"/>
          <w:b/>
          <w:sz w:val="24"/>
          <w:szCs w:val="24"/>
        </w:rPr>
        <w:t>（三）器官功能</w:t>
      </w:r>
      <w:r w:rsidR="000C1F2B" w:rsidRPr="000C1F2B">
        <w:rPr>
          <w:rFonts w:asciiTheme="minorEastAsia" w:hAnsiTheme="minorEastAsia" w:hint="eastAsia"/>
          <w:sz w:val="24"/>
          <w:szCs w:val="24"/>
        </w:rPr>
        <w:t xml:space="preserve">  </w:t>
      </w:r>
      <w:r w:rsidRPr="000C1F2B">
        <w:rPr>
          <w:rFonts w:asciiTheme="minorEastAsia" w:hAnsiTheme="minorEastAsia" w:hint="eastAsia"/>
          <w:sz w:val="24"/>
          <w:szCs w:val="24"/>
        </w:rPr>
        <w:t>器官生理功能随着步入老年而逐渐衰退，最常见的老化过程是器官、系统的储备能力下降，使老年人的适应能力下降，对疾病的易感性增加。</w:t>
      </w:r>
    </w:p>
    <w:p w:rsidR="00C80C0E" w:rsidRPr="000C1F2B" w:rsidRDefault="00C80C0E" w:rsidP="00C80C0E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hint="eastAsia"/>
          <w:b/>
          <w:sz w:val="24"/>
          <w:szCs w:val="24"/>
        </w:rPr>
        <w:t>1.循环系统</w:t>
      </w:r>
      <w:r w:rsidRPr="000C1F2B">
        <w:rPr>
          <w:rFonts w:asciiTheme="minorEastAsia" w:hAnsiTheme="minorEastAsia" w:hint="eastAsia"/>
          <w:sz w:val="24"/>
          <w:szCs w:val="24"/>
        </w:rPr>
        <w:t xml:space="preserve">  心肌纤维组织增多，心肌细胞增大，室壁增厚。心肌的顺应性下降，心搏出量减少，代偿能力降低。心肌的兴奋性、收缩性、传导性均减弱，对肾上腺素反应下降，心率减慢，易发生心律失常。钙沉积促使动脉管壁变硬，弹性减弱，血压有随年龄增长上升的趋势。调节血压和血容量的生理功能下降，易发生体位性低血压。组织中有功能的毛细血管数量减少，基底膜增厚，管径变小，导致各器官供氧下降。</w:t>
      </w:r>
    </w:p>
    <w:p w:rsidR="00A20D64" w:rsidRPr="000C1F2B" w:rsidRDefault="00C80C0E" w:rsidP="000C1F2B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hint="eastAsia"/>
          <w:b/>
          <w:sz w:val="24"/>
          <w:szCs w:val="24"/>
        </w:rPr>
        <w:t>2.呼吸系统</w:t>
      </w:r>
      <w:r w:rsidRPr="000C1F2B">
        <w:rPr>
          <w:rFonts w:asciiTheme="minorEastAsia" w:hAnsiTheme="minorEastAsia" w:hint="eastAsia"/>
          <w:sz w:val="24"/>
          <w:szCs w:val="24"/>
        </w:rPr>
        <w:t xml:space="preserve">  胸廓结构改变、呼吸道阻力增大和肺组织弹性回缩力下降，引</w:t>
      </w:r>
    </w:p>
    <w:p w:rsidR="003776D9" w:rsidRPr="000C1F2B" w:rsidRDefault="003776D9" w:rsidP="003776D9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3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0C1F2B" w:rsidRDefault="003776D9" w:rsidP="000C1F2B">
      <w:pPr>
        <w:rPr>
          <w:rFonts w:asciiTheme="minorEastAsia" w:hAnsiTheme="minorEastAsia" w:hint="eastAsia"/>
          <w:sz w:val="24"/>
          <w:szCs w:val="24"/>
        </w:rPr>
      </w:pPr>
      <w:r w:rsidRPr="000C1F2B">
        <w:rPr>
          <w:rFonts w:asciiTheme="minorEastAsia" w:hAnsiTheme="minorEastAsia" w:hint="eastAsia"/>
          <w:noProof/>
          <w:sz w:val="24"/>
          <w:szCs w:val="24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742950</wp:posOffset>
            </wp:positionV>
            <wp:extent cx="5267325" cy="7448550"/>
            <wp:effectExtent l="19050" t="0" r="9525" b="0"/>
            <wp:wrapNone/>
            <wp:docPr id="6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80C0E" w:rsidRPr="000C1F2B" w:rsidRDefault="00C80C0E" w:rsidP="000C1F2B">
      <w:pPr>
        <w:rPr>
          <w:rFonts w:asciiTheme="minorEastAsia" w:hAnsiTheme="minorEastAsia" w:hint="eastAsia"/>
          <w:sz w:val="24"/>
          <w:szCs w:val="24"/>
        </w:rPr>
      </w:pPr>
      <w:r w:rsidRPr="000C1F2B">
        <w:rPr>
          <w:rFonts w:asciiTheme="minorEastAsia" w:hAnsiTheme="minorEastAsia" w:hint="eastAsia"/>
          <w:sz w:val="24"/>
          <w:szCs w:val="24"/>
        </w:rPr>
        <w:t>起肺的通气</w:t>
      </w:r>
    </w:p>
    <w:p w:rsidR="00C80C0E" w:rsidRPr="000C1F2B" w:rsidRDefault="00C80C0E" w:rsidP="00C80C0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hint="eastAsia"/>
          <w:sz w:val="24"/>
          <w:szCs w:val="24"/>
        </w:rPr>
        <w:t>和换气功能下降，对缺氧和酸碱失衡的调节功能都降低。由于呼吸道黏膜萎缩，纤毛运动减弱，呼吸道的防御功能也有所下降。</w:t>
      </w:r>
    </w:p>
    <w:p w:rsidR="00C80C0E" w:rsidRPr="000C1F2B" w:rsidRDefault="00C80C0E" w:rsidP="00C80C0E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hint="eastAsia"/>
          <w:b/>
          <w:sz w:val="24"/>
          <w:szCs w:val="24"/>
        </w:rPr>
        <w:t>3.泌尿系统</w:t>
      </w:r>
      <w:r w:rsidRPr="000C1F2B">
        <w:rPr>
          <w:rFonts w:asciiTheme="minorEastAsia" w:hAnsiTheme="minorEastAsia" w:hint="eastAsia"/>
          <w:sz w:val="24"/>
          <w:szCs w:val="24"/>
        </w:rPr>
        <w:t xml:space="preserve">  肾单位数减少，加上动脉硬化，肾功能有明显的随增</w:t>
      </w:r>
      <w:proofErr w:type="gramStart"/>
      <w:r w:rsidRPr="000C1F2B">
        <w:rPr>
          <w:rFonts w:asciiTheme="minorEastAsia" w:hAnsiTheme="minorEastAsia" w:hint="eastAsia"/>
          <w:sz w:val="24"/>
          <w:szCs w:val="24"/>
        </w:rPr>
        <w:t>龄</w:t>
      </w:r>
      <w:proofErr w:type="gramEnd"/>
      <w:r w:rsidRPr="000C1F2B">
        <w:rPr>
          <w:rFonts w:asciiTheme="minorEastAsia" w:hAnsiTheme="minorEastAsia" w:hint="eastAsia"/>
          <w:sz w:val="24"/>
          <w:szCs w:val="24"/>
        </w:rPr>
        <w:t>下降的趋势。由于肾单位储备减少，易受药物毒性作用的损伤。膀胱肌萎缩，容量减少；括约肌萎缩，易出现尿频、尿失禁。</w:t>
      </w:r>
    </w:p>
    <w:p w:rsidR="00C80C0E" w:rsidRPr="000C1F2B" w:rsidRDefault="00C80C0E" w:rsidP="00C80C0E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hint="eastAsia"/>
          <w:b/>
          <w:sz w:val="24"/>
          <w:szCs w:val="24"/>
        </w:rPr>
        <w:t>4.消化系统</w:t>
      </w:r>
      <w:r w:rsidRPr="000C1F2B">
        <w:rPr>
          <w:rFonts w:asciiTheme="minorEastAsia" w:hAnsiTheme="minorEastAsia" w:hint="eastAsia"/>
          <w:sz w:val="24"/>
          <w:szCs w:val="24"/>
        </w:rPr>
        <w:t xml:space="preserve">  牙不健全、味蕾萎缩、唾液分泌减少以及咀嚼力减弱，导致食欲下降。胃肠</w:t>
      </w:r>
      <w:proofErr w:type="gramStart"/>
      <w:r w:rsidRPr="000C1F2B">
        <w:rPr>
          <w:rFonts w:asciiTheme="minorEastAsia" w:hAnsiTheme="minorEastAsia" w:hint="eastAsia"/>
          <w:sz w:val="24"/>
          <w:szCs w:val="24"/>
        </w:rPr>
        <w:t>肌</w:t>
      </w:r>
      <w:proofErr w:type="gramEnd"/>
      <w:r w:rsidRPr="000C1F2B">
        <w:rPr>
          <w:rFonts w:asciiTheme="minorEastAsia" w:hAnsiTheme="minorEastAsia" w:hint="eastAsia"/>
          <w:sz w:val="24"/>
          <w:szCs w:val="24"/>
        </w:rPr>
        <w:t>运动减弱，排空时间延长。腺体分泌减少，影响消化吸收功能，易诱发贫血。肝血流量减少，肝细胞合成蛋白能力下降，使血浆白蛋白降低。肝解毒功能下降，特别是对药物代谢速度减慢，代偿功能降低。</w:t>
      </w:r>
    </w:p>
    <w:p w:rsidR="00C80C0E" w:rsidRPr="000C1F2B" w:rsidRDefault="00C80C0E" w:rsidP="00C80C0E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hint="eastAsia"/>
          <w:b/>
          <w:sz w:val="24"/>
          <w:szCs w:val="24"/>
        </w:rPr>
        <w:t>5.神经系统</w:t>
      </w:r>
      <w:r w:rsidRPr="000C1F2B">
        <w:rPr>
          <w:rFonts w:asciiTheme="minorEastAsia" w:hAnsiTheme="minorEastAsia" w:hint="eastAsia"/>
          <w:sz w:val="24"/>
          <w:szCs w:val="24"/>
        </w:rPr>
        <w:t xml:space="preserve">  脑内神经细胞数目随增</w:t>
      </w:r>
      <w:proofErr w:type="gramStart"/>
      <w:r w:rsidRPr="000C1F2B">
        <w:rPr>
          <w:rFonts w:asciiTheme="minorEastAsia" w:hAnsiTheme="minorEastAsia" w:hint="eastAsia"/>
          <w:sz w:val="24"/>
          <w:szCs w:val="24"/>
        </w:rPr>
        <w:t>龄</w:t>
      </w:r>
      <w:proofErr w:type="gramEnd"/>
      <w:r w:rsidRPr="000C1F2B">
        <w:rPr>
          <w:rFonts w:asciiTheme="minorEastAsia" w:hAnsiTheme="minorEastAsia" w:hint="eastAsia"/>
          <w:sz w:val="24"/>
          <w:szCs w:val="24"/>
        </w:rPr>
        <w:t>减少，脑重量逐步减轻，脑室扩大。脑血流量和耗氧量均随增</w:t>
      </w:r>
      <w:proofErr w:type="gramStart"/>
      <w:r w:rsidRPr="000C1F2B">
        <w:rPr>
          <w:rFonts w:asciiTheme="minorEastAsia" w:hAnsiTheme="minorEastAsia" w:hint="eastAsia"/>
          <w:sz w:val="24"/>
          <w:szCs w:val="24"/>
        </w:rPr>
        <w:t>龄</w:t>
      </w:r>
      <w:proofErr w:type="gramEnd"/>
      <w:r w:rsidRPr="000C1F2B">
        <w:rPr>
          <w:rFonts w:asciiTheme="minorEastAsia" w:hAnsiTheme="minorEastAsia" w:hint="eastAsia"/>
          <w:sz w:val="24"/>
          <w:szCs w:val="24"/>
        </w:rPr>
        <w:t>下降，皮层综合分析能力下降，EEG中波增多。外周神经传导速度减慢，使感觉减退、触觉和温觉阈值下降，反射延缓甚至消失。</w:t>
      </w:r>
    </w:p>
    <w:p w:rsidR="00C80C0E" w:rsidRPr="000C1F2B" w:rsidRDefault="00C80C0E" w:rsidP="00C80C0E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hint="eastAsia"/>
          <w:b/>
          <w:sz w:val="24"/>
          <w:szCs w:val="24"/>
        </w:rPr>
        <w:t>6.内分泌系统</w:t>
      </w:r>
      <w:r w:rsidRPr="000C1F2B">
        <w:rPr>
          <w:rFonts w:asciiTheme="minorEastAsia" w:hAnsiTheme="minorEastAsia" w:hint="eastAsia"/>
          <w:sz w:val="24"/>
          <w:szCs w:val="24"/>
        </w:rPr>
        <w:t xml:space="preserve">  靶细胞对激素的敏感性下降。作为内分泌中枢的垂体随增龄而体积下降，甲状腺激素分泌减少，使机体的应激能力明显减弱。性腺活动减低，激素分泌减少。</w:t>
      </w:r>
    </w:p>
    <w:p w:rsidR="00C80C0E" w:rsidRPr="000C1F2B" w:rsidRDefault="00C80C0E" w:rsidP="00C80C0E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hint="eastAsia"/>
          <w:b/>
          <w:sz w:val="24"/>
          <w:szCs w:val="24"/>
        </w:rPr>
        <w:t>7.免疫系统</w:t>
      </w:r>
      <w:r w:rsidRPr="000C1F2B">
        <w:rPr>
          <w:rFonts w:asciiTheme="minorEastAsia" w:hAnsiTheme="minorEastAsia" w:hint="eastAsia"/>
          <w:sz w:val="24"/>
          <w:szCs w:val="24"/>
        </w:rPr>
        <w:t xml:space="preserve">  老年人免疫系统功能下降，同时自身免疫功能增强，这与一些疾病如肿瘤、糖尿病的高发有关。胸腺功能逐渐退化，胸腺素分泌减少使T淋巴细胞补给不足。干细胞分裂能力下降，B淋巴细胞减少和对抗原的应答能力下降。免疫球蛋白中的</w:t>
      </w:r>
      <w:proofErr w:type="spellStart"/>
      <w:r w:rsidRPr="000C1F2B">
        <w:rPr>
          <w:rFonts w:asciiTheme="minorEastAsia" w:hAnsiTheme="minorEastAsia" w:hint="eastAsia"/>
          <w:sz w:val="24"/>
          <w:szCs w:val="24"/>
        </w:rPr>
        <w:t>IgA</w:t>
      </w:r>
      <w:proofErr w:type="spellEnd"/>
      <w:r w:rsidRPr="000C1F2B">
        <w:rPr>
          <w:rFonts w:asciiTheme="minorEastAsia" w:hAnsiTheme="minorEastAsia" w:hint="eastAsia"/>
          <w:sz w:val="24"/>
          <w:szCs w:val="24"/>
        </w:rPr>
        <w:t>、</w:t>
      </w:r>
      <w:proofErr w:type="spellStart"/>
      <w:r w:rsidRPr="000C1F2B">
        <w:rPr>
          <w:rFonts w:asciiTheme="minorEastAsia" w:hAnsiTheme="minorEastAsia" w:hint="eastAsia"/>
          <w:sz w:val="24"/>
          <w:szCs w:val="24"/>
        </w:rPr>
        <w:t>IgG</w:t>
      </w:r>
      <w:proofErr w:type="spellEnd"/>
      <w:r w:rsidRPr="000C1F2B">
        <w:rPr>
          <w:rFonts w:asciiTheme="minorEastAsia" w:hAnsiTheme="minorEastAsia" w:hint="eastAsia"/>
          <w:sz w:val="24"/>
          <w:szCs w:val="24"/>
        </w:rPr>
        <w:t>含量增加，</w:t>
      </w:r>
      <w:proofErr w:type="spellStart"/>
      <w:r w:rsidRPr="000C1F2B">
        <w:rPr>
          <w:rFonts w:asciiTheme="minorEastAsia" w:hAnsiTheme="minorEastAsia" w:hint="eastAsia"/>
          <w:sz w:val="24"/>
          <w:szCs w:val="24"/>
        </w:rPr>
        <w:t>IgM</w:t>
      </w:r>
      <w:proofErr w:type="spellEnd"/>
      <w:r w:rsidRPr="000C1F2B">
        <w:rPr>
          <w:rFonts w:asciiTheme="minorEastAsia" w:hAnsiTheme="minorEastAsia" w:hint="eastAsia"/>
          <w:sz w:val="24"/>
          <w:szCs w:val="24"/>
        </w:rPr>
        <w:t>减少。随着增龄自身免疫功能增强，体内常产生较多的自身免疫抗体，如抗核抗体、抗甲状腺抗体、抗平滑肌抗体等。</w:t>
      </w:r>
    </w:p>
    <w:p w:rsidR="00C80C0E" w:rsidRPr="000C1F2B" w:rsidRDefault="00C80C0E" w:rsidP="00C80C0E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hint="eastAsia"/>
          <w:b/>
          <w:sz w:val="24"/>
          <w:szCs w:val="24"/>
        </w:rPr>
        <w:t>8.细胞凋亡</w:t>
      </w:r>
      <w:r w:rsidRPr="000C1F2B">
        <w:rPr>
          <w:rFonts w:asciiTheme="minorEastAsia" w:hAnsiTheme="minorEastAsia" w:hint="eastAsia"/>
          <w:sz w:val="24"/>
          <w:szCs w:val="24"/>
        </w:rPr>
        <w:t xml:space="preserve">  随着年龄增长，体内促进细胞凋亡的各种因子增多，如神经酰胺、糖皮质激素、表皮生长因子等。细胞凋亡现象存在于多种老年病的病变组织中，如高血压、冠心病、心力衰竭、心肌病、肺气肿、骨质疏松及自身免疫性疾病等。</w:t>
      </w:r>
    </w:p>
    <w:p w:rsidR="00C51099" w:rsidRPr="000C1F2B" w:rsidRDefault="00C51099" w:rsidP="00C51099">
      <w:pPr>
        <w:ind w:firstLineChars="200" w:firstLine="480"/>
        <w:rPr>
          <w:rFonts w:asciiTheme="minorEastAsia" w:hAnsiTheme="minorEastAsia"/>
          <w:sz w:val="24"/>
          <w:szCs w:val="24"/>
        </w:rPr>
      </w:pPr>
    </w:p>
    <w:p w:rsidR="003776D9" w:rsidRPr="000C1F2B" w:rsidRDefault="003776D9" w:rsidP="003776D9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7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C80C0E" w:rsidRPr="000C1F2B" w:rsidRDefault="00C80C0E" w:rsidP="00C80C0E">
      <w:pPr>
        <w:rPr>
          <w:rFonts w:asciiTheme="minorEastAsia" w:hAnsiTheme="minorEastAsia" w:hint="eastAsia"/>
          <w:b/>
          <w:sz w:val="24"/>
          <w:szCs w:val="24"/>
        </w:rPr>
      </w:pPr>
      <w:r w:rsidRPr="000C1F2B">
        <w:rPr>
          <w:rFonts w:asciiTheme="minorEastAsia" w:hAnsiTheme="minorEastAsia" w:hint="eastAsia"/>
          <w:b/>
          <w:sz w:val="24"/>
          <w:szCs w:val="24"/>
        </w:rPr>
        <w:drawing>
          <wp:anchor distT="0" distB="0" distL="114300" distR="114300" simplePos="0" relativeHeight="251669504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742950</wp:posOffset>
            </wp:positionV>
            <wp:extent cx="5267325" cy="7448550"/>
            <wp:effectExtent l="19050" t="0" r="9525" b="0"/>
            <wp:wrapNone/>
            <wp:docPr id="8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80C0E" w:rsidRPr="000C1F2B" w:rsidRDefault="00C80C0E" w:rsidP="00C80C0E">
      <w:pPr>
        <w:rPr>
          <w:rFonts w:asciiTheme="minorEastAsia" w:hAnsiTheme="minorEastAsia"/>
          <w:b/>
          <w:sz w:val="24"/>
          <w:szCs w:val="24"/>
        </w:rPr>
      </w:pPr>
      <w:r w:rsidRPr="000C1F2B">
        <w:rPr>
          <w:rFonts w:asciiTheme="minorEastAsia" w:hAnsiTheme="minorEastAsia" w:hint="eastAsia"/>
          <w:b/>
          <w:sz w:val="24"/>
          <w:szCs w:val="24"/>
        </w:rPr>
        <w:t>二、【</w:t>
      </w:r>
      <w:r w:rsidRPr="000C1F2B">
        <w:rPr>
          <w:rFonts w:asciiTheme="minorEastAsia" w:hAnsiTheme="minorEastAsia" w:hint="eastAsia"/>
          <w:sz w:val="24"/>
          <w:szCs w:val="24"/>
        </w:rPr>
        <w:t>问题</w:t>
      </w:r>
      <w:r w:rsidRPr="000C1F2B">
        <w:rPr>
          <w:rFonts w:asciiTheme="minorEastAsia" w:hAnsiTheme="minorEastAsia" w:hint="eastAsia"/>
          <w:b/>
          <w:sz w:val="24"/>
          <w:szCs w:val="24"/>
        </w:rPr>
        <w:t>】</w:t>
      </w:r>
      <w:r w:rsidRPr="000C1F2B">
        <w:rPr>
          <w:rFonts w:asciiTheme="minorEastAsia" w:hAnsiTheme="minorEastAsia" w:hint="eastAsia"/>
          <w:b/>
          <w:sz w:val="24"/>
          <w:szCs w:val="24"/>
        </w:rPr>
        <w:t>老年人心理特点</w:t>
      </w:r>
    </w:p>
    <w:p w:rsidR="00C80C0E" w:rsidRPr="000C1F2B" w:rsidRDefault="00C80C0E" w:rsidP="00C80C0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hint="eastAsia"/>
          <w:sz w:val="24"/>
          <w:szCs w:val="24"/>
        </w:rPr>
        <w:t>随增</w:t>
      </w:r>
      <w:proofErr w:type="gramStart"/>
      <w:r w:rsidRPr="000C1F2B">
        <w:rPr>
          <w:rFonts w:asciiTheme="minorEastAsia" w:hAnsiTheme="minorEastAsia" w:hint="eastAsia"/>
          <w:sz w:val="24"/>
          <w:szCs w:val="24"/>
        </w:rPr>
        <w:t>龄</w:t>
      </w:r>
      <w:proofErr w:type="gramEnd"/>
      <w:r w:rsidRPr="000C1F2B">
        <w:rPr>
          <w:rFonts w:asciiTheme="minorEastAsia" w:hAnsiTheme="minorEastAsia" w:hint="eastAsia"/>
          <w:sz w:val="24"/>
          <w:szCs w:val="24"/>
        </w:rPr>
        <w:t>出现的心理变化一般是指心理能力和心理特征的改变，部分来自老年人的生理功能改变，部分是由于老年人生活环境和社会因素的影响。心理变化涉及内容广泛，常见的有：</w:t>
      </w:r>
    </w:p>
    <w:p w:rsidR="00C80C0E" w:rsidRPr="000C1F2B" w:rsidRDefault="00C80C0E" w:rsidP="00C80C0E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hint="eastAsia"/>
          <w:b/>
          <w:sz w:val="24"/>
          <w:szCs w:val="24"/>
        </w:rPr>
        <w:t>（一）感知</w:t>
      </w:r>
      <w:proofErr w:type="gramStart"/>
      <w:r w:rsidRPr="000C1F2B">
        <w:rPr>
          <w:rFonts w:asciiTheme="minorEastAsia" w:hAnsiTheme="minorEastAsia" w:hint="eastAsia"/>
          <w:b/>
          <w:sz w:val="24"/>
          <w:szCs w:val="24"/>
        </w:rPr>
        <w:t>觉变化</w:t>
      </w:r>
      <w:proofErr w:type="gramEnd"/>
      <w:r w:rsidR="000C1F2B">
        <w:rPr>
          <w:rFonts w:asciiTheme="minorEastAsia" w:hAnsiTheme="minorEastAsia" w:hint="eastAsia"/>
          <w:b/>
          <w:sz w:val="24"/>
          <w:szCs w:val="24"/>
        </w:rPr>
        <w:t xml:space="preserve">  </w:t>
      </w:r>
      <w:r w:rsidRPr="000C1F2B">
        <w:rPr>
          <w:rFonts w:asciiTheme="minorEastAsia" w:hAnsiTheme="minorEastAsia" w:hint="eastAsia"/>
          <w:sz w:val="24"/>
          <w:szCs w:val="24"/>
        </w:rPr>
        <w:t>感知</w:t>
      </w:r>
      <w:proofErr w:type="gramStart"/>
      <w:r w:rsidRPr="000C1F2B">
        <w:rPr>
          <w:rFonts w:asciiTheme="minorEastAsia" w:hAnsiTheme="minorEastAsia" w:hint="eastAsia"/>
          <w:sz w:val="24"/>
          <w:szCs w:val="24"/>
        </w:rPr>
        <w:t>觉变化</w:t>
      </w:r>
      <w:proofErr w:type="gramEnd"/>
      <w:r w:rsidRPr="000C1F2B">
        <w:rPr>
          <w:rFonts w:asciiTheme="minorEastAsia" w:hAnsiTheme="minorEastAsia" w:hint="eastAsia"/>
          <w:sz w:val="24"/>
          <w:szCs w:val="24"/>
        </w:rPr>
        <w:t>是导致老年人生活质量下降的重要原因之一，常见情况如下：</w:t>
      </w:r>
    </w:p>
    <w:p w:rsidR="00C80C0E" w:rsidRPr="000C1F2B" w:rsidRDefault="00C80C0E" w:rsidP="00C80C0E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hint="eastAsia"/>
          <w:b/>
          <w:sz w:val="24"/>
          <w:szCs w:val="24"/>
        </w:rPr>
        <w:t>1.视觉</w:t>
      </w:r>
      <w:r w:rsidRPr="000C1F2B">
        <w:rPr>
          <w:rFonts w:asciiTheme="minorEastAsia" w:hAnsiTheme="minorEastAsia" w:hint="eastAsia"/>
          <w:sz w:val="24"/>
          <w:szCs w:val="24"/>
        </w:rPr>
        <w:t xml:space="preserve">  视觉减退的表现为屈光不正，视物模糊；光感受性降低，在光亮度较差或目标与背景的对比度低时视物不清；色觉减退。</w:t>
      </w:r>
    </w:p>
    <w:p w:rsidR="00C80C0E" w:rsidRPr="000C1F2B" w:rsidRDefault="00C80C0E" w:rsidP="00C80C0E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hint="eastAsia"/>
          <w:b/>
          <w:sz w:val="24"/>
          <w:szCs w:val="24"/>
        </w:rPr>
        <w:t>2.听觉</w:t>
      </w:r>
      <w:r w:rsidRPr="000C1F2B">
        <w:rPr>
          <w:rFonts w:asciiTheme="minorEastAsia" w:hAnsiTheme="minorEastAsia" w:hint="eastAsia"/>
          <w:sz w:val="24"/>
          <w:szCs w:val="24"/>
        </w:rPr>
        <w:t xml:space="preserve">  听力减退更为常见，以对高频音域的听力衰减更显著。</w:t>
      </w:r>
    </w:p>
    <w:p w:rsidR="00C80C0E" w:rsidRPr="000C1F2B" w:rsidRDefault="00C80C0E" w:rsidP="00C80C0E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hint="eastAsia"/>
          <w:b/>
          <w:sz w:val="24"/>
          <w:szCs w:val="24"/>
        </w:rPr>
        <w:t>3.味觉</w:t>
      </w:r>
      <w:proofErr w:type="gramStart"/>
      <w:r w:rsidRPr="000C1F2B">
        <w:rPr>
          <w:rFonts w:asciiTheme="minorEastAsia" w:hAnsiTheme="minorEastAsia" w:hint="eastAsia"/>
          <w:b/>
          <w:sz w:val="24"/>
          <w:szCs w:val="24"/>
        </w:rPr>
        <w:t>与嗔觉</w:t>
      </w:r>
      <w:proofErr w:type="gramEnd"/>
      <w:r w:rsidRPr="000C1F2B">
        <w:rPr>
          <w:rFonts w:asciiTheme="minorEastAsia" w:hAnsiTheme="minorEastAsia" w:hint="eastAsia"/>
          <w:sz w:val="24"/>
          <w:szCs w:val="24"/>
        </w:rPr>
        <w:t xml:space="preserve">  味觉、嗅觉的减退可以影响到老年人的食欲。</w:t>
      </w:r>
    </w:p>
    <w:p w:rsidR="00C80C0E" w:rsidRPr="000C1F2B" w:rsidRDefault="00C80C0E" w:rsidP="00C80C0E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hint="eastAsia"/>
          <w:b/>
          <w:sz w:val="24"/>
          <w:szCs w:val="24"/>
        </w:rPr>
        <w:t>4.温度觉、触觉、痛觉</w:t>
      </w:r>
      <w:r w:rsidRPr="000C1F2B">
        <w:rPr>
          <w:rFonts w:asciiTheme="minorEastAsia" w:hAnsiTheme="minorEastAsia" w:hint="eastAsia"/>
          <w:sz w:val="24"/>
          <w:szCs w:val="24"/>
        </w:rPr>
        <w:t xml:space="preserve">  这些感觉均下降，容易受到意外伤害，需教育老年人提高自我保护的意识。</w:t>
      </w:r>
    </w:p>
    <w:p w:rsidR="00C80C0E" w:rsidRPr="000C1F2B" w:rsidRDefault="00C80C0E" w:rsidP="00C80C0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hint="eastAsia"/>
          <w:sz w:val="24"/>
          <w:szCs w:val="24"/>
        </w:rPr>
        <w:t>感知</w:t>
      </w:r>
      <w:proofErr w:type="gramStart"/>
      <w:r w:rsidRPr="000C1F2B">
        <w:rPr>
          <w:rFonts w:asciiTheme="minorEastAsia" w:hAnsiTheme="minorEastAsia" w:hint="eastAsia"/>
          <w:sz w:val="24"/>
          <w:szCs w:val="24"/>
        </w:rPr>
        <w:t>觉包括</w:t>
      </w:r>
      <w:proofErr w:type="gramEnd"/>
      <w:r w:rsidRPr="000C1F2B">
        <w:rPr>
          <w:rFonts w:asciiTheme="minorEastAsia" w:hAnsiTheme="minorEastAsia" w:hint="eastAsia"/>
          <w:sz w:val="24"/>
          <w:szCs w:val="24"/>
        </w:rPr>
        <w:t>感觉和知觉。感觉是通过感觉器官、神经系统实现的，知觉能力与个体心理因素有关。</w:t>
      </w:r>
      <w:proofErr w:type="gramStart"/>
      <w:r w:rsidRPr="000C1F2B">
        <w:rPr>
          <w:rFonts w:asciiTheme="minorEastAsia" w:hAnsiTheme="minorEastAsia" w:hint="eastAsia"/>
          <w:sz w:val="24"/>
          <w:szCs w:val="24"/>
        </w:rPr>
        <w:t>增龄对感觉</w:t>
      </w:r>
      <w:proofErr w:type="gramEnd"/>
      <w:r w:rsidRPr="000C1F2B">
        <w:rPr>
          <w:rFonts w:asciiTheme="minorEastAsia" w:hAnsiTheme="minorEastAsia" w:hint="eastAsia"/>
          <w:sz w:val="24"/>
          <w:szCs w:val="24"/>
        </w:rPr>
        <w:t>影响大，但对知觉影响不明显。感知觉的衰退程度因人而异，在绝大多数老年人中，这种变化并不影响他们的正常生活。如果采取积极的训练措施，还可以延缓老年人这方面的衰退。</w:t>
      </w:r>
    </w:p>
    <w:p w:rsidR="00C80C0E" w:rsidRPr="000C1F2B" w:rsidRDefault="00C80C0E" w:rsidP="00C80C0E">
      <w:pPr>
        <w:ind w:firstLineChars="200" w:firstLine="482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hint="eastAsia"/>
          <w:b/>
          <w:sz w:val="24"/>
          <w:szCs w:val="24"/>
        </w:rPr>
        <w:t>（二）智力变化</w:t>
      </w:r>
      <w:r w:rsidRPr="000C1F2B">
        <w:rPr>
          <w:rFonts w:asciiTheme="minorEastAsia" w:hAnsiTheme="minorEastAsia" w:hint="eastAsia"/>
          <w:sz w:val="24"/>
          <w:szCs w:val="24"/>
        </w:rPr>
        <w:t xml:space="preserve">  智力包括注意、观察、想象、记忆、思维和适应环境等方面的能力。老年人智力的变化中，记忆力、注意力、反应速度（液态智力）随增龄而减退，75岁以后衰退比较明显，发展也较快，尤以近期记忆的减退更为明显。思维的敏感性、操作速度和注意力衰退较早。而由后天获得的与知识、文化和经验积累有关的智力（晶态智力），不但不减退甚至可有提高。智力改变与日常活动内容有很大关系，经常注意从事智力训练，可延缓衰退的速度。</w:t>
      </w:r>
    </w:p>
    <w:p w:rsidR="00C80C0E" w:rsidRDefault="00C80C0E" w:rsidP="00C80C0E">
      <w:pPr>
        <w:ind w:firstLineChars="200" w:firstLine="482"/>
        <w:rPr>
          <w:rFonts w:asciiTheme="minorEastAsia" w:hAnsiTheme="minorEastAsia" w:hint="eastAsia"/>
          <w:sz w:val="24"/>
          <w:szCs w:val="24"/>
        </w:rPr>
      </w:pPr>
      <w:r w:rsidRPr="000C1F2B">
        <w:rPr>
          <w:rFonts w:asciiTheme="minorEastAsia" w:hAnsiTheme="minorEastAsia" w:hint="eastAsia"/>
          <w:b/>
          <w:sz w:val="24"/>
          <w:szCs w:val="24"/>
        </w:rPr>
        <w:t>（三）人格变化</w:t>
      </w:r>
      <w:r w:rsidRPr="000C1F2B">
        <w:rPr>
          <w:rFonts w:asciiTheme="minorEastAsia" w:hAnsiTheme="minorEastAsia" w:hint="eastAsia"/>
          <w:sz w:val="24"/>
          <w:szCs w:val="24"/>
        </w:rPr>
        <w:t xml:space="preserve">  由于生活环境的改变和人际交往的减少,老年人容易发生性格和情绪变化。最常见的有对环境、家庭发生变化的不适应产生的焦虑不安、易激动、抑郁、情绪多变、多疑，易产生孤独感、谨慎、固执等。老年人对</w:t>
      </w:r>
      <w:r w:rsidR="000C1F2B">
        <w:rPr>
          <w:rFonts w:asciiTheme="minorEastAsia" w:hAnsiTheme="minorEastAsia" w:hint="eastAsia"/>
          <w:sz w:val="24"/>
          <w:szCs w:val="24"/>
        </w:rPr>
        <w:t>疾病</w:t>
      </w:r>
    </w:p>
    <w:p w:rsidR="000C1F2B" w:rsidRPr="000C1F2B" w:rsidRDefault="000C1F2B" w:rsidP="000C1F2B">
      <w:pPr>
        <w:ind w:firstLineChars="200" w:firstLine="420"/>
        <w:rPr>
          <w:rFonts w:asciiTheme="minorEastAsia" w:hAnsiTheme="minorEastAsia"/>
        </w:rPr>
      </w:pPr>
    </w:p>
    <w:p w:rsidR="00605FF0" w:rsidRPr="000C1F2B" w:rsidRDefault="00605FF0" w:rsidP="00605FF0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5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C80C0E" w:rsidRPr="000C1F2B" w:rsidRDefault="00C80C0E" w:rsidP="00C80C0E">
      <w:pPr>
        <w:rPr>
          <w:rFonts w:asciiTheme="minorEastAsia" w:hAnsiTheme="minorEastAsia" w:hint="eastAsia"/>
          <w:sz w:val="24"/>
          <w:szCs w:val="24"/>
        </w:rPr>
      </w:pPr>
    </w:p>
    <w:p w:rsidR="00C80C0E" w:rsidRPr="000C1F2B" w:rsidRDefault="00C80C0E" w:rsidP="00C80C0E">
      <w:pPr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hint="eastAsia"/>
          <w:sz w:val="24"/>
          <w:szCs w:val="24"/>
        </w:rPr>
        <w:t>的常见心理反应，其一为疑病性神经症，主要表现对疾病的恐惧，常是频繁就医的原因；</w:t>
      </w:r>
      <w:proofErr w:type="gramStart"/>
      <w:r w:rsidRPr="000C1F2B">
        <w:rPr>
          <w:rFonts w:asciiTheme="minorEastAsia" w:hAnsiTheme="minorEastAsia" w:hint="eastAsia"/>
          <w:sz w:val="24"/>
          <w:szCs w:val="24"/>
        </w:rPr>
        <w:t>其二还有</w:t>
      </w:r>
      <w:proofErr w:type="gramEnd"/>
      <w:r w:rsidRPr="000C1F2B">
        <w:rPr>
          <w:rFonts w:asciiTheme="minorEastAsia" w:hAnsiTheme="minorEastAsia" w:hint="eastAsia"/>
          <w:sz w:val="24"/>
          <w:szCs w:val="24"/>
        </w:rPr>
        <w:t>害怕或不承认患病，不积极就医，不配合治疗。</w:t>
      </w:r>
    </w:p>
    <w:p w:rsidR="00C80C0E" w:rsidRPr="000C1F2B" w:rsidRDefault="00C80C0E" w:rsidP="00C80C0E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hint="eastAsia"/>
          <w:sz w:val="24"/>
          <w:szCs w:val="24"/>
        </w:rPr>
        <w:t>老年人由于增龄而出现的普遍性、渐进性和退行性的生理、心理变化和社会问题，说明了老年人是社区人群中的弱势群体，在社区卫生服务中需要对他们有更多的尊重、关爱与照护。</w:t>
      </w:r>
    </w:p>
    <w:p w:rsidR="00C51099" w:rsidRPr="000C1F2B" w:rsidRDefault="00C80C0E" w:rsidP="000C1F2B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0C1F2B">
        <w:rPr>
          <w:rFonts w:asciiTheme="minorEastAsia" w:hAnsiTheme="minorEastAsia" w:hint="eastAsia"/>
          <w:sz w:val="24"/>
          <w:szCs w:val="24"/>
        </w:rPr>
        <w:t>总之，由于多种因素的影响，老年期心理变化表现出身心变化的</w:t>
      </w:r>
      <w:proofErr w:type="gramStart"/>
      <w:r w:rsidRPr="000C1F2B">
        <w:rPr>
          <w:rFonts w:asciiTheme="minorEastAsia" w:hAnsiTheme="minorEastAsia" w:hint="eastAsia"/>
          <w:sz w:val="24"/>
          <w:szCs w:val="24"/>
        </w:rPr>
        <w:t>不</w:t>
      </w:r>
      <w:proofErr w:type="gramEnd"/>
      <w:r w:rsidRPr="000C1F2B">
        <w:rPr>
          <w:rFonts w:asciiTheme="minorEastAsia" w:hAnsiTheme="minorEastAsia" w:hint="eastAsia"/>
          <w:sz w:val="24"/>
          <w:szCs w:val="24"/>
        </w:rPr>
        <w:t>同步性，心理发展仍具有潜能和可塑性。</w:t>
      </w:r>
    </w:p>
    <w:p w:rsidR="00C51099" w:rsidRPr="000C1F2B" w:rsidRDefault="00C51099" w:rsidP="00C51099">
      <w:pPr>
        <w:jc w:val="center"/>
        <w:rPr>
          <w:rFonts w:asciiTheme="minorEastAsia" w:hAnsiTheme="minorEastAsia" w:cs="宋体" w:hint="eastAsia"/>
          <w:sz w:val="24"/>
        </w:rPr>
      </w:pPr>
    </w:p>
    <w:p w:rsidR="000C1F2B" w:rsidRPr="000C1F2B" w:rsidRDefault="000C1F2B" w:rsidP="00C51099">
      <w:pPr>
        <w:jc w:val="center"/>
        <w:rPr>
          <w:rFonts w:asciiTheme="minorEastAsia" w:hAnsiTheme="minorEastAsia" w:cs="宋体" w:hint="eastAsia"/>
          <w:sz w:val="24"/>
        </w:rPr>
      </w:pPr>
    </w:p>
    <w:p w:rsidR="000C1F2B" w:rsidRPr="000C1F2B" w:rsidRDefault="000C1F2B" w:rsidP="00C51099">
      <w:pPr>
        <w:jc w:val="center"/>
        <w:rPr>
          <w:rFonts w:asciiTheme="minorEastAsia" w:hAnsiTheme="minorEastAsia" w:cs="宋体" w:hint="eastAsia"/>
          <w:sz w:val="24"/>
        </w:rPr>
      </w:pPr>
    </w:p>
    <w:p w:rsidR="000C1F2B" w:rsidRPr="000C1F2B" w:rsidRDefault="000C1F2B" w:rsidP="00C51099">
      <w:pPr>
        <w:jc w:val="center"/>
        <w:rPr>
          <w:rFonts w:asciiTheme="minorEastAsia" w:hAnsiTheme="minorEastAsia" w:cs="宋体" w:hint="eastAsia"/>
          <w:sz w:val="24"/>
        </w:rPr>
      </w:pPr>
    </w:p>
    <w:p w:rsidR="000C1F2B" w:rsidRDefault="000C1F2B" w:rsidP="00C51099">
      <w:pPr>
        <w:jc w:val="center"/>
        <w:rPr>
          <w:rFonts w:asciiTheme="minorEastAsia" w:hAnsiTheme="minorEastAsia" w:cs="宋体" w:hint="eastAsia"/>
          <w:sz w:val="24"/>
        </w:rPr>
      </w:pPr>
    </w:p>
    <w:p w:rsidR="000C1F2B" w:rsidRDefault="000C1F2B" w:rsidP="00C51099">
      <w:pPr>
        <w:jc w:val="center"/>
        <w:rPr>
          <w:rFonts w:asciiTheme="minorEastAsia" w:hAnsiTheme="minorEastAsia" w:cs="宋体" w:hint="eastAsia"/>
          <w:sz w:val="24"/>
        </w:rPr>
      </w:pPr>
    </w:p>
    <w:p w:rsidR="000C1F2B" w:rsidRDefault="000C1F2B" w:rsidP="00C51099">
      <w:pPr>
        <w:jc w:val="center"/>
        <w:rPr>
          <w:rFonts w:asciiTheme="minorEastAsia" w:hAnsiTheme="minorEastAsia" w:cs="宋体" w:hint="eastAsia"/>
          <w:sz w:val="24"/>
        </w:rPr>
      </w:pPr>
    </w:p>
    <w:p w:rsidR="000C1F2B" w:rsidRPr="000C1F2B" w:rsidRDefault="000C1F2B" w:rsidP="00C51099">
      <w:pPr>
        <w:jc w:val="center"/>
        <w:rPr>
          <w:rFonts w:asciiTheme="minorEastAsia" w:hAnsiTheme="minorEastAsia" w:cs="宋体"/>
          <w:sz w:val="24"/>
        </w:rPr>
      </w:pPr>
    </w:p>
    <w:p w:rsidR="00C51099" w:rsidRPr="000C1F2B" w:rsidRDefault="00C51099" w:rsidP="00C51099">
      <w:pPr>
        <w:jc w:val="center"/>
        <w:rPr>
          <w:rFonts w:asciiTheme="minorEastAsia" w:hAnsiTheme="minorEastAsia" w:cs="宋体"/>
          <w:sz w:val="24"/>
        </w:rPr>
      </w:pPr>
    </w:p>
    <w:p w:rsidR="00C51099" w:rsidRPr="000C1F2B" w:rsidRDefault="00C51099" w:rsidP="00C51099">
      <w:pPr>
        <w:jc w:val="center"/>
        <w:rPr>
          <w:rFonts w:asciiTheme="minorEastAsia" w:hAnsiTheme="minorEastAsia" w:cs="宋体"/>
          <w:sz w:val="24"/>
        </w:rPr>
      </w:pPr>
      <w:r w:rsidRPr="000C1F2B">
        <w:rPr>
          <w:rFonts w:asciiTheme="minorEastAsia" w:hAnsiTheme="minorEastAsia" w:cs="宋体" w:hint="eastAsia"/>
          <w:sz w:val="24"/>
        </w:rPr>
        <w:t>全科主治医师考试：《答疑周刊》2018年第2</w:t>
      </w:r>
      <w:r w:rsidR="00C80C0E" w:rsidRPr="000C1F2B">
        <w:rPr>
          <w:rFonts w:asciiTheme="minorEastAsia" w:hAnsiTheme="minorEastAsia" w:cs="宋体" w:hint="eastAsia"/>
          <w:sz w:val="24"/>
        </w:rPr>
        <w:t>4</w:t>
      </w:r>
      <w:r w:rsidRPr="000C1F2B">
        <w:rPr>
          <w:rFonts w:asciiTheme="minorEastAsia" w:hAnsiTheme="minorEastAsia" w:cs="宋体" w:hint="eastAsia"/>
          <w:sz w:val="24"/>
        </w:rPr>
        <w:t>期（word版下载）</w:t>
      </w:r>
    </w:p>
    <w:p w:rsidR="00A609D5" w:rsidRPr="000C1F2B" w:rsidRDefault="00C51099" w:rsidP="00C51099">
      <w:pPr>
        <w:jc w:val="center"/>
        <w:rPr>
          <w:rFonts w:asciiTheme="minorEastAsia" w:hAnsiTheme="minorEastAsia" w:cs="宋体"/>
          <w:sz w:val="24"/>
        </w:rPr>
      </w:pPr>
      <w:r w:rsidRPr="000C1F2B">
        <w:rPr>
          <w:rFonts w:asciiTheme="minorEastAsia" w:hAnsiTheme="minorEastAsia" w:cs="宋体" w:hint="eastAsia"/>
          <w:sz w:val="24"/>
        </w:rPr>
        <w:t xml:space="preserve">   〖医学教育网版权所有，转载务必注明出处，违者将追究法律责任〗</w:t>
      </w:r>
      <w:r w:rsidRPr="000C1F2B">
        <w:rPr>
          <w:rFonts w:asciiTheme="minorEastAsia" w:hAnsiTheme="minorEastAsia" w:hint="eastAsia"/>
          <w:noProof/>
        </w:rPr>
        <w:drawing>
          <wp:anchor distT="0" distB="0" distL="114300" distR="114300" simplePos="0" relativeHeight="251667456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704850</wp:posOffset>
            </wp:positionV>
            <wp:extent cx="5267325" cy="7448550"/>
            <wp:effectExtent l="19050" t="0" r="9525" b="0"/>
            <wp:wrapNone/>
            <wp:docPr id="1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609D5" w:rsidRPr="000C1F2B" w:rsidSect="0011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2A0D" w:rsidRDefault="00F72A0D" w:rsidP="00505AFE">
      <w:pPr>
        <w:spacing w:line="240" w:lineRule="auto"/>
      </w:pPr>
      <w:r>
        <w:separator/>
      </w:r>
    </w:p>
  </w:endnote>
  <w:endnote w:type="continuationSeparator" w:id="0">
    <w:p w:rsidR="00F72A0D" w:rsidRDefault="00F72A0D" w:rsidP="00505A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2A0D" w:rsidRDefault="00F72A0D" w:rsidP="00505AFE">
      <w:pPr>
        <w:spacing w:line="240" w:lineRule="auto"/>
      </w:pPr>
      <w:r>
        <w:separator/>
      </w:r>
    </w:p>
  </w:footnote>
  <w:footnote w:type="continuationSeparator" w:id="0">
    <w:p w:rsidR="00F72A0D" w:rsidRDefault="00F72A0D" w:rsidP="00505A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AFE"/>
    <w:rsid w:val="00003C81"/>
    <w:rsid w:val="00016060"/>
    <w:rsid w:val="00090E7D"/>
    <w:rsid w:val="0009670F"/>
    <w:rsid w:val="000979C8"/>
    <w:rsid w:val="000A53C1"/>
    <w:rsid w:val="000C09DA"/>
    <w:rsid w:val="000C1F2B"/>
    <w:rsid w:val="000D06FE"/>
    <w:rsid w:val="000E3F69"/>
    <w:rsid w:val="00113849"/>
    <w:rsid w:val="00145B02"/>
    <w:rsid w:val="00170C66"/>
    <w:rsid w:val="00173824"/>
    <w:rsid w:val="001866D8"/>
    <w:rsid w:val="001867FC"/>
    <w:rsid w:val="001D2EF3"/>
    <w:rsid w:val="001F6A86"/>
    <w:rsid w:val="00216A4A"/>
    <w:rsid w:val="00271B65"/>
    <w:rsid w:val="00272D27"/>
    <w:rsid w:val="0028184C"/>
    <w:rsid w:val="002919B7"/>
    <w:rsid w:val="00292082"/>
    <w:rsid w:val="002C22A7"/>
    <w:rsid w:val="0031098A"/>
    <w:rsid w:val="00322652"/>
    <w:rsid w:val="00346B2C"/>
    <w:rsid w:val="003776D9"/>
    <w:rsid w:val="0045386C"/>
    <w:rsid w:val="00482ABA"/>
    <w:rsid w:val="004D615C"/>
    <w:rsid w:val="00505AFE"/>
    <w:rsid w:val="00513737"/>
    <w:rsid w:val="005961AB"/>
    <w:rsid w:val="005B7C15"/>
    <w:rsid w:val="005E67A4"/>
    <w:rsid w:val="00605FF0"/>
    <w:rsid w:val="0061729C"/>
    <w:rsid w:val="0062393E"/>
    <w:rsid w:val="00685BFC"/>
    <w:rsid w:val="006C35DF"/>
    <w:rsid w:val="006D69F7"/>
    <w:rsid w:val="0070311E"/>
    <w:rsid w:val="0071619D"/>
    <w:rsid w:val="00720798"/>
    <w:rsid w:val="00733F7C"/>
    <w:rsid w:val="007822DD"/>
    <w:rsid w:val="0079634E"/>
    <w:rsid w:val="007F717A"/>
    <w:rsid w:val="00826FF8"/>
    <w:rsid w:val="00853CCC"/>
    <w:rsid w:val="00877ED5"/>
    <w:rsid w:val="008E1702"/>
    <w:rsid w:val="00917F8D"/>
    <w:rsid w:val="0093033E"/>
    <w:rsid w:val="00965133"/>
    <w:rsid w:val="009D2CCA"/>
    <w:rsid w:val="009E423C"/>
    <w:rsid w:val="00A07669"/>
    <w:rsid w:val="00A20D64"/>
    <w:rsid w:val="00A21EC5"/>
    <w:rsid w:val="00A609D5"/>
    <w:rsid w:val="00A76921"/>
    <w:rsid w:val="00A97C15"/>
    <w:rsid w:val="00B12421"/>
    <w:rsid w:val="00B47852"/>
    <w:rsid w:val="00B653EB"/>
    <w:rsid w:val="00BC73CA"/>
    <w:rsid w:val="00BE57EA"/>
    <w:rsid w:val="00C159A2"/>
    <w:rsid w:val="00C31827"/>
    <w:rsid w:val="00C51099"/>
    <w:rsid w:val="00C5633E"/>
    <w:rsid w:val="00C80C0E"/>
    <w:rsid w:val="00CD7763"/>
    <w:rsid w:val="00CE57D9"/>
    <w:rsid w:val="00D064A1"/>
    <w:rsid w:val="00D33499"/>
    <w:rsid w:val="00D56DF6"/>
    <w:rsid w:val="00D57CBE"/>
    <w:rsid w:val="00DF3A9D"/>
    <w:rsid w:val="00E12811"/>
    <w:rsid w:val="00E27390"/>
    <w:rsid w:val="00E441C1"/>
    <w:rsid w:val="00E4738A"/>
    <w:rsid w:val="00E97B57"/>
    <w:rsid w:val="00EE6F21"/>
    <w:rsid w:val="00EF68F9"/>
    <w:rsid w:val="00F0326E"/>
    <w:rsid w:val="00F15FF6"/>
    <w:rsid w:val="00F37374"/>
    <w:rsid w:val="00F52887"/>
    <w:rsid w:val="00F72A0D"/>
    <w:rsid w:val="00F863EC"/>
    <w:rsid w:val="00FC3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84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A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A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A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5A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5AFE"/>
    <w:rPr>
      <w:sz w:val="18"/>
      <w:szCs w:val="18"/>
    </w:rPr>
  </w:style>
  <w:style w:type="character" w:customStyle="1" w:styleId="5Exact">
    <w:name w:val="正文文本 (5) Exact"/>
    <w:basedOn w:val="a0"/>
    <w:link w:val="5"/>
    <w:rsid w:val="00505AFE"/>
    <w:rPr>
      <w:rFonts w:ascii="Batang" w:eastAsia="Batang" w:hAnsi="Batang" w:cs="Batang"/>
      <w:spacing w:val="-19"/>
      <w:sz w:val="16"/>
      <w:szCs w:val="16"/>
      <w:shd w:val="clear" w:color="auto" w:fill="FFFFFF"/>
    </w:rPr>
  </w:style>
  <w:style w:type="paragraph" w:customStyle="1" w:styleId="5">
    <w:name w:val="正文文本 (5)"/>
    <w:basedOn w:val="a"/>
    <w:link w:val="5Exact"/>
    <w:rsid w:val="00505AFE"/>
    <w:pPr>
      <w:shd w:val="clear" w:color="auto" w:fill="FFFFFF"/>
      <w:spacing w:line="0" w:lineRule="atLeast"/>
      <w:jc w:val="left"/>
    </w:pPr>
    <w:rPr>
      <w:rFonts w:ascii="Batang" w:eastAsia="Batang" w:hAnsi="Batang" w:cs="Batang"/>
      <w:spacing w:val="-19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4</Pages>
  <Words>401</Words>
  <Characters>2289</Characters>
  <Application>Microsoft Office Word</Application>
  <DocSecurity>0</DocSecurity>
  <Lines>19</Lines>
  <Paragraphs>5</Paragraphs>
  <ScaleCrop>false</ScaleCrop>
  <Company/>
  <LinksUpToDate>false</LinksUpToDate>
  <CharactersWithSpaces>2685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张博晗</cp:lastModifiedBy>
  <cp:revision>25</cp:revision>
  <dcterms:created xsi:type="dcterms:W3CDTF">2017-09-20T01:56:00Z</dcterms:created>
  <dcterms:modified xsi:type="dcterms:W3CDTF">2017-11-07T05:56:00Z</dcterms:modified>
</cp:coreProperties>
</file>