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4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48"/>
        <w:gridCol w:w="1877"/>
        <w:gridCol w:w="35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岗</w:t>
            </w: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位</w:t>
            </w:r>
          </w:p>
        </w:tc>
        <w:tc>
          <w:tcPr>
            <w:tcW w:w="1877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岗位代码</w:t>
            </w:r>
          </w:p>
        </w:tc>
        <w:tc>
          <w:tcPr>
            <w:tcW w:w="3513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递补人员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乡镇卫生院</w:t>
            </w:r>
          </w:p>
        </w:tc>
        <w:tc>
          <w:tcPr>
            <w:tcW w:w="18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010601</w:t>
            </w:r>
          </w:p>
        </w:tc>
        <w:tc>
          <w:tcPr>
            <w:tcW w:w="35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汪庆生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乡镇卫生院</w:t>
            </w:r>
          </w:p>
        </w:tc>
        <w:tc>
          <w:tcPr>
            <w:tcW w:w="18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011103</w:t>
            </w:r>
          </w:p>
        </w:tc>
        <w:tc>
          <w:tcPr>
            <w:tcW w:w="35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王晶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4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乡镇卫生院</w:t>
            </w:r>
          </w:p>
        </w:tc>
        <w:tc>
          <w:tcPr>
            <w:tcW w:w="187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011110</w:t>
            </w:r>
          </w:p>
        </w:tc>
        <w:tc>
          <w:tcPr>
            <w:tcW w:w="351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季永超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F0CFD"/>
    <w:rsid w:val="536F0CFD"/>
    <w:rsid w:val="7E255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2017-10-25T02:45:00Z</dcterms:created>
  <dc:creator>Administrator</dc:creator>
  <cp:lastModifiedBy>Administrator</cp:lastModifiedBy>
  <dcterms:modified xsi:type="dcterms:W3CDTF">2017-10-25T02:47:56Z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