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67C" w:rsidRPr="00105272" w:rsidRDefault="00A7167C" w:rsidP="00A7167C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color w:val="000000"/>
          <w:kern w:val="0"/>
          <w:sz w:val="32"/>
          <w:szCs w:val="32"/>
        </w:rPr>
      </w:pPr>
      <w:r w:rsidRPr="00105272">
        <w:rPr>
          <w:rFonts w:ascii="黑体" w:eastAsia="黑体" w:hAnsi="仿宋" w:hint="eastAsia"/>
          <w:snapToGrid w:val="0"/>
          <w:color w:val="000000"/>
          <w:kern w:val="0"/>
          <w:sz w:val="32"/>
          <w:szCs w:val="32"/>
        </w:rPr>
        <w:t>附件3</w:t>
      </w:r>
    </w:p>
    <w:p w:rsidR="00A7167C" w:rsidRPr="00105272" w:rsidRDefault="00A7167C" w:rsidP="00A7167C">
      <w:pPr>
        <w:adjustRightInd w:val="0"/>
        <w:snapToGrid w:val="0"/>
        <w:spacing w:line="540" w:lineRule="exact"/>
        <w:jc w:val="center"/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</w:pPr>
      <w:r w:rsidRPr="00105272"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  <w:t>“成医杯”四川省第五届住院医师规范化</w:t>
      </w:r>
    </w:p>
    <w:p w:rsidR="00A7167C" w:rsidRPr="00105272" w:rsidRDefault="00A7167C" w:rsidP="00A7167C">
      <w:pPr>
        <w:adjustRightInd w:val="0"/>
        <w:snapToGrid w:val="0"/>
        <w:spacing w:line="540" w:lineRule="exact"/>
        <w:jc w:val="center"/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</w:pPr>
      <w:r w:rsidRPr="00105272"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  <w:t>培训技能竞赛参赛选手服装尺寸登记表</w:t>
      </w:r>
    </w:p>
    <w:p w:rsidR="00A7167C" w:rsidRPr="00105272" w:rsidRDefault="00A7167C" w:rsidP="00A7167C">
      <w:pPr>
        <w:adjustRightInd w:val="0"/>
        <w:snapToGrid w:val="0"/>
        <w:spacing w:line="540" w:lineRule="exact"/>
        <w:jc w:val="center"/>
        <w:rPr>
          <w:rFonts w:ascii="仿宋" w:eastAsia="仿宋" w:hAnsi="仿宋" w:hint="eastAsia"/>
          <w:b/>
          <w:snapToGrid w:val="0"/>
          <w:color w:val="000000"/>
          <w:kern w:val="0"/>
          <w:sz w:val="32"/>
          <w:szCs w:val="32"/>
        </w:rPr>
      </w:pPr>
    </w:p>
    <w:p w:rsidR="00A7167C" w:rsidRPr="00105272" w:rsidRDefault="00A7167C" w:rsidP="00A7167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</w:pPr>
      <w:r w:rsidRPr="00105272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医院名称：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3"/>
        <w:gridCol w:w="1843"/>
        <w:gridCol w:w="1275"/>
        <w:gridCol w:w="1276"/>
        <w:gridCol w:w="1276"/>
        <w:gridCol w:w="1544"/>
      </w:tblGrid>
      <w:tr w:rsidR="00A7167C" w:rsidRPr="00105272" w:rsidTr="005F4A23">
        <w:trPr>
          <w:trHeight w:val="897"/>
          <w:jc w:val="center"/>
        </w:trPr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参赛类别</w:t>
            </w:r>
          </w:p>
        </w:tc>
        <w:tc>
          <w:tcPr>
            <w:tcW w:w="1843" w:type="dxa"/>
            <w:vAlign w:val="center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选手姓名</w:t>
            </w:r>
          </w:p>
        </w:tc>
        <w:tc>
          <w:tcPr>
            <w:tcW w:w="1275" w:type="dxa"/>
            <w:vAlign w:val="center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76" w:type="dxa"/>
            <w:vAlign w:val="center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胸围 （cm）</w:t>
            </w:r>
          </w:p>
        </w:tc>
        <w:tc>
          <w:tcPr>
            <w:tcW w:w="1276" w:type="dxa"/>
            <w:vAlign w:val="center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身高 （cm）</w:t>
            </w:r>
          </w:p>
        </w:tc>
        <w:tc>
          <w:tcPr>
            <w:tcW w:w="1544" w:type="dxa"/>
            <w:vAlign w:val="center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楷体_GB2312" w:eastAsia="楷体_GB2312" w:hAnsi="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体重  （kg）</w:t>
            </w:r>
          </w:p>
        </w:tc>
      </w:tr>
      <w:tr w:rsidR="00A7167C" w:rsidRPr="00105272" w:rsidTr="005F4A23">
        <w:trPr>
          <w:trHeight w:val="826"/>
          <w:jc w:val="center"/>
        </w:trPr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  <w:t>内科类别</w:t>
            </w:r>
          </w:p>
        </w:tc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4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7167C" w:rsidRPr="00105272" w:rsidTr="005F4A23">
        <w:trPr>
          <w:trHeight w:val="852"/>
          <w:jc w:val="center"/>
        </w:trPr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  <w:t>外科类别</w:t>
            </w:r>
          </w:p>
        </w:tc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4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7167C" w:rsidRPr="00105272" w:rsidTr="005F4A23">
        <w:trPr>
          <w:trHeight w:val="852"/>
          <w:jc w:val="center"/>
        </w:trPr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  <w:t>妇产科类别</w:t>
            </w:r>
          </w:p>
        </w:tc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4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7167C" w:rsidRPr="00105272" w:rsidTr="005F4A23">
        <w:trPr>
          <w:trHeight w:val="852"/>
          <w:jc w:val="center"/>
        </w:trPr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  <w:t>儿科类别</w:t>
            </w:r>
          </w:p>
        </w:tc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4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7167C" w:rsidRPr="00105272" w:rsidTr="005F4A23">
        <w:trPr>
          <w:trHeight w:val="852"/>
          <w:jc w:val="center"/>
        </w:trPr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  <w:r w:rsidRPr="00105272"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  <w:t>全科类别</w:t>
            </w:r>
          </w:p>
        </w:tc>
        <w:tc>
          <w:tcPr>
            <w:tcW w:w="1843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4" w:type="dxa"/>
          </w:tcPr>
          <w:p w:rsidR="00A7167C" w:rsidRPr="00105272" w:rsidRDefault="00A7167C" w:rsidP="005F4A23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</w:tbl>
    <w:p w:rsidR="00A7167C" w:rsidRPr="00105272" w:rsidRDefault="00A7167C" w:rsidP="00A7167C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color w:val="000000"/>
          <w:sz w:val="28"/>
          <w:szCs w:val="28"/>
        </w:rPr>
      </w:pPr>
    </w:p>
    <w:p w:rsidR="00A7167C" w:rsidRPr="00105272" w:rsidRDefault="00A7167C" w:rsidP="00A7167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</w:pPr>
      <w:r w:rsidRPr="00105272">
        <w:rPr>
          <w:rFonts w:ascii="黑体" w:eastAsia="黑体" w:hAnsi="仿宋" w:hint="eastAsia"/>
          <w:snapToGrid w:val="0"/>
          <w:color w:val="000000"/>
          <w:sz w:val="28"/>
          <w:szCs w:val="28"/>
        </w:rPr>
        <w:t>备注：</w:t>
      </w: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1.请各参赛医院认真填写此表，以便配置选手比赛用服装。</w:t>
      </w:r>
    </w:p>
    <w:p w:rsidR="00A7167C" w:rsidRPr="00105272" w:rsidRDefault="00A7167C" w:rsidP="00A7167C">
      <w:pPr>
        <w:adjustRightInd w:val="0"/>
        <w:snapToGrid w:val="0"/>
        <w:spacing w:line="580" w:lineRule="exact"/>
        <w:ind w:leftChars="267" w:left="1121" w:hangingChars="200" w:hanging="560"/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 xml:space="preserve">  2.此表请于</w:t>
      </w:r>
      <w:r w:rsidRPr="00105272">
        <w:rPr>
          <w:rFonts w:ascii="仿宋_GB2312" w:eastAsia="仿宋_GB2312" w:hAnsi="仿宋"/>
          <w:snapToGrid w:val="0"/>
          <w:color w:val="000000"/>
          <w:sz w:val="28"/>
          <w:szCs w:val="28"/>
        </w:rPr>
        <w:t>10</w:t>
      </w: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月</w:t>
      </w:r>
      <w:r w:rsidRPr="00105272">
        <w:rPr>
          <w:rFonts w:ascii="仿宋_GB2312" w:eastAsia="仿宋_GB2312" w:hAnsi="仿宋"/>
          <w:snapToGrid w:val="0"/>
          <w:color w:val="000000"/>
          <w:sz w:val="28"/>
          <w:szCs w:val="28"/>
        </w:rPr>
        <w:t>1</w:t>
      </w: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0日下午下班前反馈给</w:t>
      </w:r>
      <w:proofErr w:type="gramStart"/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省毕教办</w:t>
      </w:r>
      <w:proofErr w:type="gramEnd"/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（含选派和抽派选手服装尺寸）。</w:t>
      </w:r>
    </w:p>
    <w:p w:rsidR="00A7167C" w:rsidRPr="00105272" w:rsidRDefault="00A7167C" w:rsidP="00A7167C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</w:pPr>
    </w:p>
    <w:p w:rsidR="00A7167C" w:rsidRPr="00105272" w:rsidRDefault="00A7167C" w:rsidP="00A7167C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</w:pPr>
    </w:p>
    <w:p w:rsidR="00A7167C" w:rsidRPr="00105272" w:rsidRDefault="00A7167C" w:rsidP="00A7167C">
      <w:pPr>
        <w:spacing w:line="500" w:lineRule="exact"/>
        <w:rPr>
          <w:rFonts w:ascii="小标宋" w:eastAsia="小标宋" w:hAnsi="宋体" w:cs="宋体" w:hint="eastAsia"/>
          <w:snapToGrid w:val="0"/>
          <w:color w:val="000000"/>
          <w:kern w:val="0"/>
          <w:sz w:val="28"/>
          <w:szCs w:val="28"/>
        </w:rPr>
      </w:pPr>
      <w:r w:rsidRPr="00105272">
        <w:rPr>
          <w:rFonts w:ascii="黑体" w:eastAsia="黑体" w:hint="eastAsia"/>
          <w:snapToGrid w:val="0"/>
          <w:color w:val="000000"/>
          <w:kern w:val="0"/>
          <w:sz w:val="28"/>
          <w:szCs w:val="28"/>
        </w:rPr>
        <w:t>信息公开选项：</w:t>
      </w:r>
      <w:r w:rsidRPr="00105272">
        <w:rPr>
          <w:rFonts w:ascii="小标宋" w:eastAsia="小标宋" w:hAnsi="宋体" w:cs="宋体" w:hint="eastAsia"/>
          <w:snapToGrid w:val="0"/>
          <w:color w:val="000000"/>
          <w:kern w:val="0"/>
          <w:sz w:val="28"/>
          <w:szCs w:val="28"/>
        </w:rPr>
        <w:t>主动公开</w:t>
      </w:r>
    </w:p>
    <w:p w:rsidR="00A7167C" w:rsidRPr="00105272" w:rsidRDefault="00A7167C" w:rsidP="00A7167C">
      <w:pPr>
        <w:spacing w:line="500" w:lineRule="exact"/>
        <w:rPr>
          <w:rFonts w:ascii="仿宋_GB2312" w:eastAsia="仿宋_GB2312" w:hint="eastAsia"/>
          <w:color w:val="000000"/>
        </w:rPr>
      </w:pPr>
      <w:r w:rsidRPr="00105272">
        <w:rPr>
          <w:rFonts w:ascii="仿宋_GB2312" w:eastAsia="仿宋_GB2312" w:hint="eastAsia"/>
          <w:color w:val="000000"/>
          <w:sz w:val="28"/>
          <w:szCs w:val="28"/>
          <w:lang w:val="en-US" w:eastAsia="zh-CN"/>
        </w:rPr>
        <w:pict>
          <v:line id="直线 4" o:spid="_x0000_s1027" style="position:absolute;left:0;text-align:left;z-index:251661312;mso-position-horizontal:center" from="0,2.25pt" to="441pt,2.25pt" strokeweight="1pt"/>
        </w:pict>
      </w:r>
      <w:r w:rsidRPr="00105272">
        <w:rPr>
          <w:rFonts w:eastAsia="仿宋_GB2312" w:hint="eastAsia"/>
          <w:color w:val="000000"/>
          <w:szCs w:val="20"/>
          <w:lang w:val="en-US" w:eastAsia="zh-CN"/>
        </w:rPr>
        <w:pict>
          <v:line id="直线 5" o:spid="_x0000_s1026" style="position:absolute;left:0;text-align:left;z-index:251660288;mso-position-horizontal:center" from="0,27.4pt" to="441pt,27.4pt" strokeweight="1pt"/>
        </w:pict>
      </w:r>
      <w:r w:rsidRPr="00105272">
        <w:rPr>
          <w:rFonts w:ascii="仿宋_GB2312" w:eastAsia="仿宋_GB2312" w:hint="eastAsia"/>
          <w:color w:val="000000"/>
          <w:sz w:val="28"/>
          <w:szCs w:val="28"/>
        </w:rPr>
        <w:t>四川省卫生计生委毕业后医学教育委员会办公室  2017年</w:t>
      </w:r>
      <w:r w:rsidRPr="00105272">
        <w:rPr>
          <w:rFonts w:ascii="仿宋_GB2312" w:eastAsia="仿宋_GB2312"/>
          <w:color w:val="000000"/>
          <w:sz w:val="28"/>
          <w:szCs w:val="28"/>
        </w:rPr>
        <w:t>9</w:t>
      </w:r>
      <w:r w:rsidRPr="00105272">
        <w:rPr>
          <w:rFonts w:ascii="仿宋_GB2312" w:eastAsia="仿宋_GB2312" w:hint="eastAsia"/>
          <w:color w:val="000000"/>
          <w:sz w:val="28"/>
          <w:szCs w:val="28"/>
        </w:rPr>
        <w:t>月？日印发</w:t>
      </w:r>
    </w:p>
    <w:p w:rsidR="00F158C0" w:rsidRPr="00A7167C" w:rsidRDefault="00F158C0"/>
    <w:sectPr w:rsidR="00F158C0" w:rsidRPr="00A7167C">
      <w:footerReference w:type="even" r:id="rId4"/>
      <w:footerReference w:type="default" r:id="rId5"/>
      <w:pgSz w:w="11906" w:h="16838"/>
      <w:pgMar w:top="1985" w:right="1531" w:bottom="1985" w:left="1531" w:header="851" w:footer="1418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DCE" w:rsidRDefault="00A7167C">
    <w:pPr>
      <w:pStyle w:val="a4"/>
      <w:ind w:right="360" w:firstLine="360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DCE" w:rsidRDefault="00A7167C">
    <w:pPr>
      <w:pStyle w:val="a4"/>
      <w:ind w:right="24" w:firstLineChars="2677" w:firstLine="7496"/>
      <w:rPr>
        <w:rFonts w:ascii="宋体" w:hAnsi="宋体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167C"/>
    <w:rsid w:val="00006297"/>
    <w:rsid w:val="0002269F"/>
    <w:rsid w:val="00050603"/>
    <w:rsid w:val="0005318E"/>
    <w:rsid w:val="00056403"/>
    <w:rsid w:val="0006164D"/>
    <w:rsid w:val="00086EF3"/>
    <w:rsid w:val="000B26D5"/>
    <w:rsid w:val="000D0FA7"/>
    <w:rsid w:val="000D6FB6"/>
    <w:rsid w:val="000F5B0A"/>
    <w:rsid w:val="000F7542"/>
    <w:rsid w:val="000F7B2C"/>
    <w:rsid w:val="0010336E"/>
    <w:rsid w:val="00105CFC"/>
    <w:rsid w:val="001077C6"/>
    <w:rsid w:val="00151329"/>
    <w:rsid w:val="00156C59"/>
    <w:rsid w:val="00160FD1"/>
    <w:rsid w:val="0019448F"/>
    <w:rsid w:val="00197D17"/>
    <w:rsid w:val="001A1F2E"/>
    <w:rsid w:val="001A1F4E"/>
    <w:rsid w:val="001F022B"/>
    <w:rsid w:val="00213199"/>
    <w:rsid w:val="00216B3C"/>
    <w:rsid w:val="0024236A"/>
    <w:rsid w:val="00267D53"/>
    <w:rsid w:val="0028498D"/>
    <w:rsid w:val="002D503A"/>
    <w:rsid w:val="0034510F"/>
    <w:rsid w:val="003B6F8C"/>
    <w:rsid w:val="003C02F6"/>
    <w:rsid w:val="003D5808"/>
    <w:rsid w:val="003F11F8"/>
    <w:rsid w:val="004166FF"/>
    <w:rsid w:val="00447A57"/>
    <w:rsid w:val="00470320"/>
    <w:rsid w:val="004A07B4"/>
    <w:rsid w:val="004F6272"/>
    <w:rsid w:val="005130DD"/>
    <w:rsid w:val="00543E8A"/>
    <w:rsid w:val="005504E0"/>
    <w:rsid w:val="005630A7"/>
    <w:rsid w:val="005C32AC"/>
    <w:rsid w:val="006024A7"/>
    <w:rsid w:val="00656960"/>
    <w:rsid w:val="00684960"/>
    <w:rsid w:val="00742B36"/>
    <w:rsid w:val="007B2255"/>
    <w:rsid w:val="007D76B7"/>
    <w:rsid w:val="00810AE4"/>
    <w:rsid w:val="00844D46"/>
    <w:rsid w:val="00896495"/>
    <w:rsid w:val="008C2FAA"/>
    <w:rsid w:val="008C54B0"/>
    <w:rsid w:val="008E4499"/>
    <w:rsid w:val="00932642"/>
    <w:rsid w:val="0098571C"/>
    <w:rsid w:val="009948A0"/>
    <w:rsid w:val="009C5A53"/>
    <w:rsid w:val="009D0C0B"/>
    <w:rsid w:val="009D20BC"/>
    <w:rsid w:val="009E37FF"/>
    <w:rsid w:val="00A14824"/>
    <w:rsid w:val="00A17B10"/>
    <w:rsid w:val="00A24F6F"/>
    <w:rsid w:val="00A7167C"/>
    <w:rsid w:val="00A859EF"/>
    <w:rsid w:val="00AC4C95"/>
    <w:rsid w:val="00B06A50"/>
    <w:rsid w:val="00B40B0C"/>
    <w:rsid w:val="00B67B64"/>
    <w:rsid w:val="00BA38C6"/>
    <w:rsid w:val="00BA7362"/>
    <w:rsid w:val="00C83888"/>
    <w:rsid w:val="00C92CB5"/>
    <w:rsid w:val="00C93D0F"/>
    <w:rsid w:val="00CF0C3D"/>
    <w:rsid w:val="00CF4E50"/>
    <w:rsid w:val="00CF6768"/>
    <w:rsid w:val="00D229CE"/>
    <w:rsid w:val="00D42FA8"/>
    <w:rsid w:val="00D542BF"/>
    <w:rsid w:val="00DD121E"/>
    <w:rsid w:val="00E14598"/>
    <w:rsid w:val="00E23201"/>
    <w:rsid w:val="00E57151"/>
    <w:rsid w:val="00E6060A"/>
    <w:rsid w:val="00EA7F4B"/>
    <w:rsid w:val="00EB26E2"/>
    <w:rsid w:val="00EE7E9C"/>
    <w:rsid w:val="00F1350A"/>
    <w:rsid w:val="00F158C0"/>
    <w:rsid w:val="00F35714"/>
    <w:rsid w:val="00F40A60"/>
    <w:rsid w:val="00F50B4B"/>
    <w:rsid w:val="00FA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6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7167C"/>
  </w:style>
  <w:style w:type="paragraph" w:styleId="a4">
    <w:name w:val="footer"/>
    <w:basedOn w:val="a"/>
    <w:link w:val="Char"/>
    <w:rsid w:val="00A71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716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2017-10-23T06:46:00Z</dcterms:created>
  <dcterms:modified xsi:type="dcterms:W3CDTF">2017-10-23T06:46:00Z</dcterms:modified>
</cp:coreProperties>
</file>