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3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卫生专业技术人才需求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shd w:val="clear" w:fill="FFFFFF"/>
        </w:rPr>
        <w:t> </w:t>
      </w:r>
    </w:p>
    <w:tbl>
      <w:tblPr>
        <w:tblW w:w="9318" w:type="dxa"/>
        <w:tblInd w:w="39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882"/>
        <w:gridCol w:w="3961"/>
        <w:gridCol w:w="631"/>
        <w:gridCol w:w="631"/>
        <w:gridCol w:w="8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8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39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13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39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ICU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医学影像学、医学影像技术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34C6"/>
    <w:rsid w:val="02183F89"/>
    <w:rsid w:val="03761ADA"/>
    <w:rsid w:val="083624D7"/>
    <w:rsid w:val="08403ABB"/>
    <w:rsid w:val="0CDC1263"/>
    <w:rsid w:val="15E46E99"/>
    <w:rsid w:val="2C6B6445"/>
    <w:rsid w:val="394D5999"/>
    <w:rsid w:val="477C7659"/>
    <w:rsid w:val="497A3B6F"/>
    <w:rsid w:val="4E2276BE"/>
    <w:rsid w:val="56002A28"/>
    <w:rsid w:val="57A10221"/>
    <w:rsid w:val="5FA11306"/>
    <w:rsid w:val="6E574AE2"/>
    <w:rsid w:val="6E8076B5"/>
    <w:rsid w:val="6F300DD4"/>
    <w:rsid w:val="781734C6"/>
    <w:rsid w:val="79492E22"/>
    <w:rsid w:val="79F13769"/>
    <w:rsid w:val="7FC35D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sz w:val="18"/>
      <w:szCs w:val="18"/>
      <w:u w:val="none"/>
    </w:rPr>
  </w:style>
  <w:style w:type="character" w:styleId="6">
    <w:name w:val="Hyperlink"/>
    <w:basedOn w:val="3"/>
    <w:uiPriority w:val="0"/>
    <w:rPr>
      <w:color w:val="666666"/>
      <w:sz w:val="18"/>
      <w:szCs w:val="18"/>
      <w:u w:val="none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2017-09-30T02:34:00Z</dcterms:created>
  <dc:creator>Administrator</dc:creator>
  <cp:lastModifiedBy>Administrator</cp:lastModifiedBy>
  <dcterms:modified xsi:type="dcterms:W3CDTF">2017-09-30T10:27:25Z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