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42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  <w:lang w:val="en-US" w:eastAsia="zh-CN" w:bidi="ar"/>
        </w:rPr>
        <w:t>绥化市妇幼保健院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 w:firstLine="42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  <w:lang w:val="en-US" w:eastAsia="zh-CN" w:bidi="ar"/>
        </w:rPr>
        <w:t>公开招聘工作人员考试成绩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 w:eastAsiaTheme="minorEastAsia"/>
          <w:kern w:val="0"/>
          <w:sz w:val="21"/>
          <w:szCs w:val="21"/>
          <w:lang w:val="en-US" w:eastAsia="zh-CN" w:bidi="ar"/>
        </w:rPr>
        <w:t> </w:t>
      </w:r>
    </w:p>
    <w:tbl>
      <w:tblPr>
        <w:tblW w:w="13907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2"/>
        <w:gridCol w:w="1843"/>
        <w:gridCol w:w="2126"/>
        <w:gridCol w:w="1078"/>
        <w:gridCol w:w="1842"/>
        <w:gridCol w:w="2552"/>
        <w:gridCol w:w="34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0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07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 w:bidi="ar"/>
              </w:rPr>
              <w:t>成绩</w:t>
            </w:r>
          </w:p>
        </w:tc>
        <w:tc>
          <w:tcPr>
            <w:tcW w:w="255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（权重分）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李镇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儿科医生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77.6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77.72</w:t>
            </w:r>
          </w:p>
        </w:tc>
        <w:tc>
          <w:tcPr>
            <w:tcW w:w="34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陆娜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儿科医生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77.5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77.6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77.53</w:t>
            </w:r>
          </w:p>
        </w:tc>
        <w:tc>
          <w:tcPr>
            <w:tcW w:w="3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黎秋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儿科医生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68.8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70.20</w:t>
            </w:r>
          </w:p>
        </w:tc>
        <w:tc>
          <w:tcPr>
            <w:tcW w:w="3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赵丽丽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儿科医生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70.5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49.35</w:t>
            </w:r>
          </w:p>
        </w:tc>
        <w:tc>
          <w:tcPr>
            <w:tcW w:w="3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姜祎童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儿科医生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64.3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2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E3E3E"/>
                <w:spacing w:val="0"/>
                <w:kern w:val="0"/>
                <w:sz w:val="22"/>
                <w:szCs w:val="22"/>
                <w:lang w:val="en-US" w:eastAsia="zh-CN" w:bidi="ar"/>
              </w:rPr>
              <w:t>45.01</w:t>
            </w:r>
          </w:p>
        </w:tc>
        <w:tc>
          <w:tcPr>
            <w:tcW w:w="34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E3E3E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ums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86AE0"/>
    <w:rsid w:val="00C85FCE"/>
    <w:rsid w:val="03FB36A2"/>
    <w:rsid w:val="090F5AAF"/>
    <w:rsid w:val="0BF80518"/>
    <w:rsid w:val="16154C45"/>
    <w:rsid w:val="17C90026"/>
    <w:rsid w:val="269B56ED"/>
    <w:rsid w:val="2A872527"/>
    <w:rsid w:val="3E3D323F"/>
    <w:rsid w:val="46E86776"/>
    <w:rsid w:val="4A4A2CBC"/>
    <w:rsid w:val="4BA95CA5"/>
    <w:rsid w:val="4CEF0BAA"/>
    <w:rsid w:val="52794C36"/>
    <w:rsid w:val="548976DD"/>
    <w:rsid w:val="55540804"/>
    <w:rsid w:val="55AC7135"/>
    <w:rsid w:val="595B241F"/>
    <w:rsid w:val="6AFB642D"/>
    <w:rsid w:val="6EF462AB"/>
    <w:rsid w:val="73F86AE0"/>
    <w:rsid w:val="747C183E"/>
    <w:rsid w:val="7C2E3F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 w:eastAsia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Sample"/>
    <w:basedOn w:val="3"/>
    <w:uiPriority w:val="0"/>
    <w:rPr>
      <w:rFonts w:hint="default" w:ascii="Courier New" w:hAnsi="Courier New" w:eastAsia="Courier New" w:cs="Courier New"/>
      <w:color w:val="CC3300"/>
      <w:u w:val="none"/>
    </w:rPr>
  </w:style>
  <w:style w:type="character" w:customStyle="1" w:styleId="15">
    <w:name w:val="al"/>
    <w:basedOn w:val="3"/>
    <w:uiPriority w:val="0"/>
  </w:style>
  <w:style w:type="character" w:customStyle="1" w:styleId="16">
    <w:name w:val="ar"/>
    <w:basedOn w:val="3"/>
    <w:uiPriority w:val="0"/>
  </w:style>
  <w:style w:type="character" w:customStyle="1" w:styleId="17">
    <w:name w:val="current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18">
    <w:name w:val="red"/>
    <w:basedOn w:val="3"/>
    <w:uiPriority w:val="0"/>
    <w:rPr>
      <w:b/>
      <w:color w:val="D2160B"/>
    </w:rPr>
  </w:style>
  <w:style w:type="character" w:customStyle="1" w:styleId="19">
    <w:name w:val="disabled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20">
    <w:name w:val="slh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2017-09-25T02:32:00Z</dcterms:created>
  <dc:creator>Administrator</dc:creator>
  <cp:lastModifiedBy>Administrator</cp:lastModifiedBy>
  <dcterms:modified xsi:type="dcterms:W3CDTF">2017-09-25T09:39:16Z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