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917F8D" w:rsidRDefault="00505AFE" w:rsidP="00505AFE">
      <w:pPr>
        <w:jc w:val="center"/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全科主治医师考试：《答疑周刊》2018年第1</w:t>
      </w:r>
      <w:r w:rsidR="00877ED5">
        <w:rPr>
          <w:rFonts w:ascii="宋体" w:hAnsi="宋体" w:hint="eastAsia"/>
          <w:b/>
          <w:sz w:val="28"/>
          <w:szCs w:val="28"/>
        </w:rPr>
        <w:t>7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505AFE" w:rsidRPr="00C5633E" w:rsidRDefault="00505AFE" w:rsidP="00505AFE">
      <w:pPr>
        <w:rPr>
          <w:rFonts w:ascii="宋体" w:hAnsi="宋体"/>
          <w:sz w:val="24"/>
          <w:szCs w:val="24"/>
        </w:rPr>
      </w:pPr>
      <w:r w:rsidRPr="00C5633E">
        <w:rPr>
          <w:rFonts w:ascii="宋体" w:hAnsi="宋体" w:hint="eastAsia"/>
          <w:sz w:val="24"/>
          <w:szCs w:val="24"/>
        </w:rPr>
        <w:t>问题索引：</w:t>
      </w:r>
    </w:p>
    <w:p w:rsidR="002919B7" w:rsidRPr="00C5633E" w:rsidRDefault="00505AFE" w:rsidP="00505AFE">
      <w:pPr>
        <w:rPr>
          <w:b/>
          <w:sz w:val="24"/>
          <w:szCs w:val="24"/>
        </w:rPr>
      </w:pPr>
      <w:r w:rsidRPr="00C5633E"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5633E">
        <w:rPr>
          <w:rFonts w:ascii="宋体" w:hAnsi="宋体" w:hint="eastAsia"/>
          <w:sz w:val="24"/>
          <w:szCs w:val="24"/>
        </w:rPr>
        <w:t>一、【问题】</w:t>
      </w:r>
      <w:r w:rsidR="002919B7" w:rsidRPr="00C5633E">
        <w:rPr>
          <w:rFonts w:hint="eastAsia"/>
          <w:b/>
          <w:sz w:val="24"/>
          <w:szCs w:val="24"/>
        </w:rPr>
        <w:t>新生儿生理特点</w:t>
      </w:r>
    </w:p>
    <w:p w:rsidR="00F15FF6" w:rsidRPr="00C5633E" w:rsidRDefault="00505AFE" w:rsidP="002919B7">
      <w:pPr>
        <w:rPr>
          <w:b/>
          <w:sz w:val="24"/>
          <w:szCs w:val="24"/>
        </w:rPr>
      </w:pPr>
      <w:r w:rsidRPr="00C5633E">
        <w:rPr>
          <w:rFonts w:ascii="宋体" w:hAnsi="宋体" w:hint="eastAsia"/>
          <w:b/>
          <w:sz w:val="24"/>
          <w:szCs w:val="24"/>
        </w:rPr>
        <w:t>二、【</w:t>
      </w:r>
      <w:r w:rsidRPr="00C5633E">
        <w:rPr>
          <w:rFonts w:ascii="宋体" w:hAnsi="宋体" w:hint="eastAsia"/>
          <w:sz w:val="24"/>
          <w:szCs w:val="24"/>
        </w:rPr>
        <w:t>问题</w:t>
      </w:r>
      <w:r w:rsidRPr="00C5633E">
        <w:rPr>
          <w:rFonts w:ascii="宋体" w:hAnsi="宋体" w:hint="eastAsia"/>
          <w:b/>
          <w:sz w:val="24"/>
          <w:szCs w:val="24"/>
        </w:rPr>
        <w:t>】</w:t>
      </w:r>
      <w:r w:rsidR="002919B7" w:rsidRPr="00C5633E">
        <w:rPr>
          <w:rFonts w:hint="eastAsia"/>
          <w:b/>
          <w:sz w:val="24"/>
          <w:szCs w:val="24"/>
        </w:rPr>
        <w:t>新生儿阿氏评分法</w:t>
      </w:r>
    </w:p>
    <w:p w:rsidR="002919B7" w:rsidRPr="00C5633E" w:rsidRDefault="002919B7" w:rsidP="002919B7">
      <w:pPr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三、【问题】新生儿护理要点</w:t>
      </w:r>
    </w:p>
    <w:p w:rsidR="002919B7" w:rsidRPr="00C5633E" w:rsidRDefault="002919B7" w:rsidP="002919B7">
      <w:pPr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四、【问题】新生儿疾病筛查</w:t>
      </w:r>
    </w:p>
    <w:p w:rsidR="00505AFE" w:rsidRPr="00C5633E" w:rsidRDefault="00505AFE" w:rsidP="00505AFE">
      <w:pPr>
        <w:rPr>
          <w:rFonts w:ascii="宋体" w:hAnsi="宋体"/>
          <w:b/>
          <w:sz w:val="24"/>
          <w:szCs w:val="24"/>
        </w:rPr>
      </w:pPr>
      <w:r w:rsidRPr="00C5633E">
        <w:rPr>
          <w:rFonts w:ascii="宋体" w:hAnsi="宋体" w:hint="eastAsia"/>
          <w:b/>
          <w:sz w:val="24"/>
          <w:szCs w:val="24"/>
        </w:rPr>
        <w:t>具体解答</w:t>
      </w:r>
      <w:r w:rsidR="00322652" w:rsidRPr="00C5633E">
        <w:rPr>
          <w:rFonts w:ascii="宋体" w:hAnsi="宋体" w:hint="eastAsia"/>
          <w:b/>
          <w:sz w:val="24"/>
          <w:szCs w:val="24"/>
        </w:rPr>
        <w:t>：</w:t>
      </w:r>
    </w:p>
    <w:p w:rsidR="00F15FF6" w:rsidRPr="00C5633E" w:rsidRDefault="00505AFE" w:rsidP="00F15FF6">
      <w:pPr>
        <w:rPr>
          <w:b/>
          <w:noProof/>
          <w:sz w:val="24"/>
          <w:szCs w:val="24"/>
        </w:rPr>
      </w:pPr>
      <w:r w:rsidRPr="00C5633E">
        <w:rPr>
          <w:rFonts w:ascii="宋体" w:hAnsi="宋体" w:hint="eastAsia"/>
          <w:b/>
          <w:sz w:val="24"/>
          <w:szCs w:val="24"/>
        </w:rPr>
        <w:t>一、</w:t>
      </w:r>
      <w:r w:rsidR="00C5633E" w:rsidRPr="00C5633E">
        <w:rPr>
          <w:rFonts w:ascii="宋体" w:hAnsi="宋体" w:hint="eastAsia"/>
          <w:sz w:val="24"/>
          <w:szCs w:val="24"/>
        </w:rPr>
        <w:t>【问题】</w:t>
      </w:r>
      <w:r w:rsidR="002919B7" w:rsidRPr="00C5633E">
        <w:rPr>
          <w:rFonts w:hint="eastAsia"/>
          <w:b/>
          <w:sz w:val="24"/>
          <w:szCs w:val="24"/>
        </w:rPr>
        <w:t>新生儿生理特点</w:t>
      </w:r>
    </w:p>
    <w:p w:rsidR="002919B7" w:rsidRPr="00C5633E" w:rsidRDefault="002919B7" w:rsidP="00C5633E">
      <w:pPr>
        <w:ind w:firstLineChars="200" w:firstLine="48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自出生后脐带结扎起到生后不满</w:t>
      </w:r>
      <w:r w:rsidRPr="00C5633E">
        <w:rPr>
          <w:rFonts w:hint="eastAsia"/>
          <w:sz w:val="24"/>
          <w:szCs w:val="24"/>
        </w:rPr>
        <w:t>28</w:t>
      </w:r>
      <w:r w:rsidRPr="00C5633E">
        <w:rPr>
          <w:rFonts w:hint="eastAsia"/>
          <w:sz w:val="24"/>
          <w:szCs w:val="24"/>
        </w:rPr>
        <w:t>天称新生儿期。孕周不足</w:t>
      </w:r>
      <w:r w:rsidRPr="00C5633E">
        <w:rPr>
          <w:rFonts w:hint="eastAsia"/>
          <w:sz w:val="24"/>
          <w:szCs w:val="24"/>
        </w:rPr>
        <w:t>37</w:t>
      </w:r>
      <w:r w:rsidRPr="00C5633E">
        <w:rPr>
          <w:rFonts w:hint="eastAsia"/>
          <w:sz w:val="24"/>
          <w:szCs w:val="24"/>
        </w:rPr>
        <w:t>周的活产儿为早产儿。出生体重低于</w:t>
      </w:r>
      <w:r w:rsidRPr="00C5633E">
        <w:rPr>
          <w:rFonts w:hint="eastAsia"/>
          <w:sz w:val="24"/>
          <w:szCs w:val="24"/>
        </w:rPr>
        <w:t>2500g</w:t>
      </w:r>
      <w:r w:rsidRPr="00C5633E">
        <w:rPr>
          <w:rFonts w:hint="eastAsia"/>
          <w:sz w:val="24"/>
          <w:szCs w:val="24"/>
        </w:rPr>
        <w:t>的活产儿为低体重儿。按照胎儿生长情况又可将新生儿分为小于胎龄儿（出生体重在正常胎儿生长曲线第</w:t>
      </w:r>
      <w:r w:rsidRPr="00C5633E">
        <w:rPr>
          <w:rFonts w:hint="eastAsia"/>
          <w:sz w:val="24"/>
          <w:szCs w:val="24"/>
        </w:rPr>
        <w:t>5</w:t>
      </w:r>
      <w:proofErr w:type="gramStart"/>
      <w:r w:rsidRPr="00C5633E">
        <w:rPr>
          <w:rFonts w:hint="eastAsia"/>
          <w:sz w:val="24"/>
          <w:szCs w:val="24"/>
        </w:rPr>
        <w:t>百</w:t>
      </w:r>
      <w:proofErr w:type="gramEnd"/>
      <w:r w:rsidRPr="00C5633E">
        <w:rPr>
          <w:rFonts w:hint="eastAsia"/>
          <w:sz w:val="24"/>
          <w:szCs w:val="24"/>
        </w:rPr>
        <w:t>分位以下）、适宜胎龄儿（出生体重在胎儿生长曲线第</w:t>
      </w:r>
      <w:r w:rsidRPr="00C5633E">
        <w:rPr>
          <w:rFonts w:hint="eastAsia"/>
          <w:sz w:val="24"/>
          <w:szCs w:val="24"/>
        </w:rPr>
        <w:t>5</w:t>
      </w:r>
      <w:r w:rsidRPr="00C5633E">
        <w:rPr>
          <w:rFonts w:hint="eastAsia"/>
          <w:sz w:val="24"/>
          <w:szCs w:val="24"/>
        </w:rPr>
        <w:t>与第</w:t>
      </w:r>
      <w:r w:rsidRPr="00C5633E">
        <w:rPr>
          <w:rFonts w:hint="eastAsia"/>
          <w:sz w:val="24"/>
          <w:szCs w:val="24"/>
        </w:rPr>
        <w:t>95</w:t>
      </w:r>
      <w:proofErr w:type="gramStart"/>
      <w:r w:rsidRPr="00C5633E">
        <w:rPr>
          <w:rFonts w:hint="eastAsia"/>
          <w:sz w:val="24"/>
          <w:szCs w:val="24"/>
        </w:rPr>
        <w:t>百</w:t>
      </w:r>
      <w:proofErr w:type="gramEnd"/>
      <w:r w:rsidRPr="00C5633E">
        <w:rPr>
          <w:rFonts w:hint="eastAsia"/>
          <w:sz w:val="24"/>
          <w:szCs w:val="24"/>
        </w:rPr>
        <w:t>分位之间）及大于胎龄儿（出生体重在第</w:t>
      </w:r>
      <w:r w:rsidRPr="00C5633E">
        <w:rPr>
          <w:rFonts w:hint="eastAsia"/>
          <w:sz w:val="24"/>
          <w:szCs w:val="24"/>
        </w:rPr>
        <w:t>95</w:t>
      </w:r>
      <w:proofErr w:type="gramStart"/>
      <w:r w:rsidRPr="00C5633E">
        <w:rPr>
          <w:rFonts w:hint="eastAsia"/>
          <w:sz w:val="24"/>
          <w:szCs w:val="24"/>
        </w:rPr>
        <w:t>百</w:t>
      </w:r>
      <w:proofErr w:type="gramEnd"/>
      <w:r w:rsidRPr="00C5633E">
        <w:rPr>
          <w:rFonts w:hint="eastAsia"/>
          <w:sz w:val="24"/>
          <w:szCs w:val="24"/>
        </w:rPr>
        <w:t>分位以上）。</w:t>
      </w:r>
    </w:p>
    <w:p w:rsidR="002919B7" w:rsidRPr="00C5633E" w:rsidRDefault="002919B7" w:rsidP="00C5633E">
      <w:pPr>
        <w:ind w:firstLineChars="200" w:firstLine="482"/>
        <w:rPr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1.</w:t>
      </w:r>
      <w:r w:rsidRPr="00C5633E">
        <w:rPr>
          <w:rFonts w:hint="eastAsia"/>
          <w:b/>
          <w:sz w:val="24"/>
          <w:szCs w:val="24"/>
        </w:rPr>
        <w:t>新生儿的外貌特征</w:t>
      </w:r>
      <w:r w:rsidRPr="00C5633E">
        <w:rPr>
          <w:rFonts w:hint="eastAsia"/>
          <w:sz w:val="24"/>
          <w:szCs w:val="24"/>
        </w:rPr>
        <w:t xml:space="preserve">  </w:t>
      </w:r>
      <w:r w:rsidRPr="00C5633E">
        <w:rPr>
          <w:rFonts w:hint="eastAsia"/>
          <w:sz w:val="24"/>
          <w:szCs w:val="24"/>
        </w:rPr>
        <w:t>正常新生儿平均体重</w:t>
      </w:r>
      <w:r w:rsidRPr="00C5633E">
        <w:rPr>
          <w:rFonts w:hint="eastAsia"/>
          <w:sz w:val="24"/>
          <w:szCs w:val="24"/>
        </w:rPr>
        <w:t>3200g</w:t>
      </w:r>
      <w:r w:rsidRPr="00C5633E">
        <w:rPr>
          <w:rFonts w:hint="eastAsia"/>
          <w:sz w:val="24"/>
          <w:szCs w:val="24"/>
        </w:rPr>
        <w:t>左右，身长</w:t>
      </w:r>
      <w:r w:rsidRPr="00C5633E">
        <w:rPr>
          <w:rFonts w:hint="eastAsia"/>
          <w:sz w:val="24"/>
          <w:szCs w:val="24"/>
        </w:rPr>
        <w:t>47cm</w:t>
      </w:r>
      <w:r w:rsidRPr="00C5633E">
        <w:rPr>
          <w:rFonts w:hint="eastAsia"/>
          <w:sz w:val="24"/>
          <w:szCs w:val="24"/>
        </w:rPr>
        <w:t>以上（平均</w:t>
      </w:r>
      <w:r w:rsidRPr="00C5633E">
        <w:rPr>
          <w:rFonts w:hint="eastAsia"/>
          <w:sz w:val="24"/>
          <w:szCs w:val="24"/>
        </w:rPr>
        <w:t>50cm</w:t>
      </w:r>
      <w:r w:rsidRPr="00C5633E">
        <w:rPr>
          <w:rFonts w:hint="eastAsia"/>
          <w:sz w:val="24"/>
          <w:szCs w:val="24"/>
        </w:rPr>
        <w:t>）。头发分条清楚，全身覆盖胎脂，耳壳软骨发育良好，乳腺可摸到结节，指甲长到或长过指端，整个足底有足纹交错分布。男婴阴囊有多量皱褶，睾丸已下降。女婴大阴唇遮盖小阴唇。数天内鼻尖见粟粒疹；牙龈切缘及硬腭中线近旁可见黄色小珠（俗称“马牙”）。</w:t>
      </w:r>
    </w:p>
    <w:p w:rsidR="00BE57EA" w:rsidRPr="00C5633E" w:rsidRDefault="002919B7" w:rsidP="00C5633E">
      <w:pPr>
        <w:ind w:firstLineChars="200" w:firstLine="482"/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2.</w:t>
      </w:r>
      <w:r w:rsidRPr="00C5633E">
        <w:rPr>
          <w:rFonts w:hint="eastAsia"/>
          <w:b/>
          <w:sz w:val="24"/>
          <w:szCs w:val="24"/>
        </w:rPr>
        <w:t>新生儿黄疸</w:t>
      </w:r>
    </w:p>
    <w:p w:rsidR="002919B7" w:rsidRPr="00C5633E" w:rsidRDefault="002919B7" w:rsidP="002919B7">
      <w:pPr>
        <w:rPr>
          <w:b/>
          <w:sz w:val="24"/>
          <w:szCs w:val="24"/>
        </w:rPr>
      </w:pPr>
      <w:r w:rsidRPr="00C5633E">
        <w:rPr>
          <w:rFonts w:ascii="宋体" w:hAnsi="宋体" w:hint="eastAsia"/>
          <w:b/>
          <w:sz w:val="24"/>
          <w:szCs w:val="24"/>
        </w:rPr>
        <w:t>二、</w:t>
      </w:r>
      <w:r w:rsidR="00C5633E" w:rsidRPr="00C5633E">
        <w:rPr>
          <w:rFonts w:ascii="宋体" w:hAnsi="宋体" w:hint="eastAsia"/>
          <w:sz w:val="24"/>
          <w:szCs w:val="24"/>
        </w:rPr>
        <w:t>【问题】</w:t>
      </w:r>
      <w:r w:rsidRPr="00C5633E">
        <w:rPr>
          <w:rFonts w:hint="eastAsia"/>
          <w:b/>
          <w:sz w:val="24"/>
          <w:szCs w:val="24"/>
        </w:rPr>
        <w:t>新生儿阿氏评分法</w:t>
      </w:r>
    </w:p>
    <w:p w:rsidR="002919B7" w:rsidRDefault="002919B7" w:rsidP="00C5633E">
      <w:pPr>
        <w:ind w:firstLineChars="200" w:firstLine="48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新生儿阿氏评分法是关于新生儿窒息的诊断、分度及判断预后的指标</w:t>
      </w:r>
      <w:r w:rsidR="00C5633E">
        <w:rPr>
          <w:rFonts w:hint="eastAsia"/>
          <w:sz w:val="24"/>
          <w:szCs w:val="24"/>
        </w:rPr>
        <w:t>（下表）</w:t>
      </w:r>
      <w:r w:rsidRPr="00C5633E">
        <w:rPr>
          <w:rFonts w:hint="eastAsia"/>
          <w:sz w:val="24"/>
          <w:szCs w:val="24"/>
        </w:rPr>
        <w:t>。常规在出生后</w:t>
      </w:r>
      <w:r w:rsidRPr="00C5633E">
        <w:rPr>
          <w:sz w:val="24"/>
          <w:szCs w:val="24"/>
        </w:rPr>
        <w:t>1</w:t>
      </w:r>
      <w:r w:rsidRPr="00C5633E">
        <w:rPr>
          <w:rFonts w:hint="eastAsia"/>
          <w:sz w:val="24"/>
          <w:szCs w:val="24"/>
        </w:rPr>
        <w:t>分钟和</w:t>
      </w:r>
      <w:r w:rsidRPr="00C5633E">
        <w:rPr>
          <w:sz w:val="24"/>
          <w:szCs w:val="24"/>
        </w:rPr>
        <w:t>5</w:t>
      </w:r>
      <w:r w:rsidRPr="00C5633E">
        <w:rPr>
          <w:rFonts w:hint="eastAsia"/>
          <w:sz w:val="24"/>
          <w:szCs w:val="24"/>
        </w:rPr>
        <w:t>分钟进行评定。生后</w:t>
      </w:r>
      <w:r w:rsidRPr="00C5633E">
        <w:rPr>
          <w:sz w:val="24"/>
          <w:szCs w:val="24"/>
        </w:rPr>
        <w:t>1</w:t>
      </w:r>
      <w:r w:rsidRPr="00C5633E">
        <w:rPr>
          <w:rFonts w:hint="eastAsia"/>
          <w:sz w:val="24"/>
          <w:szCs w:val="24"/>
        </w:rPr>
        <w:t>分钟评分判断有无窒息以及窒息的严重程度，</w:t>
      </w:r>
      <w:r w:rsidRPr="00C5633E">
        <w:rPr>
          <w:sz w:val="24"/>
          <w:szCs w:val="24"/>
        </w:rPr>
        <w:t>0</w:t>
      </w:r>
      <w:r w:rsidRPr="00C5633E">
        <w:rPr>
          <w:rFonts w:ascii="MS Mincho" w:eastAsia="MS Mincho" w:hAnsi="MS Mincho" w:cs="MS Mincho" w:hint="eastAsia"/>
          <w:sz w:val="24"/>
          <w:szCs w:val="24"/>
        </w:rPr>
        <w:t>～</w:t>
      </w:r>
      <w:r w:rsidRPr="00C5633E">
        <w:rPr>
          <w:sz w:val="24"/>
          <w:szCs w:val="24"/>
        </w:rPr>
        <w:t>3</w:t>
      </w:r>
      <w:r w:rsidRPr="00C5633E">
        <w:rPr>
          <w:rFonts w:hint="eastAsia"/>
          <w:sz w:val="24"/>
          <w:szCs w:val="24"/>
        </w:rPr>
        <w:t>分为重度窒息，</w:t>
      </w:r>
      <w:r w:rsidRPr="00C5633E">
        <w:rPr>
          <w:sz w:val="24"/>
          <w:szCs w:val="24"/>
        </w:rPr>
        <w:t>4</w:t>
      </w:r>
      <w:r w:rsidRPr="00C5633E">
        <w:rPr>
          <w:rFonts w:ascii="MS Mincho" w:eastAsia="MS Mincho" w:hAnsi="MS Mincho" w:cs="MS Mincho" w:hint="eastAsia"/>
          <w:sz w:val="24"/>
          <w:szCs w:val="24"/>
        </w:rPr>
        <w:t>～</w:t>
      </w:r>
      <w:r w:rsidRPr="00C5633E">
        <w:rPr>
          <w:sz w:val="24"/>
          <w:szCs w:val="24"/>
        </w:rPr>
        <w:t>7</w:t>
      </w:r>
      <w:r w:rsidRPr="00C5633E">
        <w:rPr>
          <w:rFonts w:hint="eastAsia"/>
          <w:sz w:val="24"/>
          <w:szCs w:val="24"/>
        </w:rPr>
        <w:t>分为轻度窒息，</w:t>
      </w:r>
      <w:r w:rsidRPr="00C5633E">
        <w:rPr>
          <w:sz w:val="24"/>
          <w:szCs w:val="24"/>
        </w:rPr>
        <w:t>8</w:t>
      </w:r>
      <w:r w:rsidRPr="00C5633E">
        <w:rPr>
          <w:rFonts w:ascii="MS Mincho" w:eastAsia="MS Mincho" w:hAnsi="MS Mincho" w:cs="MS Mincho" w:hint="eastAsia"/>
          <w:sz w:val="24"/>
          <w:szCs w:val="24"/>
        </w:rPr>
        <w:t>～</w:t>
      </w:r>
      <w:r w:rsidRPr="00C5633E">
        <w:rPr>
          <w:sz w:val="24"/>
          <w:szCs w:val="24"/>
        </w:rPr>
        <w:t>10</w:t>
      </w:r>
      <w:r w:rsidRPr="00C5633E">
        <w:rPr>
          <w:rFonts w:hint="eastAsia"/>
          <w:sz w:val="24"/>
          <w:szCs w:val="24"/>
        </w:rPr>
        <w:t>分为正常。</w:t>
      </w:r>
      <w:r w:rsidRPr="00C5633E">
        <w:rPr>
          <w:sz w:val="24"/>
          <w:szCs w:val="24"/>
        </w:rPr>
        <w:t>5</w:t>
      </w:r>
      <w:r w:rsidRPr="00C5633E">
        <w:rPr>
          <w:rFonts w:hint="eastAsia"/>
          <w:sz w:val="24"/>
          <w:szCs w:val="24"/>
        </w:rPr>
        <w:t>分钟评分提示复苏的效果，与远期预后密切相关。如未恢复应在</w:t>
      </w:r>
      <w:r w:rsidRPr="00C5633E">
        <w:rPr>
          <w:sz w:val="24"/>
          <w:szCs w:val="24"/>
        </w:rPr>
        <w:t>10</w:t>
      </w:r>
      <w:r w:rsidRPr="00C5633E">
        <w:rPr>
          <w:rFonts w:hint="eastAsia"/>
          <w:sz w:val="24"/>
          <w:szCs w:val="24"/>
        </w:rPr>
        <w:t>、</w:t>
      </w:r>
      <w:r w:rsidRPr="00C5633E">
        <w:rPr>
          <w:sz w:val="24"/>
          <w:szCs w:val="24"/>
        </w:rPr>
        <w:t>15</w:t>
      </w:r>
      <w:r w:rsidRPr="00C5633E">
        <w:rPr>
          <w:rFonts w:hint="eastAsia"/>
          <w:sz w:val="24"/>
          <w:szCs w:val="24"/>
        </w:rPr>
        <w:t>、</w:t>
      </w:r>
      <w:r w:rsidRPr="00C5633E">
        <w:rPr>
          <w:sz w:val="24"/>
          <w:szCs w:val="24"/>
        </w:rPr>
        <w:t>20</w:t>
      </w:r>
      <w:r w:rsidRPr="00C5633E">
        <w:rPr>
          <w:rFonts w:hint="eastAsia"/>
          <w:sz w:val="24"/>
          <w:szCs w:val="24"/>
        </w:rPr>
        <w:t>分钟继续评分，可进一步了解其缺氧程度和预测其预后。评分力求准确，切忌回忆评分。</w:t>
      </w:r>
    </w:p>
    <w:p w:rsidR="00C5633E" w:rsidRPr="00C5633E" w:rsidRDefault="00C5633E" w:rsidP="00C5633E">
      <w:pPr>
        <w:ind w:firstLineChars="200" w:firstLine="480"/>
        <w:rPr>
          <w:sz w:val="24"/>
          <w:szCs w:val="24"/>
        </w:rPr>
      </w:pPr>
    </w:p>
    <w:p w:rsidR="00272D27" w:rsidRDefault="00F15FF6" w:rsidP="00720798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7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5633E" w:rsidRDefault="00C5633E" w:rsidP="00720798"/>
    <w:p w:rsidR="002919B7" w:rsidRDefault="00C5633E" w:rsidP="00720798">
      <w:r>
        <w:rPr>
          <w:noProof/>
        </w:rPr>
        <w:drawing>
          <wp:inline distT="0" distB="0" distL="0" distR="0">
            <wp:extent cx="5105400" cy="1782705"/>
            <wp:effectExtent l="19050" t="0" r="0" b="0"/>
            <wp:docPr id="4" name="图片 1" descr="C:\Users\DELL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731" cy="1785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9B7" w:rsidRPr="00C5633E" w:rsidRDefault="002919B7" w:rsidP="002919B7">
      <w:pPr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三、</w:t>
      </w:r>
      <w:r w:rsidR="00C5633E" w:rsidRPr="00C5633E">
        <w:rPr>
          <w:rFonts w:ascii="宋体" w:hAnsi="宋体" w:hint="eastAsia"/>
          <w:sz w:val="24"/>
          <w:szCs w:val="24"/>
        </w:rPr>
        <w:t>【问题】</w:t>
      </w:r>
      <w:r w:rsidRPr="00C5633E">
        <w:rPr>
          <w:rFonts w:hint="eastAsia"/>
          <w:b/>
          <w:sz w:val="24"/>
          <w:szCs w:val="24"/>
        </w:rPr>
        <w:t>新生儿护理要点</w:t>
      </w:r>
    </w:p>
    <w:p w:rsidR="002919B7" w:rsidRPr="00C5633E" w:rsidRDefault="002919B7" w:rsidP="00C5633E">
      <w:pPr>
        <w:ind w:firstLineChars="200" w:firstLine="482"/>
        <w:rPr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1.</w:t>
      </w:r>
      <w:r w:rsidRPr="00C5633E">
        <w:rPr>
          <w:rFonts w:hint="eastAsia"/>
          <w:b/>
          <w:sz w:val="24"/>
          <w:szCs w:val="24"/>
        </w:rPr>
        <w:t>保暖</w:t>
      </w:r>
      <w:r w:rsidRPr="00C5633E">
        <w:rPr>
          <w:rFonts w:hint="eastAsia"/>
          <w:sz w:val="24"/>
          <w:szCs w:val="24"/>
        </w:rPr>
        <w:t xml:space="preserve">  </w:t>
      </w:r>
      <w:r w:rsidRPr="00C5633E">
        <w:rPr>
          <w:rFonts w:hint="eastAsia"/>
          <w:sz w:val="24"/>
          <w:szCs w:val="24"/>
        </w:rPr>
        <w:t>新生儿出生后周围环境温度明显低于子宫温度，由于体温调节功能尚未完善</w:t>
      </w:r>
      <w:r w:rsidRPr="00C5633E">
        <w:rPr>
          <w:rFonts w:hint="eastAsia"/>
          <w:sz w:val="24"/>
          <w:szCs w:val="24"/>
        </w:rPr>
        <w:t>,</w:t>
      </w:r>
      <w:r w:rsidRPr="00C5633E">
        <w:rPr>
          <w:rFonts w:hint="eastAsia"/>
          <w:sz w:val="24"/>
          <w:szCs w:val="24"/>
        </w:rPr>
        <w:t>体温易受外界环境的影响；加之新生儿体表面积较大，皮下脂肪薄，皮肤血管丰富，散热明显大于产热，如果不注意</w:t>
      </w:r>
      <w:proofErr w:type="gramStart"/>
      <w:r w:rsidRPr="00C5633E">
        <w:rPr>
          <w:rFonts w:hint="eastAsia"/>
          <w:sz w:val="24"/>
          <w:szCs w:val="24"/>
        </w:rPr>
        <w:t>保暖会</w:t>
      </w:r>
      <w:proofErr w:type="gramEnd"/>
      <w:r w:rsidRPr="00C5633E">
        <w:rPr>
          <w:rFonts w:hint="eastAsia"/>
          <w:sz w:val="24"/>
          <w:szCs w:val="24"/>
        </w:rPr>
        <w:t>影响其发育，严重者可发生低体温或发生新生儿硬肿症。新生儿居室温度宜保持在</w:t>
      </w:r>
      <w:r w:rsidRPr="00C5633E">
        <w:rPr>
          <w:sz w:val="24"/>
          <w:szCs w:val="24"/>
        </w:rPr>
        <w:t>18</w:t>
      </w:r>
      <w:r w:rsidRPr="00C5633E">
        <w:rPr>
          <w:rFonts w:ascii="MS Mincho" w:eastAsia="MS Mincho" w:hAnsi="MS Mincho" w:cs="MS Mincho" w:hint="eastAsia"/>
          <w:sz w:val="24"/>
          <w:szCs w:val="24"/>
        </w:rPr>
        <w:t>～</w:t>
      </w:r>
      <w:r w:rsidRPr="00C5633E">
        <w:rPr>
          <w:sz w:val="24"/>
          <w:szCs w:val="24"/>
        </w:rPr>
        <w:t>22</w:t>
      </w:r>
      <w:r w:rsidRPr="00C5633E">
        <w:rPr>
          <w:rFonts w:ascii="宋体" w:eastAsia="宋体" w:hAnsi="宋体" w:cs="宋体" w:hint="eastAsia"/>
          <w:sz w:val="24"/>
          <w:szCs w:val="24"/>
        </w:rPr>
        <w:t>℃</w:t>
      </w:r>
      <w:r w:rsidRPr="00C5633E">
        <w:rPr>
          <w:rFonts w:hint="eastAsia"/>
          <w:sz w:val="24"/>
          <w:szCs w:val="24"/>
        </w:rPr>
        <w:t>，对刚娩出的新生儿、低体重儿用温暖的毛巾包裹，外置热水袋，并提高环境温度，使室温达</w:t>
      </w:r>
      <w:r w:rsidRPr="00C5633E">
        <w:rPr>
          <w:sz w:val="24"/>
          <w:szCs w:val="24"/>
        </w:rPr>
        <w:t>24</w:t>
      </w:r>
      <w:r w:rsidRPr="00C5633E">
        <w:rPr>
          <w:rFonts w:ascii="宋体" w:eastAsia="宋体" w:hAnsi="宋体" w:cs="宋体" w:hint="eastAsia"/>
          <w:sz w:val="24"/>
          <w:szCs w:val="24"/>
        </w:rPr>
        <w:t>℃</w:t>
      </w:r>
      <w:r w:rsidRPr="00C5633E">
        <w:rPr>
          <w:rFonts w:hint="eastAsia"/>
          <w:sz w:val="24"/>
          <w:szCs w:val="24"/>
        </w:rPr>
        <w:t>，相对湿度维持在</w:t>
      </w:r>
      <w:r w:rsidRPr="00C5633E">
        <w:rPr>
          <w:sz w:val="24"/>
          <w:szCs w:val="24"/>
        </w:rPr>
        <w:t>55%</w:t>
      </w:r>
      <w:r w:rsidRPr="00C5633E">
        <w:rPr>
          <w:rFonts w:ascii="MS Mincho" w:eastAsia="MS Mincho" w:hAnsi="MS Mincho" w:cs="MS Mincho" w:hint="eastAsia"/>
          <w:sz w:val="24"/>
          <w:szCs w:val="24"/>
        </w:rPr>
        <w:t>～</w:t>
      </w:r>
      <w:r w:rsidRPr="00C5633E">
        <w:rPr>
          <w:sz w:val="24"/>
          <w:szCs w:val="24"/>
        </w:rPr>
        <w:t>65%</w:t>
      </w:r>
      <w:r w:rsidRPr="00C5633E">
        <w:rPr>
          <w:rFonts w:hint="eastAsia"/>
          <w:sz w:val="24"/>
          <w:szCs w:val="24"/>
        </w:rPr>
        <w:t>。</w:t>
      </w:r>
    </w:p>
    <w:p w:rsidR="002919B7" w:rsidRPr="00C5633E" w:rsidRDefault="002919B7" w:rsidP="00C5633E">
      <w:pPr>
        <w:ind w:firstLineChars="200" w:firstLine="482"/>
        <w:rPr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2.</w:t>
      </w:r>
      <w:r w:rsidRPr="00C5633E">
        <w:rPr>
          <w:rFonts w:hint="eastAsia"/>
          <w:b/>
          <w:sz w:val="24"/>
          <w:szCs w:val="24"/>
        </w:rPr>
        <w:t>合理喂养</w:t>
      </w:r>
      <w:r w:rsidRPr="00C5633E">
        <w:rPr>
          <w:rFonts w:hint="eastAsia"/>
          <w:sz w:val="24"/>
          <w:szCs w:val="24"/>
        </w:rPr>
        <w:t xml:space="preserve">  </w:t>
      </w:r>
      <w:r w:rsidRPr="00C5633E">
        <w:rPr>
          <w:rFonts w:hint="eastAsia"/>
          <w:sz w:val="24"/>
          <w:szCs w:val="24"/>
        </w:rPr>
        <w:t>提倡母乳喂养，</w:t>
      </w:r>
      <w:proofErr w:type="gramStart"/>
      <w:r w:rsidRPr="00C5633E">
        <w:rPr>
          <w:rFonts w:hint="eastAsia"/>
          <w:sz w:val="24"/>
          <w:szCs w:val="24"/>
        </w:rPr>
        <w:t>尽早开</w:t>
      </w:r>
      <w:proofErr w:type="gramEnd"/>
      <w:r w:rsidRPr="00C5633E">
        <w:rPr>
          <w:rFonts w:hint="eastAsia"/>
          <w:sz w:val="24"/>
          <w:szCs w:val="24"/>
        </w:rPr>
        <w:t>奶（生后半小时），按需哺乳，提倡正确喂养方法，以防溢</w:t>
      </w:r>
      <w:proofErr w:type="gramStart"/>
      <w:r w:rsidRPr="00C5633E">
        <w:rPr>
          <w:rFonts w:hint="eastAsia"/>
          <w:sz w:val="24"/>
          <w:szCs w:val="24"/>
        </w:rPr>
        <w:t>乳引起</w:t>
      </w:r>
      <w:proofErr w:type="gramEnd"/>
      <w:r w:rsidRPr="00C5633E">
        <w:rPr>
          <w:rFonts w:hint="eastAsia"/>
          <w:sz w:val="24"/>
          <w:szCs w:val="24"/>
        </w:rPr>
        <w:t>窒息。</w:t>
      </w:r>
    </w:p>
    <w:p w:rsidR="002919B7" w:rsidRPr="00C5633E" w:rsidRDefault="002919B7" w:rsidP="00C5633E">
      <w:pPr>
        <w:ind w:firstLineChars="200" w:firstLine="482"/>
        <w:rPr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3.</w:t>
      </w:r>
      <w:r w:rsidRPr="00C5633E">
        <w:rPr>
          <w:rFonts w:hint="eastAsia"/>
          <w:b/>
          <w:sz w:val="24"/>
          <w:szCs w:val="24"/>
        </w:rPr>
        <w:t>预防感染</w:t>
      </w:r>
      <w:r w:rsidRPr="00C5633E">
        <w:rPr>
          <w:rFonts w:hint="eastAsia"/>
          <w:sz w:val="24"/>
          <w:szCs w:val="24"/>
        </w:rPr>
        <w:t xml:space="preserve">  </w:t>
      </w:r>
      <w:r w:rsidRPr="00C5633E">
        <w:rPr>
          <w:rFonts w:hint="eastAsia"/>
          <w:sz w:val="24"/>
          <w:szCs w:val="24"/>
        </w:rPr>
        <w:t>对母婴同室的采用湿式清洁扫除。工作人员严格遵守无菌操作及消毒隔离制度，防止交互感染。尤其注意加强新生儿皮肤、黏膜、脐部的护理。</w:t>
      </w:r>
    </w:p>
    <w:p w:rsidR="002919B7" w:rsidRPr="00C5633E" w:rsidRDefault="002919B7" w:rsidP="00C5633E">
      <w:pPr>
        <w:ind w:firstLineChars="200" w:firstLine="482"/>
        <w:rPr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4.</w:t>
      </w:r>
      <w:r w:rsidRPr="00C5633E">
        <w:rPr>
          <w:rFonts w:hint="eastAsia"/>
          <w:b/>
          <w:sz w:val="24"/>
          <w:szCs w:val="24"/>
        </w:rPr>
        <w:t>开展抚触</w:t>
      </w:r>
      <w:r w:rsidRPr="00C5633E">
        <w:rPr>
          <w:rFonts w:hint="eastAsia"/>
          <w:sz w:val="24"/>
          <w:szCs w:val="24"/>
        </w:rPr>
        <w:t xml:space="preserve">  </w:t>
      </w:r>
      <w:r w:rsidRPr="00C5633E">
        <w:rPr>
          <w:rFonts w:hint="eastAsia"/>
          <w:sz w:val="24"/>
          <w:szCs w:val="24"/>
        </w:rPr>
        <w:t>促进母子交流。</w:t>
      </w:r>
    </w:p>
    <w:p w:rsidR="002919B7" w:rsidRPr="00C5633E" w:rsidRDefault="002919B7" w:rsidP="002919B7">
      <w:pPr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四、【问题】新生儿疾病筛查</w:t>
      </w:r>
    </w:p>
    <w:p w:rsidR="002919B7" w:rsidRPr="00C5633E" w:rsidRDefault="002919B7" w:rsidP="00C5633E">
      <w:pPr>
        <w:ind w:firstLineChars="200" w:firstLine="48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某些先天代谢性疾病、遗传性疾病在出生时可无典型症状和体征等临床表现而被忽视，但可进行筛查，以早期确诊并及时治疗，预防症状出现及严重后果发生，使病儿较正常地生长发育。</w:t>
      </w:r>
    </w:p>
    <w:p w:rsidR="001867FC" w:rsidRPr="00C5633E" w:rsidRDefault="001867FC" w:rsidP="00C5633E">
      <w:pPr>
        <w:ind w:firstLineChars="200" w:firstLine="482"/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1.</w:t>
      </w:r>
      <w:r w:rsidRPr="00C5633E">
        <w:rPr>
          <w:rFonts w:hint="eastAsia"/>
          <w:b/>
          <w:sz w:val="24"/>
          <w:szCs w:val="24"/>
        </w:rPr>
        <w:t>筛查应符合以下条件</w:t>
      </w:r>
    </w:p>
    <w:p w:rsidR="001867FC" w:rsidRPr="00C5633E" w:rsidRDefault="001867FC" w:rsidP="00C5633E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1</w:t>
      </w:r>
      <w:r w:rsidRPr="00C5633E">
        <w:rPr>
          <w:rFonts w:hint="eastAsia"/>
          <w:sz w:val="24"/>
          <w:szCs w:val="24"/>
        </w:rPr>
        <w:t>）发病率较高或发病虽不高，但有严重后果的疾病。</w:t>
      </w:r>
    </w:p>
    <w:p w:rsidR="00C5633E" w:rsidRPr="00C5633E" w:rsidRDefault="00C5633E" w:rsidP="00C5633E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2</w:t>
      </w:r>
      <w:r w:rsidRPr="00C5633E">
        <w:rPr>
          <w:rFonts w:hint="eastAsia"/>
          <w:sz w:val="24"/>
          <w:szCs w:val="24"/>
        </w:rPr>
        <w:t>）有简易可行的筛查方法，并能有确诊手段的疾病。</w:t>
      </w:r>
    </w:p>
    <w:p w:rsidR="002919B7" w:rsidRPr="00016060" w:rsidRDefault="002919B7" w:rsidP="00877ED5">
      <w:pPr>
        <w:rPr>
          <w:sz w:val="24"/>
          <w:szCs w:val="24"/>
        </w:rPr>
      </w:pPr>
    </w:p>
    <w:p w:rsidR="001867FC" w:rsidRDefault="001867FC" w:rsidP="002919B7"/>
    <w:p w:rsidR="00BE57EA" w:rsidRDefault="00BE57EA" w:rsidP="00720798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5" name="图片 4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  <w:r>
        <w:rPr>
          <w:noProof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6690" cy="7452995"/>
            <wp:effectExtent l="19050" t="0" r="0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6957" w:rsidRDefault="005C6957" w:rsidP="005C6957">
      <w:pPr>
        <w:rPr>
          <w:rFonts w:hint="eastAsia"/>
          <w:sz w:val="24"/>
          <w:szCs w:val="24"/>
        </w:rPr>
      </w:pPr>
      <w:r w:rsidRPr="005C6957">
        <w:rPr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0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267325" cy="7448550"/>
            <wp:effectExtent l="19050" t="0" r="0" b="0"/>
            <wp:wrapNone/>
            <wp:docPr id="3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45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6957" w:rsidRPr="00016060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3</w:t>
      </w:r>
      <w:r w:rsidRPr="00C5633E">
        <w:rPr>
          <w:rFonts w:hint="eastAsia"/>
          <w:sz w:val="24"/>
          <w:szCs w:val="24"/>
        </w:rPr>
        <w:t>）有治疗可能或使病变减轻，可预防出现症状的疾病。</w:t>
      </w:r>
    </w:p>
    <w:p w:rsidR="005C6957" w:rsidRPr="00C5633E" w:rsidRDefault="005C6957" w:rsidP="005C6957">
      <w:pPr>
        <w:ind w:firstLineChars="200" w:firstLine="482"/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2.</w:t>
      </w:r>
      <w:r w:rsidRPr="00C5633E">
        <w:rPr>
          <w:rFonts w:hint="eastAsia"/>
          <w:b/>
          <w:sz w:val="24"/>
          <w:szCs w:val="24"/>
        </w:rPr>
        <w:t>目前我国新生儿疾病筛查主要的病种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1</w:t>
      </w:r>
      <w:r w:rsidRPr="00C5633E">
        <w:rPr>
          <w:rFonts w:hint="eastAsia"/>
          <w:sz w:val="24"/>
          <w:szCs w:val="24"/>
        </w:rPr>
        <w:t>）苯丙酮尿症（</w:t>
      </w:r>
      <w:r w:rsidRPr="00C5633E">
        <w:rPr>
          <w:rFonts w:hint="eastAsia"/>
          <w:sz w:val="24"/>
          <w:szCs w:val="24"/>
        </w:rPr>
        <w:t>PKU</w:t>
      </w:r>
      <w:r w:rsidRPr="00C5633E">
        <w:rPr>
          <w:rFonts w:hint="eastAsia"/>
          <w:sz w:val="24"/>
          <w:szCs w:val="24"/>
        </w:rPr>
        <w:t>）：此病因苯丙胺酸羟化酶严重缺乏所致，是较常见的遗传代谢病，会造成极严重的体格、智能发育迟缓。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2</w:t>
      </w:r>
      <w:r w:rsidRPr="00C5633E">
        <w:rPr>
          <w:rFonts w:hint="eastAsia"/>
          <w:sz w:val="24"/>
          <w:szCs w:val="24"/>
        </w:rPr>
        <w:t>）先天性甲状腺功能低下：简称甲低，是儿科最常见内分泌疾病之一。因先天性因素使甲状腺激素合成障碍，分泌减少，导致患儿生长障碍，智能落后。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3</w:t>
      </w:r>
      <w:r w:rsidRPr="00C5633E">
        <w:rPr>
          <w:rFonts w:hint="eastAsia"/>
          <w:sz w:val="24"/>
          <w:szCs w:val="24"/>
        </w:rPr>
        <w:t>）新生儿听力筛查：对每一个新生儿进行听力学检测，对听力障碍患儿跟踪，尽早进行听力、语言康复，使其残而不废，聋而不哑。</w:t>
      </w:r>
    </w:p>
    <w:p w:rsidR="005C6957" w:rsidRPr="00C5633E" w:rsidRDefault="005C6957" w:rsidP="005C6957">
      <w:pPr>
        <w:ind w:firstLineChars="200" w:firstLine="482"/>
        <w:rPr>
          <w:b/>
          <w:sz w:val="24"/>
          <w:szCs w:val="24"/>
        </w:rPr>
      </w:pPr>
      <w:r w:rsidRPr="00C5633E">
        <w:rPr>
          <w:rFonts w:hint="eastAsia"/>
          <w:b/>
          <w:sz w:val="24"/>
          <w:szCs w:val="24"/>
        </w:rPr>
        <w:t>3.</w:t>
      </w:r>
      <w:r w:rsidRPr="00C5633E">
        <w:rPr>
          <w:rFonts w:hint="eastAsia"/>
          <w:b/>
          <w:sz w:val="24"/>
          <w:szCs w:val="24"/>
        </w:rPr>
        <w:t>注意事项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1</w:t>
      </w:r>
      <w:r w:rsidRPr="00C5633E">
        <w:rPr>
          <w:rFonts w:hint="eastAsia"/>
          <w:sz w:val="24"/>
          <w:szCs w:val="24"/>
        </w:rPr>
        <w:t>）筛查时间：对</w:t>
      </w:r>
      <w:r w:rsidRPr="00C5633E">
        <w:rPr>
          <w:rFonts w:hint="eastAsia"/>
          <w:sz w:val="24"/>
          <w:szCs w:val="24"/>
        </w:rPr>
        <w:t>PKU</w:t>
      </w:r>
      <w:r w:rsidRPr="00C5633E">
        <w:rPr>
          <w:rFonts w:hint="eastAsia"/>
          <w:sz w:val="24"/>
          <w:szCs w:val="24"/>
        </w:rPr>
        <w:t>、甲</w:t>
      </w:r>
      <w:proofErr w:type="gramStart"/>
      <w:r w:rsidRPr="00C5633E">
        <w:rPr>
          <w:rFonts w:hint="eastAsia"/>
          <w:sz w:val="24"/>
          <w:szCs w:val="24"/>
        </w:rPr>
        <w:t>低需采血</w:t>
      </w:r>
      <w:proofErr w:type="gramEnd"/>
      <w:r w:rsidRPr="00C5633E">
        <w:rPr>
          <w:rFonts w:hint="eastAsia"/>
          <w:sz w:val="24"/>
          <w:szCs w:val="24"/>
        </w:rPr>
        <w:t>检测，应在出生后</w:t>
      </w:r>
      <w:r w:rsidRPr="00C5633E">
        <w:rPr>
          <w:rFonts w:hint="eastAsia"/>
          <w:sz w:val="24"/>
          <w:szCs w:val="24"/>
        </w:rPr>
        <w:t>72</w:t>
      </w:r>
      <w:r w:rsidRPr="00C5633E">
        <w:rPr>
          <w:rFonts w:hint="eastAsia"/>
          <w:sz w:val="24"/>
          <w:szCs w:val="24"/>
        </w:rPr>
        <w:t>小时时进行。过早采血，新生儿异常代谢物尚未达到检出浓度将影响结果，易产生假阴性。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2</w:t>
      </w:r>
      <w:r w:rsidRPr="00C5633E">
        <w:rPr>
          <w:rFonts w:hint="eastAsia"/>
          <w:sz w:val="24"/>
          <w:szCs w:val="24"/>
        </w:rPr>
        <w:t>）采血部位：新生儿足跟。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3</w:t>
      </w:r>
      <w:r w:rsidRPr="00C5633E">
        <w:rPr>
          <w:rFonts w:hint="eastAsia"/>
          <w:sz w:val="24"/>
          <w:szCs w:val="24"/>
        </w:rPr>
        <w:t>）听力筛查应在出生</w:t>
      </w:r>
      <w:r w:rsidRPr="00C5633E">
        <w:rPr>
          <w:rFonts w:hint="eastAsia"/>
          <w:sz w:val="24"/>
          <w:szCs w:val="24"/>
        </w:rPr>
        <w:t>72</w:t>
      </w:r>
      <w:r w:rsidRPr="00C5633E">
        <w:rPr>
          <w:rFonts w:hint="eastAsia"/>
          <w:sz w:val="24"/>
          <w:szCs w:val="24"/>
        </w:rPr>
        <w:t>小时后，是</w:t>
      </w:r>
      <w:proofErr w:type="gramStart"/>
      <w:r w:rsidRPr="00C5633E">
        <w:rPr>
          <w:rFonts w:hint="eastAsia"/>
          <w:sz w:val="24"/>
          <w:szCs w:val="24"/>
        </w:rPr>
        <w:t>通过耳声发射</w:t>
      </w:r>
      <w:proofErr w:type="gramEnd"/>
      <w:r w:rsidRPr="00C5633E">
        <w:rPr>
          <w:rFonts w:hint="eastAsia"/>
          <w:sz w:val="24"/>
          <w:szCs w:val="24"/>
        </w:rPr>
        <w:t>，自动听力脑干反应和</w:t>
      </w:r>
      <w:proofErr w:type="gramStart"/>
      <w:r w:rsidRPr="00C5633E">
        <w:rPr>
          <w:rFonts w:hint="eastAsia"/>
          <w:sz w:val="24"/>
          <w:szCs w:val="24"/>
        </w:rPr>
        <w:t>声阻抗等电生理</w:t>
      </w:r>
      <w:proofErr w:type="gramEnd"/>
      <w:r w:rsidRPr="00C5633E">
        <w:rPr>
          <w:rFonts w:hint="eastAsia"/>
          <w:sz w:val="24"/>
          <w:szCs w:val="24"/>
        </w:rPr>
        <w:t>技术，在新生儿自然睡眠或安静状态下进行客观、快速和无创的检查。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4</w:t>
      </w:r>
      <w:r w:rsidRPr="00C5633E">
        <w:rPr>
          <w:rFonts w:hint="eastAsia"/>
          <w:sz w:val="24"/>
          <w:szCs w:val="24"/>
        </w:rPr>
        <w:t>）对筛查阳性者应进行</w:t>
      </w:r>
      <w:r w:rsidRPr="00C5633E">
        <w:rPr>
          <w:sz w:val="24"/>
          <w:szCs w:val="24"/>
        </w:rPr>
        <w:t>1</w:t>
      </w:r>
      <w:r w:rsidRPr="00C5633E">
        <w:rPr>
          <w:rFonts w:ascii="MS Mincho" w:eastAsia="MS Mincho" w:hAnsi="MS Mincho" w:cs="MS Mincho" w:hint="eastAsia"/>
          <w:sz w:val="24"/>
          <w:szCs w:val="24"/>
        </w:rPr>
        <w:t>～</w:t>
      </w:r>
      <w:r w:rsidRPr="00C5633E">
        <w:rPr>
          <w:sz w:val="24"/>
          <w:szCs w:val="24"/>
        </w:rPr>
        <w:t>2</w:t>
      </w:r>
      <w:r w:rsidRPr="00C5633E">
        <w:rPr>
          <w:rFonts w:hint="eastAsia"/>
          <w:sz w:val="24"/>
          <w:szCs w:val="24"/>
        </w:rPr>
        <w:t>次的复查以确诊。</w:t>
      </w:r>
    </w:p>
    <w:p w:rsidR="005C6957" w:rsidRPr="00C5633E" w:rsidRDefault="005C6957" w:rsidP="005C6957">
      <w:pPr>
        <w:ind w:firstLineChars="150" w:firstLine="360"/>
        <w:rPr>
          <w:sz w:val="24"/>
          <w:szCs w:val="24"/>
        </w:rPr>
      </w:pPr>
      <w:r w:rsidRPr="00C5633E">
        <w:rPr>
          <w:rFonts w:hint="eastAsia"/>
          <w:sz w:val="24"/>
          <w:szCs w:val="24"/>
        </w:rPr>
        <w:t>（</w:t>
      </w:r>
      <w:r w:rsidRPr="00C5633E">
        <w:rPr>
          <w:rFonts w:hint="eastAsia"/>
          <w:sz w:val="24"/>
          <w:szCs w:val="24"/>
        </w:rPr>
        <w:t>5</w:t>
      </w:r>
      <w:r w:rsidRPr="00C5633E">
        <w:rPr>
          <w:rFonts w:hint="eastAsia"/>
          <w:sz w:val="24"/>
          <w:szCs w:val="24"/>
        </w:rPr>
        <w:t>）患儿一旦被确诊即应开始治疗，并应长期随访。这样才能使患儿相对正常地发育，不出现临床症状。</w:t>
      </w:r>
    </w:p>
    <w:p w:rsidR="005C6957" w:rsidRDefault="005C6957" w:rsidP="005C6957"/>
    <w:p w:rsidR="005C6957" w:rsidRDefault="005C6957" w:rsidP="005C6957"/>
    <w:p w:rsidR="005C6957" w:rsidRPr="0007112C" w:rsidRDefault="005C6957" w:rsidP="005C6957">
      <w:pPr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全科主治医师考试：《答疑周刊》201</w:t>
      </w:r>
      <w:r>
        <w:rPr>
          <w:rFonts w:ascii="宋体" w:hAnsi="宋体" w:cs="宋体" w:hint="eastAsia"/>
          <w:sz w:val="24"/>
        </w:rPr>
        <w:t>8</w:t>
      </w:r>
      <w:r w:rsidRPr="0007112C">
        <w:rPr>
          <w:rFonts w:ascii="宋体" w:hAnsi="宋体" w:cs="宋体" w:hint="eastAsia"/>
          <w:sz w:val="24"/>
        </w:rPr>
        <w:t>年第</w:t>
      </w:r>
      <w:r>
        <w:rPr>
          <w:rFonts w:ascii="宋体" w:hAnsi="宋体" w:cs="宋体" w:hint="eastAsia"/>
          <w:sz w:val="24"/>
        </w:rPr>
        <w:t>17</w:t>
      </w:r>
      <w:r w:rsidRPr="0007112C">
        <w:rPr>
          <w:rFonts w:ascii="宋体" w:hAnsi="宋体" w:cs="宋体" w:hint="eastAsia"/>
          <w:sz w:val="24"/>
        </w:rPr>
        <w:t>期（word版下载）</w:t>
      </w:r>
    </w:p>
    <w:p w:rsidR="005C6957" w:rsidRPr="00016060" w:rsidRDefault="005C6957" w:rsidP="005C6957">
      <w:pPr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〖医学教育网版权所有，转载务必注明出处，违者将追究法律责任〗</w:t>
      </w:r>
    </w:p>
    <w:p w:rsidR="005C6957" w:rsidRP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p w:rsidR="005C6957" w:rsidRDefault="005C6957" w:rsidP="00016060">
      <w:pPr>
        <w:ind w:firstLineChars="150" w:firstLine="360"/>
        <w:rPr>
          <w:rFonts w:hint="eastAsia"/>
          <w:sz w:val="24"/>
          <w:szCs w:val="24"/>
        </w:rPr>
      </w:pPr>
    </w:p>
    <w:sectPr w:rsidR="005C6957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FEC" w:rsidRDefault="00401FEC" w:rsidP="00505AFE">
      <w:pPr>
        <w:spacing w:line="240" w:lineRule="auto"/>
      </w:pPr>
      <w:r>
        <w:separator/>
      </w:r>
    </w:p>
  </w:endnote>
  <w:endnote w:type="continuationSeparator" w:id="0">
    <w:p w:rsidR="00401FEC" w:rsidRDefault="00401FEC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FEC" w:rsidRDefault="00401FEC" w:rsidP="00505AFE">
      <w:pPr>
        <w:spacing w:line="240" w:lineRule="auto"/>
      </w:pPr>
      <w:r>
        <w:separator/>
      </w:r>
    </w:p>
  </w:footnote>
  <w:footnote w:type="continuationSeparator" w:id="0">
    <w:p w:rsidR="00401FEC" w:rsidRDefault="00401FEC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16060"/>
    <w:rsid w:val="00090E7D"/>
    <w:rsid w:val="0009670F"/>
    <w:rsid w:val="000E3F69"/>
    <w:rsid w:val="001029BC"/>
    <w:rsid w:val="00113849"/>
    <w:rsid w:val="00145B02"/>
    <w:rsid w:val="00165479"/>
    <w:rsid w:val="00173824"/>
    <w:rsid w:val="001866D8"/>
    <w:rsid w:val="001867FC"/>
    <w:rsid w:val="001D2EF3"/>
    <w:rsid w:val="00216A4A"/>
    <w:rsid w:val="00271B65"/>
    <w:rsid w:val="00272D27"/>
    <w:rsid w:val="0028184C"/>
    <w:rsid w:val="002919B7"/>
    <w:rsid w:val="00292082"/>
    <w:rsid w:val="0031098A"/>
    <w:rsid w:val="00322652"/>
    <w:rsid w:val="00346B2C"/>
    <w:rsid w:val="00354BF1"/>
    <w:rsid w:val="00401FEC"/>
    <w:rsid w:val="004D615C"/>
    <w:rsid w:val="00505AFE"/>
    <w:rsid w:val="00540280"/>
    <w:rsid w:val="005961AB"/>
    <w:rsid w:val="005C6957"/>
    <w:rsid w:val="005E67A4"/>
    <w:rsid w:val="006C35DF"/>
    <w:rsid w:val="0071619D"/>
    <w:rsid w:val="00720798"/>
    <w:rsid w:val="00733F7C"/>
    <w:rsid w:val="00826FF8"/>
    <w:rsid w:val="00877ED5"/>
    <w:rsid w:val="00917F8D"/>
    <w:rsid w:val="0093033E"/>
    <w:rsid w:val="009D2CCA"/>
    <w:rsid w:val="009E423C"/>
    <w:rsid w:val="00A07669"/>
    <w:rsid w:val="00A21EC5"/>
    <w:rsid w:val="00A76921"/>
    <w:rsid w:val="00A97C15"/>
    <w:rsid w:val="00B47852"/>
    <w:rsid w:val="00B653EB"/>
    <w:rsid w:val="00BE57EA"/>
    <w:rsid w:val="00C31827"/>
    <w:rsid w:val="00C5633E"/>
    <w:rsid w:val="00CE57D9"/>
    <w:rsid w:val="00D57CBE"/>
    <w:rsid w:val="00DF3A9D"/>
    <w:rsid w:val="00E12811"/>
    <w:rsid w:val="00E441C1"/>
    <w:rsid w:val="00E97B57"/>
    <w:rsid w:val="00EF68F9"/>
    <w:rsid w:val="00F15FF6"/>
    <w:rsid w:val="00F37374"/>
    <w:rsid w:val="00F52887"/>
    <w:rsid w:val="00F863E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白玲</cp:lastModifiedBy>
  <cp:revision>8</cp:revision>
  <dcterms:created xsi:type="dcterms:W3CDTF">2017-09-20T01:56:00Z</dcterms:created>
  <dcterms:modified xsi:type="dcterms:W3CDTF">2017-09-20T02:01:00Z</dcterms:modified>
</cp:coreProperties>
</file>