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 w:line="390" w:lineRule="atLeast"/>
        <w:ind w:left="0" w:right="0" w:firstLine="420"/>
        <w:rPr>
          <w:sz w:val="21"/>
          <w:szCs w:val="21"/>
        </w:rPr>
      </w:pPr>
      <w:r>
        <w:rPr>
          <w:color w:val="000000"/>
          <w:sz w:val="21"/>
          <w:szCs w:val="21"/>
          <w:bdr w:val="none" w:color="auto" w:sz="0" w:space="0"/>
        </w:rPr>
        <w:t>哈密市网格化巡逻防控办公室岗位体能测评由市公安局组织实施，体能测评项目及标准如下：</w:t>
      </w:r>
    </w:p>
    <w:tbl>
      <w:tblPr>
        <w:tblW w:w="8445" w:type="dxa"/>
        <w:tblInd w:w="-13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05"/>
        <w:gridCol w:w="2895"/>
        <w:gridCol w:w="304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59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标准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男性</w:t>
            </w:r>
          </w:p>
        </w:tc>
        <w:tc>
          <w:tcPr>
            <w:tcW w:w="3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女性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10米×4往返跑</w:t>
            </w:r>
          </w:p>
        </w:tc>
        <w:tc>
          <w:tcPr>
            <w:tcW w:w="2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≤13″1</w:t>
            </w:r>
          </w:p>
        </w:tc>
        <w:tc>
          <w:tcPr>
            <w:tcW w:w="3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≤14″1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1000米跑（男性）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800米跑（女性）</w:t>
            </w:r>
          </w:p>
        </w:tc>
        <w:tc>
          <w:tcPr>
            <w:tcW w:w="2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≤4′40″</w:t>
            </w:r>
          </w:p>
        </w:tc>
        <w:tc>
          <w:tcPr>
            <w:tcW w:w="3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≤4′35″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纵跳摸高</w:t>
            </w:r>
          </w:p>
        </w:tc>
        <w:tc>
          <w:tcPr>
            <w:tcW w:w="2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≥250厘米</w:t>
            </w:r>
          </w:p>
        </w:tc>
        <w:tc>
          <w:tcPr>
            <w:tcW w:w="3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≥215厘米</w:t>
            </w:r>
          </w:p>
        </w:tc>
      </w:tr>
    </w:tbl>
    <w:p>
      <w:pPr>
        <w:pStyle w:val="9"/>
      </w:pPr>
      <w:r>
        <w:t>窗体底端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C5353"/>
    <w:rsid w:val="0A1B5E1D"/>
    <w:rsid w:val="36C74958"/>
    <w:rsid w:val="523601F3"/>
    <w:rsid w:val="672441A2"/>
    <w:rsid w:val="69DE0445"/>
    <w:rsid w:val="6C5C53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yperlink"/>
    <w:basedOn w:val="3"/>
    <w:uiPriority w:val="0"/>
    <w:rPr>
      <w:color w:val="000000"/>
      <w:u w:val="none"/>
    </w:rPr>
  </w:style>
  <w:style w:type="paragraph" w:styleId="8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9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2017-08-17T01:02:00Z</dcterms:created>
  <dc:creator>Administrator</dc:creator>
  <cp:lastModifiedBy>Administrator</cp:lastModifiedBy>
  <dcterms:modified xsi:type="dcterms:W3CDTF">2017-08-17T01:28:22Z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