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Default="00505AFE" w:rsidP="00505AFE">
      <w:pPr>
        <w:pStyle w:val="a3"/>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505AFE" w:rsidRPr="00917F8D" w:rsidRDefault="00505AFE" w:rsidP="00505AFE">
      <w:pPr>
        <w:jc w:val="center"/>
        <w:rPr>
          <w:rFonts w:ascii="宋体" w:hAnsi="宋体"/>
          <w:b/>
          <w:sz w:val="28"/>
          <w:szCs w:val="28"/>
        </w:rPr>
      </w:pPr>
      <w:r w:rsidRPr="00917F8D">
        <w:rPr>
          <w:rFonts w:ascii="宋体" w:hAnsi="宋体" w:hint="eastAsia"/>
          <w:b/>
          <w:sz w:val="28"/>
          <w:szCs w:val="28"/>
        </w:rPr>
        <w:t>全科主治医师考试：《答疑周刊》2018年第1</w:t>
      </w:r>
      <w:r w:rsidR="00F52887">
        <w:rPr>
          <w:rFonts w:ascii="宋体" w:hAnsi="宋体" w:hint="eastAsia"/>
          <w:b/>
          <w:sz w:val="28"/>
          <w:szCs w:val="28"/>
        </w:rPr>
        <w:t>2</w:t>
      </w:r>
      <w:r w:rsidRPr="00917F8D">
        <w:rPr>
          <w:rFonts w:ascii="宋体" w:hAnsi="宋体" w:hint="eastAsia"/>
          <w:b/>
          <w:sz w:val="28"/>
          <w:szCs w:val="28"/>
        </w:rPr>
        <w:t>期</w:t>
      </w:r>
    </w:p>
    <w:p w:rsidR="00505AFE" w:rsidRPr="00917F8D" w:rsidRDefault="00505AFE" w:rsidP="00505AFE">
      <w:pPr>
        <w:rPr>
          <w:rFonts w:ascii="宋体" w:hAnsi="宋体"/>
          <w:sz w:val="28"/>
          <w:szCs w:val="28"/>
        </w:rPr>
      </w:pPr>
      <w:r w:rsidRPr="00917F8D">
        <w:rPr>
          <w:rFonts w:ascii="宋体" w:hAnsi="宋体" w:hint="eastAsia"/>
          <w:sz w:val="28"/>
          <w:szCs w:val="28"/>
        </w:rPr>
        <w:t>问题索引：</w:t>
      </w:r>
    </w:p>
    <w:p w:rsidR="00505AFE" w:rsidRPr="00917F8D" w:rsidRDefault="00505AFE" w:rsidP="00505AFE">
      <w:pPr>
        <w:rPr>
          <w:b/>
          <w:noProof/>
          <w:sz w:val="28"/>
          <w:szCs w:val="28"/>
        </w:rPr>
      </w:pPr>
      <w:r w:rsidRPr="00917F8D">
        <w:rPr>
          <w:noProof/>
          <w:sz w:val="28"/>
          <w:szCs w:val="28"/>
        </w:rPr>
        <w:drawing>
          <wp:anchor distT="0" distB="0" distL="114300" distR="114300" simplePos="0" relativeHeight="251655168" behindDoc="1" locked="0" layoutInCell="0" allowOverlap="1">
            <wp:simplePos x="0" y="0"/>
            <wp:positionH relativeFrom="margin">
              <wp:posOffset>19050</wp:posOffset>
            </wp:positionH>
            <wp:positionV relativeFrom="margin">
              <wp:posOffset>1104900</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917F8D">
        <w:rPr>
          <w:rFonts w:ascii="宋体" w:hAnsi="宋体" w:hint="eastAsia"/>
          <w:sz w:val="28"/>
          <w:szCs w:val="28"/>
        </w:rPr>
        <w:t>一、【问题】</w:t>
      </w:r>
      <w:r w:rsidR="00917F8D" w:rsidRPr="00917F8D">
        <w:rPr>
          <w:rFonts w:hint="eastAsia"/>
          <w:b/>
          <w:sz w:val="28"/>
          <w:szCs w:val="28"/>
        </w:rPr>
        <w:t>初级卫生保健的概念</w:t>
      </w:r>
    </w:p>
    <w:p w:rsidR="00505AFE" w:rsidRPr="00917F8D" w:rsidRDefault="00505AFE" w:rsidP="00505AFE">
      <w:pPr>
        <w:rPr>
          <w:rFonts w:ascii="宋体" w:hAnsi="宋体"/>
          <w:b/>
          <w:sz w:val="28"/>
          <w:szCs w:val="28"/>
        </w:rPr>
      </w:pPr>
      <w:r w:rsidRPr="00917F8D">
        <w:rPr>
          <w:rFonts w:ascii="宋体" w:hAnsi="宋体" w:hint="eastAsia"/>
          <w:b/>
          <w:sz w:val="28"/>
          <w:szCs w:val="28"/>
        </w:rPr>
        <w:t>二、【</w:t>
      </w:r>
      <w:r w:rsidRPr="00917F8D">
        <w:rPr>
          <w:rFonts w:ascii="宋体" w:hAnsi="宋体" w:hint="eastAsia"/>
          <w:sz w:val="28"/>
          <w:szCs w:val="28"/>
        </w:rPr>
        <w:t>问题</w:t>
      </w:r>
      <w:r w:rsidRPr="00917F8D">
        <w:rPr>
          <w:rFonts w:ascii="宋体" w:hAnsi="宋体" w:hint="eastAsia"/>
          <w:b/>
          <w:sz w:val="28"/>
          <w:szCs w:val="28"/>
        </w:rPr>
        <w:t>】</w:t>
      </w:r>
      <w:r w:rsidR="00917F8D" w:rsidRPr="00917F8D">
        <w:rPr>
          <w:rFonts w:hint="eastAsia"/>
          <w:b/>
          <w:sz w:val="28"/>
          <w:szCs w:val="28"/>
        </w:rPr>
        <w:t>初级卫生保健的原则</w:t>
      </w:r>
    </w:p>
    <w:p w:rsidR="00505AFE" w:rsidRPr="00917F8D" w:rsidRDefault="00917F8D" w:rsidP="00505AFE">
      <w:pPr>
        <w:rPr>
          <w:rFonts w:ascii="宋体" w:hAnsi="宋体"/>
          <w:b/>
          <w:sz w:val="28"/>
          <w:szCs w:val="28"/>
        </w:rPr>
      </w:pPr>
      <w:r>
        <w:rPr>
          <w:rFonts w:ascii="宋体" w:hAnsi="宋体" w:hint="eastAsia"/>
          <w:b/>
          <w:sz w:val="28"/>
          <w:szCs w:val="28"/>
        </w:rPr>
        <w:t xml:space="preserve"> </w:t>
      </w:r>
      <w:r w:rsidR="00505AFE" w:rsidRPr="00917F8D">
        <w:rPr>
          <w:rFonts w:ascii="宋体" w:hAnsi="宋体" w:hint="eastAsia"/>
          <w:b/>
          <w:sz w:val="28"/>
          <w:szCs w:val="28"/>
        </w:rPr>
        <w:t>具体解答：</w:t>
      </w:r>
    </w:p>
    <w:p w:rsidR="00505AFE" w:rsidRPr="00917F8D" w:rsidRDefault="00505AFE" w:rsidP="00505AFE">
      <w:pPr>
        <w:rPr>
          <w:rFonts w:ascii="宋体" w:hAnsi="宋体"/>
          <w:b/>
          <w:sz w:val="28"/>
          <w:szCs w:val="28"/>
        </w:rPr>
      </w:pPr>
      <w:r w:rsidRPr="00917F8D">
        <w:rPr>
          <w:rFonts w:ascii="宋体" w:hAnsi="宋体" w:hint="eastAsia"/>
          <w:b/>
          <w:sz w:val="28"/>
          <w:szCs w:val="28"/>
        </w:rPr>
        <w:t>一、【问题】</w:t>
      </w:r>
      <w:r w:rsidR="00917F8D" w:rsidRPr="00917F8D">
        <w:rPr>
          <w:rFonts w:hint="eastAsia"/>
          <w:b/>
          <w:sz w:val="28"/>
          <w:szCs w:val="28"/>
        </w:rPr>
        <w:t>初级卫生保健的概念</w:t>
      </w:r>
    </w:p>
    <w:p w:rsidR="00505AFE" w:rsidRPr="00917F8D" w:rsidRDefault="00505AFE" w:rsidP="00917F8D">
      <w:pPr>
        <w:ind w:firstLineChars="150" w:firstLine="420"/>
        <w:rPr>
          <w:rFonts w:ascii="宋体" w:hAnsi="宋体"/>
          <w:sz w:val="28"/>
          <w:szCs w:val="28"/>
        </w:rPr>
      </w:pPr>
      <w:r w:rsidRPr="00917F8D">
        <w:rPr>
          <w:rFonts w:ascii="宋体" w:hAnsi="宋体" w:hint="eastAsia"/>
          <w:sz w:val="28"/>
          <w:szCs w:val="28"/>
        </w:rPr>
        <w:t>【解答】</w:t>
      </w:r>
    </w:p>
    <w:p w:rsidR="00917F8D" w:rsidRPr="00917F8D" w:rsidRDefault="00917F8D" w:rsidP="00917F8D">
      <w:pPr>
        <w:ind w:firstLineChars="200" w:firstLine="560"/>
        <w:rPr>
          <w:sz w:val="28"/>
          <w:szCs w:val="28"/>
        </w:rPr>
      </w:pPr>
      <w:r w:rsidRPr="00917F8D">
        <w:rPr>
          <w:rFonts w:hint="eastAsia"/>
          <w:sz w:val="28"/>
          <w:szCs w:val="28"/>
        </w:rPr>
        <w:t>1978</w:t>
      </w:r>
      <w:r w:rsidRPr="00917F8D">
        <w:rPr>
          <w:rFonts w:hint="eastAsia"/>
          <w:sz w:val="28"/>
          <w:szCs w:val="28"/>
        </w:rPr>
        <w:t>年，阿拉木图“国际初级卫生保健会议”对初级卫生保健下的定义是：初级卫生保健是基本的保健工作，它的基础是经过实践的、有科学根据的和社会上能接受的方法和技术，这些方法和技术是通过社区的个人、家庭的充分参与而得到普及，其所需费用应使社区和国家根据自己的实力在每一发展阶段有能力负担得起。初级卫生保健是国家卫生体系不可分割的组成部分，是国家卫生体系中的核心，也是整个社会发展的组成部分。初级卫生保健是国家卫生体系同个人、家庭和社区发生联系的第一阶段，它使卫生保健最大限度地深入到人们生活和工作的地方，因此是完整的卫生保健过程的首要因素。</w:t>
      </w:r>
    </w:p>
    <w:p w:rsidR="00917F8D" w:rsidRPr="00917F8D" w:rsidRDefault="00917F8D" w:rsidP="00917F8D">
      <w:pPr>
        <w:ind w:firstLineChars="200" w:firstLine="560"/>
        <w:rPr>
          <w:sz w:val="28"/>
          <w:szCs w:val="28"/>
        </w:rPr>
      </w:pPr>
      <w:r w:rsidRPr="00917F8D">
        <w:rPr>
          <w:rFonts w:hint="eastAsia"/>
          <w:sz w:val="28"/>
          <w:szCs w:val="28"/>
        </w:rPr>
        <w:t>我国卫生部、国家计委、前农业部、财政部、国家环保总局、全国爱卫会联合颁发的有关文件中，对初级卫生保健的概念作了如下表述：初级卫生保健是一种基本的卫生保健，它是符合实际，学术上可靠而又受社会欢迎的方法和技术，个人和家庭充分参与，其费用是国家、社区和个人自力更生能负担得起的卫生保健。实施初级卫生保健</w:t>
      </w:r>
    </w:p>
    <w:p w:rsidR="00505AFE" w:rsidRDefault="00505AFE" w:rsidP="00505AFE">
      <w:pPr>
        <w:pStyle w:val="a3"/>
        <w:jc w:val="both"/>
      </w:pPr>
      <w:r>
        <w:rPr>
          <w:noProof/>
        </w:rPr>
        <w:lastRenderedPageBreak/>
        <w:drawing>
          <wp:inline distT="0" distB="0" distL="0" distR="0">
            <wp:extent cx="1590675" cy="400050"/>
            <wp:effectExtent l="19050" t="0" r="9525" b="0"/>
            <wp:docPr id="4" name="图片 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56192" behindDoc="1" locked="0" layoutInCell="0" allowOverlap="1">
            <wp:simplePos x="0" y="0"/>
            <wp:positionH relativeFrom="margin">
              <wp:align>center</wp:align>
            </wp:positionH>
            <wp:positionV relativeFrom="margin">
              <wp:align>center</wp:align>
            </wp:positionV>
            <wp:extent cx="5266690" cy="7452995"/>
            <wp:effectExtent l="19050" t="0" r="0" b="0"/>
            <wp:wrapNone/>
            <wp:docPr id="3"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917F8D" w:rsidRDefault="00917F8D" w:rsidP="00917F8D">
      <w:pPr>
        <w:ind w:firstLineChars="200" w:firstLine="560"/>
        <w:rPr>
          <w:rFonts w:hint="eastAsia"/>
          <w:sz w:val="28"/>
          <w:szCs w:val="28"/>
        </w:rPr>
      </w:pPr>
    </w:p>
    <w:p w:rsidR="00917F8D" w:rsidRPr="00917F8D" w:rsidRDefault="00917F8D" w:rsidP="00917F8D">
      <w:pPr>
        <w:rPr>
          <w:sz w:val="28"/>
          <w:szCs w:val="28"/>
        </w:rPr>
      </w:pPr>
      <w:r w:rsidRPr="00917F8D">
        <w:rPr>
          <w:rFonts w:hint="eastAsia"/>
          <w:sz w:val="28"/>
          <w:szCs w:val="28"/>
        </w:rPr>
        <w:t>是全社会的事业。就国家而言，实施初级卫生保健是政府的职责。就人民群众而言，人人都有权享受初级卫生保健，人人又都有义务参与初级卫生保健并为此而</w:t>
      </w:r>
      <w:proofErr w:type="gramStart"/>
      <w:r w:rsidRPr="00917F8D">
        <w:rPr>
          <w:rFonts w:hint="eastAsia"/>
          <w:sz w:val="28"/>
          <w:szCs w:val="28"/>
        </w:rPr>
        <w:t>作出</w:t>
      </w:r>
      <w:proofErr w:type="gramEnd"/>
      <w:r w:rsidRPr="00917F8D">
        <w:rPr>
          <w:rFonts w:hint="eastAsia"/>
          <w:sz w:val="28"/>
          <w:szCs w:val="28"/>
        </w:rPr>
        <w:t>贡献。初级卫生保健的简明定义就是指最基本的、人人都能得到的、体现社会平等权利的、人民群众和政府都能负担得起和全社会积极参与的卫生保健服务。</w:t>
      </w:r>
    </w:p>
    <w:p w:rsidR="00917F8D" w:rsidRPr="00917F8D" w:rsidRDefault="00917F8D" w:rsidP="00917F8D">
      <w:pPr>
        <w:ind w:firstLineChars="200" w:firstLine="560"/>
        <w:rPr>
          <w:sz w:val="28"/>
          <w:szCs w:val="28"/>
        </w:rPr>
      </w:pPr>
      <w:r w:rsidRPr="00917F8D">
        <w:rPr>
          <w:rFonts w:hint="eastAsia"/>
          <w:sz w:val="28"/>
          <w:szCs w:val="28"/>
        </w:rPr>
        <w:t>从以下</w:t>
      </w:r>
      <w:r w:rsidRPr="00917F8D">
        <w:rPr>
          <w:rFonts w:hint="eastAsia"/>
          <w:sz w:val="28"/>
          <w:szCs w:val="28"/>
        </w:rPr>
        <w:t>5</w:t>
      </w:r>
      <w:r w:rsidRPr="00917F8D">
        <w:rPr>
          <w:rFonts w:hint="eastAsia"/>
          <w:sz w:val="28"/>
          <w:szCs w:val="28"/>
        </w:rPr>
        <w:t>个方面可以全面理解初级卫生保健的真正含义。</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1</w:t>
      </w:r>
      <w:r w:rsidRPr="00917F8D">
        <w:rPr>
          <w:rFonts w:hint="eastAsia"/>
          <w:sz w:val="28"/>
          <w:szCs w:val="28"/>
        </w:rPr>
        <w:t>）从居民角度来看：初级卫生保健是一种必不可少的、人人都能享有和充分参加的、费用为国家和人民负担得起的卫生保健。</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2</w:t>
      </w:r>
      <w:r w:rsidRPr="00917F8D">
        <w:rPr>
          <w:rFonts w:hint="eastAsia"/>
          <w:sz w:val="28"/>
          <w:szCs w:val="28"/>
        </w:rPr>
        <w:t>）从技术方法上看：是切实可行的、学术上可靠的、为社会和社区的个人、家庭所乐于接受的卫生保健。</w:t>
      </w:r>
    </w:p>
    <w:p w:rsidR="00917F8D" w:rsidRPr="00917F8D" w:rsidRDefault="00917F8D" w:rsidP="00917F8D">
      <w:pPr>
        <w:rPr>
          <w:sz w:val="28"/>
          <w:szCs w:val="28"/>
        </w:rPr>
      </w:pPr>
      <w:r>
        <w:rPr>
          <w:rFonts w:ascii="宋体" w:hAnsi="宋体" w:hint="eastAsia"/>
          <w:sz w:val="28"/>
          <w:szCs w:val="28"/>
        </w:rPr>
        <w:t xml:space="preserve">    </w:t>
      </w:r>
      <w:r w:rsidRPr="00917F8D">
        <w:rPr>
          <w:rFonts w:hint="eastAsia"/>
          <w:sz w:val="28"/>
          <w:szCs w:val="28"/>
        </w:rPr>
        <w:t>（</w:t>
      </w:r>
      <w:r w:rsidRPr="00917F8D">
        <w:rPr>
          <w:rFonts w:hint="eastAsia"/>
          <w:sz w:val="28"/>
          <w:szCs w:val="28"/>
        </w:rPr>
        <w:t>3</w:t>
      </w:r>
      <w:r w:rsidRPr="00917F8D">
        <w:rPr>
          <w:rFonts w:hint="eastAsia"/>
          <w:sz w:val="28"/>
          <w:szCs w:val="28"/>
        </w:rPr>
        <w:t>）从卫生系统的角度看：初级卫生保健为全体居民提供最基本的卫生保健服务，是</w:t>
      </w:r>
      <w:proofErr w:type="gramStart"/>
      <w:r w:rsidRPr="00917F8D">
        <w:rPr>
          <w:rFonts w:hint="eastAsia"/>
          <w:sz w:val="28"/>
          <w:szCs w:val="28"/>
        </w:rPr>
        <w:t>最</w:t>
      </w:r>
      <w:proofErr w:type="gramEnd"/>
      <w:r w:rsidRPr="00917F8D">
        <w:rPr>
          <w:rFonts w:hint="eastAsia"/>
          <w:sz w:val="28"/>
          <w:szCs w:val="28"/>
        </w:rPr>
        <w:t>基层的卫生保健组织，是卫生系统的核心部分，是卫生保健</w:t>
      </w:r>
      <w:proofErr w:type="gramStart"/>
      <w:r w:rsidRPr="00917F8D">
        <w:rPr>
          <w:rFonts w:hint="eastAsia"/>
          <w:sz w:val="28"/>
          <w:szCs w:val="28"/>
        </w:rPr>
        <w:t>最</w:t>
      </w:r>
      <w:proofErr w:type="gramEnd"/>
      <w:r w:rsidRPr="00917F8D">
        <w:rPr>
          <w:rFonts w:hint="eastAsia"/>
          <w:sz w:val="28"/>
          <w:szCs w:val="28"/>
        </w:rPr>
        <w:t>基础的工作。</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4</w:t>
      </w:r>
      <w:r w:rsidRPr="00917F8D">
        <w:rPr>
          <w:rFonts w:hint="eastAsia"/>
          <w:sz w:val="28"/>
          <w:szCs w:val="28"/>
        </w:rPr>
        <w:t>）从政府部门的角度来看：初级卫生保健是各级政府的重要职责，是各级政府全心全意为人民服务、关心人民健康的重要体现。是各级政府组织有关部门和社会各界人士参与卫生保健的有效形式。</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5</w:t>
      </w:r>
      <w:r w:rsidRPr="00917F8D">
        <w:rPr>
          <w:rFonts w:hint="eastAsia"/>
          <w:sz w:val="28"/>
          <w:szCs w:val="28"/>
        </w:rPr>
        <w:t>）从社会经济发展来看：初级卫生保健是社会经济发展的重</w:t>
      </w:r>
    </w:p>
    <w:p w:rsidR="00917F8D" w:rsidRPr="00917F8D" w:rsidRDefault="00917F8D" w:rsidP="00917F8D">
      <w:pPr>
        <w:ind w:firstLineChars="200" w:firstLine="560"/>
        <w:rPr>
          <w:sz w:val="28"/>
          <w:szCs w:val="28"/>
        </w:rPr>
      </w:pPr>
    </w:p>
    <w:p w:rsidR="00216A4A" w:rsidRDefault="00216A4A" w:rsidP="00505AFE">
      <w:pPr>
        <w:pStyle w:val="a3"/>
        <w:jc w:val="both"/>
        <w:rPr>
          <w:rFonts w:hint="eastAsia"/>
        </w:rPr>
      </w:pPr>
    </w:p>
    <w:p w:rsidR="00917F8D" w:rsidRDefault="00917F8D" w:rsidP="00505AFE">
      <w:pPr>
        <w:pStyle w:val="a3"/>
        <w:jc w:val="both"/>
        <w:rPr>
          <w:rFonts w:hint="eastAsia"/>
        </w:rPr>
      </w:pPr>
    </w:p>
    <w:p w:rsidR="00917F8D" w:rsidRDefault="00917F8D" w:rsidP="00505AFE">
      <w:pPr>
        <w:pStyle w:val="a3"/>
        <w:jc w:val="both"/>
        <w:rPr>
          <w:rFonts w:hint="eastAsia"/>
        </w:rPr>
      </w:pPr>
    </w:p>
    <w:p w:rsidR="00917F8D" w:rsidRDefault="00917F8D" w:rsidP="00505AFE">
      <w:pPr>
        <w:pStyle w:val="a3"/>
        <w:jc w:val="both"/>
        <w:rPr>
          <w:rFonts w:hint="eastAsia"/>
        </w:rPr>
      </w:pPr>
    </w:p>
    <w:p w:rsidR="00505AFE" w:rsidRDefault="00505AFE" w:rsidP="00505AFE">
      <w:pPr>
        <w:pStyle w:val="a3"/>
        <w:jc w:val="both"/>
      </w:pPr>
      <w:r>
        <w:rPr>
          <w:noProof/>
        </w:rPr>
        <w:lastRenderedPageBreak/>
        <w:drawing>
          <wp:inline distT="0" distB="0" distL="0" distR="0">
            <wp:extent cx="1590675" cy="400050"/>
            <wp:effectExtent l="19050" t="0" r="9525" b="0"/>
            <wp:docPr id="13" name="图片 13"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5266690" cy="7452995"/>
            <wp:effectExtent l="19050" t="0" r="0" b="0"/>
            <wp:wrapNone/>
            <wp:docPr id="6"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917F8D" w:rsidRDefault="00917F8D" w:rsidP="00917F8D">
      <w:pPr>
        <w:rPr>
          <w:rFonts w:hint="eastAsia"/>
          <w:sz w:val="28"/>
          <w:szCs w:val="28"/>
        </w:rPr>
      </w:pPr>
    </w:p>
    <w:p w:rsidR="00917F8D" w:rsidRPr="00917F8D" w:rsidRDefault="00917F8D" w:rsidP="00917F8D">
      <w:pPr>
        <w:rPr>
          <w:sz w:val="28"/>
          <w:szCs w:val="28"/>
        </w:rPr>
      </w:pPr>
      <w:r w:rsidRPr="00917F8D">
        <w:rPr>
          <w:rFonts w:hint="eastAsia"/>
          <w:sz w:val="28"/>
          <w:szCs w:val="28"/>
        </w:rPr>
        <w:t>要组成部分，是社会主义精神文明建设的重要内容，是城乡社会保障体系的重要组成部分。</w:t>
      </w:r>
    </w:p>
    <w:p w:rsidR="00917F8D" w:rsidRDefault="00917F8D" w:rsidP="00917F8D">
      <w:pPr>
        <w:rPr>
          <w:rFonts w:ascii="宋体" w:hAnsi="宋体" w:hint="eastAsia"/>
          <w:b/>
          <w:sz w:val="24"/>
          <w:szCs w:val="24"/>
        </w:rPr>
      </w:pPr>
      <w:r w:rsidRPr="00917F8D">
        <w:rPr>
          <w:rFonts w:hint="eastAsia"/>
          <w:sz w:val="28"/>
          <w:szCs w:val="28"/>
        </w:rPr>
        <w:t>初级卫生保健是面向全社会的，它对任何人都是平等的，充分体</w:t>
      </w:r>
    </w:p>
    <w:p w:rsidR="00917F8D" w:rsidRPr="00917F8D" w:rsidRDefault="00917F8D" w:rsidP="00917F8D">
      <w:pPr>
        <w:rPr>
          <w:rFonts w:hint="eastAsia"/>
          <w:b/>
          <w:sz w:val="28"/>
          <w:szCs w:val="28"/>
        </w:rPr>
      </w:pPr>
      <w:r w:rsidRPr="00917F8D">
        <w:rPr>
          <w:rFonts w:ascii="宋体" w:hAnsi="宋体" w:hint="eastAsia"/>
          <w:b/>
          <w:sz w:val="28"/>
          <w:szCs w:val="28"/>
        </w:rPr>
        <w:t>二、【</w:t>
      </w:r>
      <w:r w:rsidRPr="00917F8D">
        <w:rPr>
          <w:rFonts w:ascii="宋体" w:hAnsi="宋体" w:hint="eastAsia"/>
          <w:sz w:val="28"/>
          <w:szCs w:val="28"/>
        </w:rPr>
        <w:t>问题</w:t>
      </w:r>
      <w:r w:rsidRPr="00917F8D">
        <w:rPr>
          <w:rFonts w:ascii="宋体" w:hAnsi="宋体" w:hint="eastAsia"/>
          <w:b/>
          <w:sz w:val="28"/>
          <w:szCs w:val="28"/>
        </w:rPr>
        <w:t>】</w:t>
      </w:r>
      <w:r w:rsidRPr="00917F8D">
        <w:rPr>
          <w:rFonts w:hint="eastAsia"/>
          <w:b/>
          <w:sz w:val="28"/>
          <w:szCs w:val="28"/>
        </w:rPr>
        <w:t>初级卫生保健的原则</w:t>
      </w:r>
    </w:p>
    <w:p w:rsidR="00917F8D" w:rsidRPr="00917F8D" w:rsidRDefault="00917F8D" w:rsidP="00917F8D">
      <w:pPr>
        <w:ind w:firstLineChars="200" w:firstLine="560"/>
        <w:rPr>
          <w:rFonts w:hint="eastAsia"/>
          <w:sz w:val="28"/>
          <w:szCs w:val="28"/>
        </w:rPr>
      </w:pPr>
      <w:r w:rsidRPr="00917F8D">
        <w:rPr>
          <w:rFonts w:hint="eastAsia"/>
          <w:sz w:val="28"/>
          <w:szCs w:val="28"/>
        </w:rPr>
        <w:t>（</w:t>
      </w:r>
      <w:r w:rsidRPr="00917F8D">
        <w:rPr>
          <w:rFonts w:hint="eastAsia"/>
          <w:sz w:val="28"/>
          <w:szCs w:val="28"/>
        </w:rPr>
        <w:t>1</w:t>
      </w:r>
      <w:r w:rsidRPr="00917F8D">
        <w:rPr>
          <w:rFonts w:hint="eastAsia"/>
          <w:sz w:val="28"/>
          <w:szCs w:val="28"/>
        </w:rPr>
        <w:t>）合理布局：人们接受卫生服务的机会必须均等，不能忽视边远山区、少数民族地区或城郊居民。现了社会的公正，集中代表了广大人民的切身利益。初级卫生保健与社会经济发展相互促进，是保证全人类获得较高水平健康的关键。</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2</w:t>
      </w:r>
      <w:r w:rsidRPr="00917F8D">
        <w:rPr>
          <w:rFonts w:hint="eastAsia"/>
          <w:sz w:val="28"/>
          <w:szCs w:val="28"/>
        </w:rPr>
        <w:t>）社区参与：社区主动参与有关本地区卫生保健的决策，政府各部门协调行动。</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3</w:t>
      </w:r>
      <w:r w:rsidRPr="00917F8D">
        <w:rPr>
          <w:rFonts w:hint="eastAsia"/>
          <w:sz w:val="28"/>
          <w:szCs w:val="28"/>
        </w:rPr>
        <w:t>）预防为主：初级卫生保健的重点是预防和保健，是为促进健康服务，而不是单纯治疗疾病，各级医疗部门均应参与预防保健工作。</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4</w:t>
      </w:r>
      <w:r w:rsidRPr="00917F8D">
        <w:rPr>
          <w:rFonts w:hint="eastAsia"/>
          <w:sz w:val="28"/>
          <w:szCs w:val="28"/>
        </w:rPr>
        <w:t>）适宜技术：卫生系统中实用的技术、方法和物资，应是能被接受的和适用的。</w:t>
      </w:r>
    </w:p>
    <w:p w:rsidR="00917F8D" w:rsidRPr="00917F8D" w:rsidRDefault="00917F8D" w:rsidP="00917F8D">
      <w:pPr>
        <w:ind w:firstLineChars="200" w:firstLine="560"/>
        <w:rPr>
          <w:sz w:val="28"/>
          <w:szCs w:val="28"/>
        </w:rPr>
      </w:pPr>
      <w:r w:rsidRPr="00917F8D">
        <w:rPr>
          <w:rFonts w:hint="eastAsia"/>
          <w:sz w:val="28"/>
          <w:szCs w:val="28"/>
        </w:rPr>
        <w:t>（</w:t>
      </w:r>
      <w:r w:rsidRPr="00917F8D">
        <w:rPr>
          <w:rFonts w:hint="eastAsia"/>
          <w:sz w:val="28"/>
          <w:szCs w:val="28"/>
        </w:rPr>
        <w:t>5</w:t>
      </w:r>
      <w:r w:rsidRPr="00917F8D">
        <w:rPr>
          <w:rFonts w:hint="eastAsia"/>
          <w:sz w:val="28"/>
          <w:szCs w:val="28"/>
        </w:rPr>
        <w:t>）综合利用：卫生服务仅仅是所有保健工作的一部分，它与营养、教育、饮水供应和住房等同属于人类生活中最基本的需要，这些要素对人民健康综合地起作用。</w:t>
      </w:r>
    </w:p>
    <w:p w:rsidR="00917F8D" w:rsidRPr="00917F8D" w:rsidRDefault="00917F8D" w:rsidP="00917F8D">
      <w:pPr>
        <w:pStyle w:val="a3"/>
        <w:pBdr>
          <w:bottom w:val="single" w:sz="6" w:space="31" w:color="auto"/>
        </w:pBdr>
        <w:jc w:val="both"/>
        <w:rPr>
          <w:sz w:val="28"/>
          <w:szCs w:val="28"/>
        </w:rPr>
      </w:pPr>
    </w:p>
    <w:p w:rsidR="00917F8D" w:rsidRDefault="00917F8D" w:rsidP="00917F8D">
      <w:pPr>
        <w:pStyle w:val="a3"/>
        <w:pBdr>
          <w:bottom w:val="single" w:sz="6" w:space="31" w:color="auto"/>
        </w:pBdr>
        <w:jc w:val="both"/>
      </w:pPr>
    </w:p>
    <w:p w:rsidR="00917F8D" w:rsidRDefault="00917F8D" w:rsidP="00917F8D">
      <w:pPr>
        <w:pStyle w:val="a3"/>
        <w:pBdr>
          <w:bottom w:val="single" w:sz="6" w:space="31" w:color="auto"/>
        </w:pBdr>
        <w:jc w:val="both"/>
      </w:pPr>
    </w:p>
    <w:p w:rsidR="00917F8D" w:rsidRDefault="00917F8D" w:rsidP="00917F8D">
      <w:pPr>
        <w:pStyle w:val="a3"/>
        <w:pBdr>
          <w:bottom w:val="single" w:sz="6" w:space="31" w:color="auto"/>
        </w:pBdr>
        <w:jc w:val="both"/>
      </w:pPr>
    </w:p>
    <w:p w:rsidR="00271B65" w:rsidRPr="00917F8D"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271B65" w:rsidRDefault="00271B65" w:rsidP="00271B65">
      <w:pPr>
        <w:rPr>
          <w:sz w:val="24"/>
          <w:szCs w:val="24"/>
        </w:rPr>
      </w:pPr>
    </w:p>
    <w:p w:rsidR="00505AFE" w:rsidRDefault="00505AFE" w:rsidP="00505AFE">
      <w:pPr>
        <w:pStyle w:val="a3"/>
        <w:jc w:val="both"/>
      </w:pPr>
      <w:r>
        <w:rPr>
          <w:noProof/>
        </w:rPr>
        <w:drawing>
          <wp:inline distT="0" distB="0" distL="0" distR="0">
            <wp:extent cx="1590675" cy="400050"/>
            <wp:effectExtent l="19050" t="0" r="9525" b="0"/>
            <wp:docPr id="34" name="图片 3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66690" cy="7452995"/>
            <wp:effectExtent l="19050" t="0" r="0" b="0"/>
            <wp:wrapNone/>
            <wp:docPr id="10"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505AFE" w:rsidRDefault="00505AFE" w:rsidP="00505AFE">
      <w:pPr>
        <w:ind w:firstLineChars="50" w:firstLine="120"/>
        <w:rPr>
          <w:sz w:val="24"/>
          <w:szCs w:val="24"/>
        </w:rPr>
      </w:pPr>
    </w:p>
    <w:p w:rsidR="00216A4A" w:rsidRDefault="00216A4A"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71B65" w:rsidRDefault="00271B65" w:rsidP="004D615C">
      <w:pPr>
        <w:ind w:leftChars="50" w:left="105"/>
        <w:rPr>
          <w:sz w:val="24"/>
          <w:szCs w:val="24"/>
        </w:rPr>
      </w:pPr>
    </w:p>
    <w:p w:rsidR="00216A4A" w:rsidRDefault="00216A4A" w:rsidP="004D615C">
      <w:pPr>
        <w:ind w:leftChars="50" w:left="105"/>
        <w:rPr>
          <w:sz w:val="24"/>
          <w:szCs w:val="24"/>
        </w:rPr>
      </w:pPr>
    </w:p>
    <w:p w:rsidR="00A97C15" w:rsidRDefault="00A97C15" w:rsidP="00A97C15">
      <w:pPr>
        <w:pStyle w:val="a3"/>
        <w:jc w:val="both"/>
      </w:pPr>
      <w:r>
        <w:rPr>
          <w:noProof/>
        </w:rPr>
        <w:drawing>
          <wp:inline distT="0" distB="0" distL="0" distR="0">
            <wp:extent cx="1590675" cy="400050"/>
            <wp:effectExtent l="19050" t="0" r="9525" b="0"/>
            <wp:docPr id="37" name="图片 37"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6690" cy="7452995"/>
            <wp:effectExtent l="19050" t="0" r="0" b="0"/>
            <wp:wrapNone/>
            <wp:docPr id="11"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A97C15" w:rsidRDefault="00A97C15" w:rsidP="00A97C15">
      <w:pPr>
        <w:ind w:firstLineChars="50" w:firstLine="120"/>
        <w:rPr>
          <w:sz w:val="24"/>
          <w:szCs w:val="24"/>
        </w:rPr>
      </w:pPr>
    </w:p>
    <w:p w:rsidR="00A97C15" w:rsidRPr="00A97C15" w:rsidRDefault="00A97C15" w:rsidP="00A97C15">
      <w:pPr>
        <w:ind w:firstLineChars="50" w:firstLine="120"/>
        <w:rPr>
          <w:sz w:val="24"/>
          <w:szCs w:val="24"/>
        </w:rPr>
      </w:pPr>
    </w:p>
    <w:sectPr w:rsidR="00A97C15" w:rsidRPr="00A97C15"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082" w:rsidRDefault="00292082" w:rsidP="00505AFE">
      <w:pPr>
        <w:spacing w:line="240" w:lineRule="auto"/>
      </w:pPr>
      <w:r>
        <w:separator/>
      </w:r>
    </w:p>
  </w:endnote>
  <w:endnote w:type="continuationSeparator" w:id="0">
    <w:p w:rsidR="00292082" w:rsidRDefault="00292082"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082" w:rsidRDefault="00292082" w:rsidP="00505AFE">
      <w:pPr>
        <w:spacing w:line="240" w:lineRule="auto"/>
      </w:pPr>
      <w:r>
        <w:separator/>
      </w:r>
    </w:p>
  </w:footnote>
  <w:footnote w:type="continuationSeparator" w:id="0">
    <w:p w:rsidR="00292082" w:rsidRDefault="00292082"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9670F"/>
    <w:rsid w:val="00113849"/>
    <w:rsid w:val="00216A4A"/>
    <w:rsid w:val="00271B65"/>
    <w:rsid w:val="00292082"/>
    <w:rsid w:val="0031098A"/>
    <w:rsid w:val="004D615C"/>
    <w:rsid w:val="00505AFE"/>
    <w:rsid w:val="005961AB"/>
    <w:rsid w:val="00917F8D"/>
    <w:rsid w:val="009D2CCA"/>
    <w:rsid w:val="00A07669"/>
    <w:rsid w:val="00A97C15"/>
    <w:rsid w:val="00B47852"/>
    <w:rsid w:val="00B653EB"/>
    <w:rsid w:val="00CE57D9"/>
    <w:rsid w:val="00E441C1"/>
    <w:rsid w:val="00F52887"/>
    <w:rsid w:val="00F86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250</Words>
  <Characters>1425</Characters>
  <Application>Microsoft Office Word</Application>
  <DocSecurity>0</DocSecurity>
  <Lines>11</Lines>
  <Paragraphs>3</Paragraphs>
  <ScaleCrop>false</ScaleCrop>
  <Company/>
  <LinksUpToDate>false</LinksUpToDate>
  <CharactersWithSpaces>1672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9</cp:revision>
  <dcterms:created xsi:type="dcterms:W3CDTF">2017-08-08T03:09:00Z</dcterms:created>
  <dcterms:modified xsi:type="dcterms:W3CDTF">2017-08-16T04:08:00Z</dcterms:modified>
</cp:coreProperties>
</file>