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shd w:val="clear" w:fill="FFFFFF"/>
        <w:spacing w:before="0" w:beforeAutospacing="0" w:after="0" w:afterAutospacing="0" w:line="560" w:lineRule="exact"/>
        <w:ind w:left="0" w:right="0" w:firstLine="640"/>
        <w:jc w:val="left"/>
      </w:pPr>
      <w:r>
        <w:rPr>
          <w:rFonts w:ascii="黑体" w:hAnsi="宋体" w:eastAsia="黑体" w:cs="宋体"/>
          <w:color w:val="191919"/>
          <w:kern w:val="0"/>
          <w:sz w:val="32"/>
          <w:szCs w:val="32"/>
          <w:shd w:val="clear" w:fill="FFFFFF"/>
          <w:lang w:val="en-US" w:eastAsia="zh-CN" w:bidi="ar"/>
        </w:rPr>
        <w:t>引进范围和数量</w:t>
      </w:r>
      <w:bookmarkStart w:id="0" w:name="_GoBack"/>
      <w:bookmarkEnd w:id="0"/>
    </w:p>
    <w:p>
      <w:pPr>
        <w:keepNext w:val="0"/>
        <w:keepLines w:val="0"/>
        <w:widowControl/>
        <w:suppressLineNumbers w:val="0"/>
        <w:shd w:val="clear" w:fill="FFFFFF"/>
        <w:spacing w:before="0" w:beforeAutospacing="0" w:after="0" w:afterAutospacing="0" w:line="560" w:lineRule="exact"/>
        <w:ind w:left="0" w:right="0" w:firstLine="640"/>
        <w:jc w:val="left"/>
      </w:pPr>
      <w:r>
        <w:rPr>
          <w:rFonts w:hint="default" w:ascii="Times New Roman" w:hAnsi="Times New Roman" w:eastAsia="仿宋_GB2312" w:cs="Times New Roman"/>
          <w:color w:val="191919"/>
          <w:kern w:val="0"/>
          <w:sz w:val="32"/>
          <w:szCs w:val="32"/>
          <w:shd w:val="clear" w:fill="FFFFFF"/>
          <w:lang w:val="en-US" w:eastAsia="zh-CN" w:bidi="ar"/>
        </w:rPr>
        <w:t>为文圣区卫计系统部分事业单位引进高校毕业生9人。</w:t>
      </w:r>
    </w:p>
    <w:tbl>
      <w:tblPr>
        <w:tblStyle w:val="14"/>
        <w:tblW w:w="12014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65"/>
        <w:gridCol w:w="2235"/>
        <w:gridCol w:w="4245"/>
        <w:gridCol w:w="446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5" w:hRule="atLeast"/>
        </w:trPr>
        <w:tc>
          <w:tcPr>
            <w:tcW w:w="10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40" w:lineRule="exact"/>
              <w:ind w:left="0" w:right="0"/>
              <w:jc w:val="center"/>
            </w:pPr>
            <w:r>
              <w:rPr>
                <w:rFonts w:hint="default" w:ascii="Times New Roman" w:hAnsi="Times New Roman" w:eastAsia="仿宋_GB2312" w:cs="Times New Roman"/>
                <w:b/>
                <w:bCs w:val="0"/>
                <w:color w:val="191919"/>
                <w:kern w:val="0"/>
                <w:sz w:val="28"/>
                <w:szCs w:val="28"/>
                <w:lang w:val="en-US" w:eastAsia="zh-CN" w:bidi="ar"/>
              </w:rPr>
              <w:t>引进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40" w:lineRule="exact"/>
              <w:ind w:left="0" w:right="0"/>
              <w:jc w:val="center"/>
            </w:pPr>
            <w:r>
              <w:rPr>
                <w:rFonts w:hint="default" w:ascii="Times New Roman" w:hAnsi="Times New Roman" w:eastAsia="仿宋_GB2312" w:cs="Times New Roman"/>
                <w:b/>
                <w:bCs w:val="0"/>
                <w:color w:val="191919"/>
                <w:kern w:val="0"/>
                <w:sz w:val="28"/>
                <w:szCs w:val="28"/>
                <w:lang w:val="en-US" w:eastAsia="zh-CN" w:bidi="ar"/>
              </w:rPr>
              <w:t>人数</w:t>
            </w:r>
          </w:p>
        </w:tc>
        <w:tc>
          <w:tcPr>
            <w:tcW w:w="22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40" w:lineRule="exact"/>
              <w:ind w:left="0" w:right="0"/>
              <w:jc w:val="center"/>
            </w:pPr>
            <w:r>
              <w:rPr>
                <w:rFonts w:hint="default" w:ascii="Times New Roman" w:hAnsi="Times New Roman" w:eastAsia="仿宋_GB2312" w:cs="Times New Roman"/>
                <w:b/>
                <w:bCs w:val="0"/>
                <w:color w:val="191919"/>
                <w:kern w:val="0"/>
                <w:sz w:val="28"/>
                <w:szCs w:val="28"/>
                <w:lang w:val="en-US" w:eastAsia="zh-CN" w:bidi="ar"/>
              </w:rPr>
              <w:t>引进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40" w:lineRule="exact"/>
              <w:ind w:left="0" w:right="0"/>
              <w:jc w:val="center"/>
            </w:pPr>
            <w:r>
              <w:rPr>
                <w:rFonts w:hint="default" w:ascii="Times New Roman" w:hAnsi="Times New Roman" w:eastAsia="仿宋_GB2312" w:cs="Times New Roman"/>
                <w:b/>
                <w:bCs w:val="0"/>
                <w:color w:val="191919"/>
                <w:kern w:val="0"/>
                <w:sz w:val="28"/>
                <w:szCs w:val="28"/>
                <w:lang w:val="en-US" w:eastAsia="zh-CN" w:bidi="ar"/>
              </w:rPr>
              <w:t>岗位</w:t>
            </w:r>
          </w:p>
        </w:tc>
        <w:tc>
          <w:tcPr>
            <w:tcW w:w="42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40" w:lineRule="exact"/>
              <w:ind w:left="0" w:right="0"/>
              <w:jc w:val="center"/>
            </w:pPr>
            <w:r>
              <w:rPr>
                <w:rFonts w:hint="default" w:ascii="Times New Roman" w:hAnsi="Times New Roman" w:eastAsia="仿宋_GB2312" w:cs="Times New Roman"/>
                <w:b/>
                <w:bCs w:val="0"/>
                <w:color w:val="191919"/>
                <w:kern w:val="0"/>
                <w:sz w:val="28"/>
                <w:szCs w:val="28"/>
                <w:lang w:val="en-US" w:eastAsia="zh-CN" w:bidi="ar"/>
              </w:rPr>
              <w:t>引进专业</w:t>
            </w:r>
          </w:p>
        </w:tc>
        <w:tc>
          <w:tcPr>
            <w:tcW w:w="44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40" w:lineRule="exact"/>
              <w:ind w:left="0" w:right="0"/>
              <w:jc w:val="center"/>
            </w:pPr>
            <w:r>
              <w:rPr>
                <w:rFonts w:hint="default" w:ascii="Times New Roman" w:hAnsi="Times New Roman" w:eastAsia="仿宋_GB2312" w:cs="Times New Roman"/>
                <w:b/>
                <w:bCs w:val="0"/>
                <w:color w:val="191919"/>
                <w:kern w:val="0"/>
                <w:sz w:val="28"/>
                <w:szCs w:val="28"/>
                <w:lang w:val="en-US" w:eastAsia="zh-CN" w:bidi="ar"/>
              </w:rPr>
              <w:t>引进条件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trHeight w:val="1915" w:hRule="atLeast"/>
        </w:trPr>
        <w:tc>
          <w:tcPr>
            <w:tcW w:w="10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40" w:lineRule="exact"/>
              <w:ind w:left="0" w:right="0"/>
              <w:jc w:val="center"/>
            </w:pPr>
            <w:r>
              <w:rPr>
                <w:rFonts w:hint="default" w:ascii="Times New Roman" w:hAnsi="Times New Roman" w:eastAsia="仿宋_GB2312" w:cs="Times New Roman"/>
                <w:color w:val="191919"/>
                <w:kern w:val="0"/>
                <w:sz w:val="28"/>
                <w:szCs w:val="28"/>
                <w:lang w:val="en-US" w:eastAsia="zh-CN" w:bidi="ar"/>
              </w:rPr>
              <w:t>4</w:t>
            </w:r>
          </w:p>
        </w:tc>
        <w:tc>
          <w:tcPr>
            <w:tcW w:w="22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40" w:lineRule="exact"/>
              <w:ind w:left="0" w:right="0"/>
              <w:jc w:val="center"/>
            </w:pPr>
            <w:r>
              <w:rPr>
                <w:rFonts w:hint="default" w:ascii="Times New Roman" w:hAnsi="Times New Roman" w:eastAsia="仿宋_GB2312" w:cs="Times New Roman"/>
                <w:color w:val="191919"/>
                <w:kern w:val="0"/>
                <w:sz w:val="28"/>
                <w:szCs w:val="28"/>
                <w:lang w:val="en-US" w:eastAsia="zh-CN" w:bidi="ar"/>
              </w:rPr>
              <w:t>文圣区妇幼保健计划生育服务中心</w:t>
            </w:r>
          </w:p>
        </w:tc>
        <w:tc>
          <w:tcPr>
            <w:tcW w:w="42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40" w:lineRule="exact"/>
              <w:ind w:left="0" w:right="0"/>
              <w:jc w:val="center"/>
            </w:pPr>
            <w:r>
              <w:rPr>
                <w:rFonts w:hint="default" w:ascii="Times New Roman" w:hAnsi="Times New Roman" w:eastAsia="仿宋_GB2312" w:cs="Times New Roman"/>
                <w:color w:val="191919"/>
                <w:kern w:val="0"/>
                <w:sz w:val="28"/>
                <w:szCs w:val="28"/>
                <w:lang w:val="en-US" w:eastAsia="zh-CN" w:bidi="ar"/>
              </w:rPr>
              <w:t>医学检验、临床医学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40" w:lineRule="exact"/>
              <w:ind w:left="0" w:right="0"/>
              <w:jc w:val="center"/>
            </w:pPr>
            <w:r>
              <w:rPr>
                <w:rFonts w:hint="default" w:ascii="Times New Roman" w:hAnsi="Times New Roman" w:eastAsia="仿宋_GB2312" w:cs="Times New Roman"/>
                <w:color w:val="191919"/>
                <w:kern w:val="0"/>
                <w:sz w:val="28"/>
                <w:szCs w:val="28"/>
                <w:lang w:val="en-US" w:eastAsia="zh-CN" w:bidi="ar"/>
              </w:rPr>
              <w:t>医学影像、护理</w:t>
            </w:r>
          </w:p>
        </w:tc>
        <w:tc>
          <w:tcPr>
            <w:tcW w:w="446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40" w:lineRule="exact"/>
              <w:ind w:left="0" w:right="0"/>
              <w:jc w:val="center"/>
            </w:pPr>
            <w:r>
              <w:rPr>
                <w:rFonts w:hint="default" w:ascii="Times New Roman" w:hAnsi="Times New Roman" w:eastAsia="仿宋_GB2312" w:cs="Times New Roman"/>
                <w:color w:val="191919"/>
                <w:kern w:val="0"/>
                <w:sz w:val="28"/>
                <w:szCs w:val="28"/>
                <w:lang w:val="en-US" w:eastAsia="zh-CN" w:bidi="ar"/>
              </w:rPr>
              <w:t>全日制本科及上学历，学士学位及以上，临床医学、医学检验、医学影像和中医专业要求具有医师资格证。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99" w:hRule="atLeast"/>
        </w:trPr>
        <w:tc>
          <w:tcPr>
            <w:tcW w:w="10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40" w:lineRule="exact"/>
              <w:ind w:left="0" w:right="0"/>
              <w:jc w:val="center"/>
            </w:pPr>
            <w:r>
              <w:rPr>
                <w:rFonts w:hint="default" w:ascii="Times New Roman" w:hAnsi="Times New Roman" w:eastAsia="仿宋_GB2312" w:cs="Times New Roman"/>
                <w:color w:val="191919"/>
                <w:kern w:val="0"/>
                <w:sz w:val="28"/>
                <w:szCs w:val="28"/>
                <w:lang w:val="en-US" w:eastAsia="zh-CN" w:bidi="ar"/>
              </w:rPr>
              <w:t>3</w:t>
            </w:r>
          </w:p>
        </w:tc>
        <w:tc>
          <w:tcPr>
            <w:tcW w:w="22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40" w:lineRule="exact"/>
              <w:ind w:left="0" w:right="0"/>
              <w:jc w:val="center"/>
            </w:pPr>
            <w:r>
              <w:rPr>
                <w:rFonts w:hint="default" w:ascii="Times New Roman" w:hAnsi="Times New Roman" w:eastAsia="仿宋_GB2312" w:cs="Times New Roman"/>
                <w:color w:val="191919"/>
                <w:kern w:val="0"/>
                <w:sz w:val="28"/>
                <w:szCs w:val="28"/>
                <w:lang w:val="en-US" w:eastAsia="zh-CN" w:bidi="ar"/>
              </w:rPr>
              <w:t>文圣区社区卫生服务管理中心</w:t>
            </w:r>
          </w:p>
        </w:tc>
        <w:tc>
          <w:tcPr>
            <w:tcW w:w="42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40" w:lineRule="exact"/>
              <w:ind w:left="0" w:right="0"/>
              <w:jc w:val="center"/>
            </w:pPr>
            <w:r>
              <w:rPr>
                <w:rFonts w:hint="default" w:ascii="Times New Roman" w:hAnsi="Times New Roman" w:eastAsia="仿宋_GB2312" w:cs="Times New Roman"/>
                <w:color w:val="191919"/>
                <w:kern w:val="0"/>
                <w:sz w:val="28"/>
                <w:szCs w:val="28"/>
                <w:lang w:val="en-US" w:eastAsia="zh-CN" w:bidi="ar"/>
              </w:rPr>
              <w:t>中医、临床医学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40" w:lineRule="exact"/>
              <w:ind w:left="0" w:right="0"/>
              <w:jc w:val="center"/>
            </w:pPr>
            <w:r>
              <w:rPr>
                <w:rFonts w:hint="default" w:ascii="Times New Roman" w:hAnsi="Times New Roman" w:eastAsia="仿宋_GB2312" w:cs="Times New Roman"/>
                <w:color w:val="191919"/>
                <w:kern w:val="0"/>
                <w:sz w:val="28"/>
                <w:szCs w:val="28"/>
                <w:lang w:val="en-US" w:eastAsia="zh-CN" w:bidi="ar"/>
              </w:rPr>
              <w:t>公共卫生管理</w:t>
            </w:r>
          </w:p>
        </w:tc>
        <w:tc>
          <w:tcPr>
            <w:tcW w:w="446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1" w:hRule="atLeast"/>
        </w:trPr>
        <w:tc>
          <w:tcPr>
            <w:tcW w:w="10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40" w:lineRule="exact"/>
              <w:ind w:left="0" w:right="0"/>
              <w:jc w:val="center"/>
            </w:pPr>
            <w:r>
              <w:rPr>
                <w:rFonts w:hint="default" w:ascii="Times New Roman" w:hAnsi="Times New Roman" w:eastAsia="仿宋_GB2312" w:cs="Times New Roman"/>
                <w:color w:val="191919"/>
                <w:kern w:val="0"/>
                <w:sz w:val="28"/>
                <w:szCs w:val="28"/>
                <w:lang w:val="en-US" w:eastAsia="zh-CN" w:bidi="ar"/>
              </w:rPr>
              <w:t>2</w:t>
            </w:r>
          </w:p>
        </w:tc>
        <w:tc>
          <w:tcPr>
            <w:tcW w:w="22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40" w:lineRule="exact"/>
              <w:ind w:left="0" w:right="0"/>
              <w:jc w:val="center"/>
            </w:pPr>
            <w:r>
              <w:rPr>
                <w:rFonts w:hint="default" w:ascii="Times New Roman" w:hAnsi="Times New Roman" w:eastAsia="仿宋_GB2312" w:cs="Times New Roman"/>
                <w:color w:val="191919"/>
                <w:kern w:val="0"/>
                <w:sz w:val="28"/>
                <w:szCs w:val="28"/>
                <w:lang w:val="en-US" w:eastAsia="zh-CN" w:bidi="ar"/>
              </w:rPr>
              <w:t>文圣区疾病预防控制中心</w:t>
            </w:r>
          </w:p>
        </w:tc>
        <w:tc>
          <w:tcPr>
            <w:tcW w:w="42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40" w:lineRule="exact"/>
              <w:ind w:left="0" w:right="0"/>
              <w:jc w:val="center"/>
            </w:pPr>
            <w:r>
              <w:rPr>
                <w:rFonts w:hint="default" w:ascii="Times New Roman" w:hAnsi="Times New Roman" w:eastAsia="仿宋_GB2312" w:cs="Times New Roman"/>
                <w:color w:val="191919"/>
                <w:kern w:val="0"/>
                <w:sz w:val="28"/>
                <w:szCs w:val="28"/>
                <w:lang w:val="en-US" w:eastAsia="zh-CN" w:bidi="ar"/>
              </w:rPr>
              <w:t>预防医学</w:t>
            </w:r>
          </w:p>
        </w:tc>
        <w:tc>
          <w:tcPr>
            <w:tcW w:w="446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</w:tbl>
    <w:p>
      <w:pPr>
        <w:keepNext w:val="0"/>
        <w:keepLines w:val="0"/>
        <w:widowControl/>
        <w:suppressLineNumbers w:val="0"/>
        <w:shd w:val="clear" w:fill="FFFFFF"/>
        <w:spacing w:before="0" w:beforeAutospacing="0" w:after="0" w:afterAutospacing="0" w:line="560" w:lineRule="exact"/>
        <w:ind w:left="0" w:right="0" w:firstLine="640"/>
        <w:jc w:val="left"/>
      </w:pPr>
      <w:r>
        <w:rPr>
          <w:rFonts w:hint="default" w:ascii="Times New Roman" w:hAnsi="Times New Roman" w:eastAsia="仿宋_GB2312" w:cs="Times New Roman"/>
          <w:color w:val="191919"/>
          <w:kern w:val="0"/>
          <w:sz w:val="32"/>
          <w:szCs w:val="32"/>
          <w:shd w:val="clear" w:fill="FFFFFF"/>
          <w:lang w:val="en-US" w:eastAsia="zh-CN" w:bidi="ar"/>
        </w:rPr>
        <w:t>为文圣区教育系统部分事业单位引进高校毕业生33人。</w:t>
      </w:r>
    </w:p>
    <w:tbl>
      <w:tblPr>
        <w:tblStyle w:val="14"/>
        <w:tblW w:w="12029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65"/>
        <w:gridCol w:w="2021"/>
        <w:gridCol w:w="4468"/>
        <w:gridCol w:w="447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4" w:hRule="atLeast"/>
        </w:trPr>
        <w:tc>
          <w:tcPr>
            <w:tcW w:w="10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40" w:lineRule="exact"/>
              <w:ind w:left="0" w:right="0"/>
              <w:jc w:val="center"/>
            </w:pPr>
            <w:r>
              <w:rPr>
                <w:rFonts w:hint="default" w:ascii="Times New Roman" w:hAnsi="Times New Roman" w:eastAsia="仿宋_GB2312" w:cs="Times New Roman"/>
                <w:b/>
                <w:bCs w:val="0"/>
                <w:color w:val="191919"/>
                <w:kern w:val="0"/>
                <w:sz w:val="28"/>
                <w:szCs w:val="28"/>
                <w:lang w:val="en-US" w:eastAsia="zh-CN" w:bidi="ar"/>
              </w:rPr>
              <w:t>引进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40" w:lineRule="exact"/>
              <w:ind w:left="0" w:right="0"/>
              <w:jc w:val="center"/>
            </w:pPr>
            <w:r>
              <w:rPr>
                <w:rFonts w:hint="default" w:ascii="Times New Roman" w:hAnsi="Times New Roman" w:eastAsia="仿宋_GB2312" w:cs="Times New Roman"/>
                <w:b/>
                <w:bCs w:val="0"/>
                <w:color w:val="191919"/>
                <w:kern w:val="0"/>
                <w:sz w:val="28"/>
                <w:szCs w:val="28"/>
                <w:lang w:val="en-US" w:eastAsia="zh-CN" w:bidi="ar"/>
              </w:rPr>
              <w:t>人数</w:t>
            </w:r>
          </w:p>
        </w:tc>
        <w:tc>
          <w:tcPr>
            <w:tcW w:w="20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40" w:lineRule="exact"/>
              <w:ind w:left="0" w:right="0"/>
              <w:jc w:val="center"/>
            </w:pPr>
            <w:r>
              <w:rPr>
                <w:rFonts w:hint="default" w:ascii="Times New Roman" w:hAnsi="Times New Roman" w:eastAsia="仿宋_GB2312" w:cs="Times New Roman"/>
                <w:b/>
                <w:bCs w:val="0"/>
                <w:color w:val="191919"/>
                <w:kern w:val="0"/>
                <w:sz w:val="28"/>
                <w:szCs w:val="28"/>
                <w:lang w:val="en-US" w:eastAsia="zh-CN" w:bidi="ar"/>
              </w:rPr>
              <w:t>引进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40" w:lineRule="exact"/>
              <w:ind w:left="0" w:right="0"/>
              <w:jc w:val="center"/>
            </w:pPr>
            <w:r>
              <w:rPr>
                <w:rFonts w:hint="default" w:ascii="Times New Roman" w:hAnsi="Times New Roman" w:eastAsia="仿宋_GB2312" w:cs="Times New Roman"/>
                <w:b/>
                <w:bCs w:val="0"/>
                <w:color w:val="191919"/>
                <w:kern w:val="0"/>
                <w:sz w:val="28"/>
                <w:szCs w:val="28"/>
                <w:lang w:val="en-US" w:eastAsia="zh-CN" w:bidi="ar"/>
              </w:rPr>
              <w:t>岗位</w:t>
            </w:r>
          </w:p>
        </w:tc>
        <w:tc>
          <w:tcPr>
            <w:tcW w:w="44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40" w:lineRule="exact"/>
              <w:ind w:left="0" w:right="0"/>
              <w:jc w:val="center"/>
            </w:pPr>
            <w:r>
              <w:rPr>
                <w:rFonts w:hint="default" w:ascii="Times New Roman" w:hAnsi="Times New Roman" w:eastAsia="仿宋_GB2312" w:cs="Times New Roman"/>
                <w:b/>
                <w:bCs w:val="0"/>
                <w:color w:val="191919"/>
                <w:kern w:val="0"/>
                <w:sz w:val="28"/>
                <w:szCs w:val="28"/>
                <w:lang w:val="en-US" w:eastAsia="zh-CN" w:bidi="ar"/>
              </w:rPr>
              <w:t>引进专业</w:t>
            </w:r>
          </w:p>
        </w:tc>
        <w:tc>
          <w:tcPr>
            <w:tcW w:w="44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40" w:lineRule="exact"/>
              <w:ind w:left="0" w:right="0"/>
              <w:jc w:val="center"/>
            </w:pPr>
            <w:r>
              <w:rPr>
                <w:rFonts w:hint="default" w:ascii="Times New Roman" w:hAnsi="Times New Roman" w:eastAsia="仿宋_GB2312" w:cs="Times New Roman"/>
                <w:b/>
                <w:bCs w:val="0"/>
                <w:color w:val="191919"/>
                <w:kern w:val="0"/>
                <w:sz w:val="28"/>
                <w:szCs w:val="28"/>
                <w:lang w:val="en-US" w:eastAsia="zh-CN" w:bidi="ar"/>
              </w:rPr>
              <w:t>引进条件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96" w:hRule="atLeast"/>
        </w:trPr>
        <w:tc>
          <w:tcPr>
            <w:tcW w:w="10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40" w:lineRule="exact"/>
              <w:ind w:left="0" w:right="0"/>
              <w:jc w:val="center"/>
            </w:pPr>
            <w:r>
              <w:rPr>
                <w:rFonts w:hint="default" w:ascii="Times New Roman" w:hAnsi="Times New Roman" w:eastAsia="仿宋_GB2312" w:cs="Times New Roman"/>
                <w:color w:val="191919"/>
                <w:kern w:val="0"/>
                <w:sz w:val="28"/>
                <w:szCs w:val="28"/>
                <w:lang w:val="en-US" w:eastAsia="zh-CN" w:bidi="ar"/>
              </w:rPr>
              <w:t>11</w:t>
            </w:r>
          </w:p>
        </w:tc>
        <w:tc>
          <w:tcPr>
            <w:tcW w:w="20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40" w:lineRule="exact"/>
              <w:ind w:left="0" w:right="0"/>
              <w:jc w:val="center"/>
            </w:pPr>
            <w:r>
              <w:rPr>
                <w:rFonts w:hint="default" w:ascii="Times New Roman" w:hAnsi="Times New Roman" w:eastAsia="仿宋_GB2312" w:cs="Times New Roman"/>
                <w:color w:val="191919"/>
                <w:kern w:val="0"/>
                <w:sz w:val="28"/>
                <w:szCs w:val="28"/>
                <w:lang w:val="en-US" w:eastAsia="zh-CN" w:bidi="ar"/>
              </w:rPr>
              <w:t>小学班主任</w:t>
            </w:r>
          </w:p>
        </w:tc>
        <w:tc>
          <w:tcPr>
            <w:tcW w:w="44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40" w:lineRule="exact"/>
              <w:ind w:left="0" w:right="0"/>
              <w:jc w:val="left"/>
            </w:pPr>
            <w:r>
              <w:rPr>
                <w:rFonts w:hint="default" w:ascii="仿宋_GB2312" w:hAnsi="宋体" w:eastAsia="仿宋_GB2312" w:cs="宋体"/>
                <w:b/>
                <w:bCs w:val="0"/>
                <w:color w:val="191919"/>
                <w:kern w:val="0"/>
                <w:sz w:val="28"/>
                <w:szCs w:val="28"/>
                <w:lang w:val="en-US" w:eastAsia="zh-CN" w:bidi="ar"/>
              </w:rPr>
              <w:t>本科：</w:t>
            </w:r>
            <w:r>
              <w:rPr>
                <w:rFonts w:hint="default" w:ascii="仿宋_GB2312" w:hAnsi="宋体" w:eastAsia="仿宋_GB2312" w:cs="宋体"/>
                <w:color w:val="191919"/>
                <w:kern w:val="0"/>
                <w:sz w:val="28"/>
                <w:szCs w:val="28"/>
                <w:lang w:val="en-US" w:eastAsia="zh-CN" w:bidi="ar"/>
              </w:rPr>
              <w:t>汉语言文学、数学与应用数学、小学教育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40" w:lineRule="exact"/>
              <w:ind w:left="0" w:right="0"/>
              <w:jc w:val="left"/>
            </w:pPr>
            <w:r>
              <w:rPr>
                <w:rFonts w:hint="default" w:ascii="仿宋_GB2312" w:hAnsi="宋体" w:eastAsia="仿宋_GB2312" w:cs="宋体"/>
                <w:b/>
                <w:bCs w:val="0"/>
                <w:color w:val="191919"/>
                <w:kern w:val="0"/>
                <w:sz w:val="28"/>
                <w:szCs w:val="28"/>
                <w:lang w:val="en-US" w:eastAsia="zh-CN" w:bidi="ar"/>
              </w:rPr>
              <w:t>研究生：</w:t>
            </w:r>
            <w:r>
              <w:rPr>
                <w:rFonts w:hint="default" w:ascii="仿宋_GB2312" w:hAnsi="宋体" w:eastAsia="仿宋_GB2312" w:cs="宋体"/>
                <w:color w:val="191919"/>
                <w:kern w:val="0"/>
                <w:sz w:val="28"/>
                <w:szCs w:val="28"/>
                <w:lang w:val="en-US" w:eastAsia="zh-CN" w:bidi="ar"/>
              </w:rPr>
              <w:t>中国语言文学类、数学类</w:t>
            </w:r>
          </w:p>
        </w:tc>
        <w:tc>
          <w:tcPr>
            <w:tcW w:w="44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40" w:lineRule="exact"/>
              <w:ind w:left="0" w:right="0"/>
              <w:jc w:val="center"/>
            </w:pPr>
            <w:r>
              <w:rPr>
                <w:rFonts w:hint="default" w:ascii="Times New Roman" w:hAnsi="Times New Roman" w:eastAsia="仿宋_GB2312" w:cs="Times New Roman"/>
                <w:color w:val="191919"/>
                <w:kern w:val="0"/>
                <w:sz w:val="28"/>
                <w:szCs w:val="28"/>
                <w:lang w:val="en-US" w:eastAsia="zh-CN" w:bidi="ar"/>
              </w:rPr>
              <w:t>辽宁师范大学、沈阳师范大学等全日制一批本科师范专业及以上学历，有教师资格证。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1" w:hRule="atLeast"/>
        </w:trPr>
        <w:tc>
          <w:tcPr>
            <w:tcW w:w="10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40" w:lineRule="exact"/>
              <w:ind w:left="0" w:right="0"/>
              <w:jc w:val="center"/>
            </w:pPr>
            <w:r>
              <w:rPr>
                <w:rFonts w:hint="default" w:ascii="Times New Roman" w:hAnsi="Times New Roman" w:eastAsia="仿宋_GB2312" w:cs="Times New Roman"/>
                <w:color w:val="191919"/>
                <w:kern w:val="0"/>
                <w:sz w:val="28"/>
                <w:szCs w:val="28"/>
                <w:lang w:val="en-US" w:eastAsia="zh-CN" w:bidi="ar"/>
              </w:rPr>
              <w:t>5</w:t>
            </w:r>
          </w:p>
        </w:tc>
        <w:tc>
          <w:tcPr>
            <w:tcW w:w="20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40" w:lineRule="exact"/>
              <w:ind w:left="0" w:right="0"/>
              <w:jc w:val="center"/>
            </w:pPr>
            <w:r>
              <w:rPr>
                <w:rFonts w:hint="default" w:ascii="Times New Roman" w:hAnsi="Times New Roman" w:eastAsia="仿宋_GB2312" w:cs="Times New Roman"/>
                <w:color w:val="191919"/>
                <w:kern w:val="0"/>
                <w:sz w:val="28"/>
                <w:szCs w:val="28"/>
                <w:lang w:val="en-US" w:eastAsia="zh-CN" w:bidi="ar"/>
              </w:rPr>
              <w:t>体育教师</w:t>
            </w:r>
          </w:p>
        </w:tc>
        <w:tc>
          <w:tcPr>
            <w:tcW w:w="44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40" w:lineRule="exact"/>
              <w:ind w:left="0" w:right="0"/>
              <w:jc w:val="left"/>
            </w:pPr>
            <w:r>
              <w:rPr>
                <w:rFonts w:hint="default" w:ascii="Times New Roman" w:hAnsi="Times New Roman" w:eastAsia="仿宋_GB2312" w:cs="Times New Roman"/>
                <w:color w:val="191919"/>
                <w:kern w:val="0"/>
                <w:sz w:val="28"/>
                <w:szCs w:val="28"/>
                <w:lang w:val="en-US" w:eastAsia="zh-CN" w:bidi="ar"/>
              </w:rPr>
              <w:t>体育学类</w:t>
            </w:r>
          </w:p>
        </w:tc>
        <w:tc>
          <w:tcPr>
            <w:tcW w:w="4475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40" w:lineRule="exact"/>
              <w:ind w:left="0" w:right="0"/>
              <w:jc w:val="center"/>
            </w:pPr>
            <w:r>
              <w:rPr>
                <w:rFonts w:hint="default" w:ascii="Times New Roman" w:hAnsi="Times New Roman" w:eastAsia="仿宋_GB2312" w:cs="Times New Roman"/>
                <w:color w:val="191919"/>
                <w:kern w:val="0"/>
                <w:sz w:val="28"/>
                <w:szCs w:val="28"/>
                <w:lang w:val="en-US" w:eastAsia="zh-CN" w:bidi="ar"/>
              </w:rPr>
              <w:t>辽宁师范大学、沈阳师范大学等全日制一批本科师范院校的师范专业及以上学历，或为沈阳体育学院、沈阳音乐学院、鲁迅美术学院等一批本科体育、音乐和美术相关专业并取得教师资格证。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0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40" w:lineRule="exact"/>
              <w:ind w:left="0" w:right="0"/>
              <w:jc w:val="center"/>
            </w:pPr>
            <w:r>
              <w:rPr>
                <w:rFonts w:hint="default" w:ascii="Times New Roman" w:hAnsi="Times New Roman" w:eastAsia="仿宋_GB2312" w:cs="Times New Roman"/>
                <w:color w:val="191919"/>
                <w:kern w:val="0"/>
                <w:sz w:val="28"/>
                <w:szCs w:val="28"/>
                <w:lang w:val="en-US" w:eastAsia="zh-CN" w:bidi="ar"/>
              </w:rPr>
              <w:t>4</w:t>
            </w:r>
          </w:p>
        </w:tc>
        <w:tc>
          <w:tcPr>
            <w:tcW w:w="20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40" w:lineRule="exact"/>
              <w:ind w:left="0" w:right="0"/>
              <w:jc w:val="center"/>
            </w:pPr>
            <w:r>
              <w:rPr>
                <w:rFonts w:hint="default" w:ascii="Times New Roman" w:hAnsi="Times New Roman" w:eastAsia="仿宋_GB2312" w:cs="Times New Roman"/>
                <w:color w:val="191919"/>
                <w:kern w:val="0"/>
                <w:sz w:val="28"/>
                <w:szCs w:val="28"/>
                <w:lang w:val="en-US" w:eastAsia="zh-CN" w:bidi="ar"/>
              </w:rPr>
              <w:t>音乐教师</w:t>
            </w:r>
          </w:p>
        </w:tc>
        <w:tc>
          <w:tcPr>
            <w:tcW w:w="44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40" w:lineRule="exact"/>
              <w:ind w:left="0" w:right="0"/>
              <w:jc w:val="left"/>
            </w:pPr>
            <w:r>
              <w:rPr>
                <w:rFonts w:hint="default" w:ascii="Times New Roman" w:hAnsi="Times New Roman" w:eastAsia="仿宋_GB2312" w:cs="Times New Roman"/>
                <w:color w:val="191919"/>
                <w:kern w:val="0"/>
                <w:sz w:val="28"/>
                <w:szCs w:val="28"/>
                <w:lang w:val="en-US" w:eastAsia="zh-CN" w:bidi="ar"/>
              </w:rPr>
              <w:t>音乐学、音乐表演、舞蹈学</w:t>
            </w:r>
          </w:p>
        </w:tc>
        <w:tc>
          <w:tcPr>
            <w:tcW w:w="447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05" w:hRule="atLeast"/>
        </w:trPr>
        <w:tc>
          <w:tcPr>
            <w:tcW w:w="10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40" w:lineRule="exact"/>
              <w:ind w:left="0" w:right="0"/>
              <w:jc w:val="center"/>
            </w:pPr>
            <w:r>
              <w:rPr>
                <w:rFonts w:hint="default" w:ascii="Times New Roman" w:hAnsi="Times New Roman" w:eastAsia="仿宋_GB2312" w:cs="Times New Roman"/>
                <w:color w:val="191919"/>
                <w:kern w:val="0"/>
                <w:sz w:val="28"/>
                <w:szCs w:val="28"/>
                <w:lang w:val="en-US" w:eastAsia="zh-CN" w:bidi="ar"/>
              </w:rPr>
              <w:t>5</w:t>
            </w:r>
          </w:p>
        </w:tc>
        <w:tc>
          <w:tcPr>
            <w:tcW w:w="20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40" w:lineRule="exact"/>
              <w:ind w:left="0" w:right="0"/>
              <w:jc w:val="center"/>
            </w:pPr>
            <w:r>
              <w:rPr>
                <w:rFonts w:hint="default" w:ascii="Times New Roman" w:hAnsi="Times New Roman" w:eastAsia="仿宋_GB2312" w:cs="Times New Roman"/>
                <w:color w:val="191919"/>
                <w:kern w:val="0"/>
                <w:sz w:val="28"/>
                <w:szCs w:val="28"/>
                <w:lang w:val="en-US" w:eastAsia="zh-CN" w:bidi="ar"/>
              </w:rPr>
              <w:t>美术教师</w:t>
            </w:r>
          </w:p>
        </w:tc>
        <w:tc>
          <w:tcPr>
            <w:tcW w:w="44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40" w:lineRule="exact"/>
              <w:ind w:left="0" w:right="0"/>
              <w:jc w:val="left"/>
            </w:pPr>
            <w:r>
              <w:rPr>
                <w:rFonts w:hint="default" w:ascii="仿宋_GB2312" w:hAnsi="宋体" w:eastAsia="仿宋_GB2312" w:cs="宋体"/>
                <w:b/>
                <w:bCs w:val="0"/>
                <w:color w:val="191919"/>
                <w:kern w:val="0"/>
                <w:sz w:val="28"/>
                <w:szCs w:val="28"/>
                <w:lang w:val="en-US" w:eastAsia="zh-CN" w:bidi="ar"/>
              </w:rPr>
              <w:t>本科：</w:t>
            </w:r>
            <w:r>
              <w:rPr>
                <w:rFonts w:hint="default" w:ascii="仿宋_GB2312" w:hAnsi="宋体" w:eastAsia="仿宋_GB2312" w:cs="宋体"/>
                <w:color w:val="191919"/>
                <w:kern w:val="0"/>
                <w:sz w:val="28"/>
                <w:szCs w:val="28"/>
                <w:lang w:val="en-US" w:eastAsia="zh-CN" w:bidi="ar"/>
              </w:rPr>
              <w:t>美术学、绘画、雕塑、艺术设计、艺术设计学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40" w:lineRule="exact"/>
              <w:ind w:left="0" w:right="0"/>
              <w:jc w:val="left"/>
            </w:pPr>
            <w:r>
              <w:rPr>
                <w:rFonts w:hint="default" w:ascii="仿宋_GB2312" w:hAnsi="宋体" w:eastAsia="仿宋_GB2312" w:cs="宋体"/>
                <w:b/>
                <w:bCs w:val="0"/>
                <w:color w:val="191919"/>
                <w:kern w:val="0"/>
                <w:sz w:val="28"/>
                <w:szCs w:val="28"/>
                <w:lang w:val="en-US" w:eastAsia="zh-CN" w:bidi="ar"/>
              </w:rPr>
              <w:t>研究生：</w:t>
            </w:r>
            <w:r>
              <w:rPr>
                <w:rFonts w:hint="default" w:ascii="仿宋_GB2312" w:hAnsi="宋体" w:eastAsia="仿宋_GB2312" w:cs="宋体"/>
                <w:color w:val="191919"/>
                <w:kern w:val="0"/>
                <w:sz w:val="28"/>
                <w:szCs w:val="28"/>
                <w:lang w:val="en-US" w:eastAsia="zh-CN" w:bidi="ar"/>
              </w:rPr>
              <w:t>美术学、设计艺术学、艺术学</w:t>
            </w:r>
          </w:p>
        </w:tc>
        <w:tc>
          <w:tcPr>
            <w:tcW w:w="447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40" w:hRule="atLeast"/>
        </w:trPr>
        <w:tc>
          <w:tcPr>
            <w:tcW w:w="10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40" w:lineRule="exact"/>
              <w:ind w:left="0" w:right="0"/>
              <w:jc w:val="center"/>
            </w:pPr>
            <w:r>
              <w:rPr>
                <w:rFonts w:hint="default" w:ascii="Times New Roman" w:hAnsi="Times New Roman" w:eastAsia="仿宋_GB2312" w:cs="Times New Roman"/>
                <w:color w:val="191919"/>
                <w:kern w:val="0"/>
                <w:sz w:val="28"/>
                <w:szCs w:val="28"/>
                <w:lang w:val="en-US" w:eastAsia="zh-CN" w:bidi="ar"/>
              </w:rPr>
              <w:t>3</w:t>
            </w:r>
          </w:p>
        </w:tc>
        <w:tc>
          <w:tcPr>
            <w:tcW w:w="20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40" w:lineRule="exact"/>
              <w:ind w:left="0" w:right="0"/>
              <w:jc w:val="center"/>
            </w:pPr>
            <w:r>
              <w:rPr>
                <w:rFonts w:hint="default" w:ascii="Times New Roman" w:hAnsi="Times New Roman" w:eastAsia="仿宋_GB2312" w:cs="Times New Roman"/>
                <w:color w:val="191919"/>
                <w:kern w:val="0"/>
                <w:sz w:val="28"/>
                <w:szCs w:val="28"/>
                <w:lang w:val="en-US" w:eastAsia="zh-CN" w:bidi="ar"/>
              </w:rPr>
              <w:t>英语教师</w:t>
            </w:r>
          </w:p>
        </w:tc>
        <w:tc>
          <w:tcPr>
            <w:tcW w:w="44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40" w:lineRule="exact"/>
              <w:ind w:left="0" w:right="0"/>
              <w:jc w:val="left"/>
            </w:pPr>
            <w:r>
              <w:rPr>
                <w:rFonts w:hint="default" w:ascii="仿宋_GB2312" w:hAnsi="宋体" w:eastAsia="仿宋_GB2312" w:cs="宋体"/>
                <w:b/>
                <w:bCs w:val="0"/>
                <w:color w:val="191919"/>
                <w:kern w:val="0"/>
                <w:sz w:val="28"/>
                <w:szCs w:val="28"/>
                <w:lang w:val="en-US" w:eastAsia="zh-CN" w:bidi="ar"/>
              </w:rPr>
              <w:t>本科：</w:t>
            </w:r>
            <w:r>
              <w:rPr>
                <w:rFonts w:hint="default" w:ascii="仿宋_GB2312" w:hAnsi="宋体" w:eastAsia="仿宋_GB2312" w:cs="宋体"/>
                <w:color w:val="191919"/>
                <w:kern w:val="0"/>
                <w:sz w:val="28"/>
                <w:szCs w:val="28"/>
                <w:lang w:val="en-US" w:eastAsia="zh-CN" w:bidi="ar"/>
              </w:rPr>
              <w:t>英语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40" w:lineRule="exact"/>
              <w:ind w:left="0" w:right="0"/>
              <w:jc w:val="left"/>
            </w:pPr>
            <w:r>
              <w:rPr>
                <w:rFonts w:hint="default" w:ascii="仿宋_GB2312" w:hAnsi="宋体" w:eastAsia="仿宋_GB2312" w:cs="宋体"/>
                <w:b/>
                <w:bCs w:val="0"/>
                <w:color w:val="191919"/>
                <w:kern w:val="0"/>
                <w:sz w:val="28"/>
                <w:szCs w:val="28"/>
                <w:lang w:val="en-US" w:eastAsia="zh-CN" w:bidi="ar"/>
              </w:rPr>
              <w:t>研究生：</w:t>
            </w:r>
            <w:r>
              <w:rPr>
                <w:rFonts w:hint="default" w:ascii="仿宋_GB2312" w:hAnsi="宋体" w:eastAsia="仿宋_GB2312" w:cs="宋体"/>
                <w:color w:val="191919"/>
                <w:kern w:val="0"/>
                <w:sz w:val="28"/>
                <w:szCs w:val="28"/>
                <w:lang w:val="en-US" w:eastAsia="zh-CN" w:bidi="ar"/>
              </w:rPr>
              <w:t>英语语言文学</w:t>
            </w:r>
          </w:p>
        </w:tc>
        <w:tc>
          <w:tcPr>
            <w:tcW w:w="44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40" w:lineRule="exact"/>
              <w:ind w:left="0" w:right="0"/>
              <w:jc w:val="center"/>
            </w:pPr>
            <w:r>
              <w:rPr>
                <w:rFonts w:hint="default" w:ascii="Times New Roman" w:hAnsi="Times New Roman" w:eastAsia="仿宋_GB2312" w:cs="Times New Roman"/>
                <w:color w:val="191919"/>
                <w:kern w:val="0"/>
                <w:sz w:val="28"/>
                <w:szCs w:val="28"/>
                <w:lang w:val="en-US" w:eastAsia="zh-CN" w:bidi="ar"/>
              </w:rPr>
              <w:t>辽宁师范大学、沈阳师范大学全日制一批本科师范专业及以上学历，有教师资格证。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05" w:hRule="atLeast"/>
        </w:trPr>
        <w:tc>
          <w:tcPr>
            <w:tcW w:w="10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40" w:lineRule="exact"/>
              <w:ind w:left="0" w:right="0"/>
              <w:jc w:val="center"/>
            </w:pPr>
            <w:r>
              <w:rPr>
                <w:rFonts w:hint="default" w:ascii="Times New Roman" w:hAnsi="Times New Roman" w:eastAsia="仿宋_GB2312" w:cs="Times New Roman"/>
                <w:color w:val="191919"/>
                <w:kern w:val="0"/>
                <w:sz w:val="28"/>
                <w:szCs w:val="28"/>
                <w:lang w:val="en-US" w:eastAsia="zh-CN" w:bidi="ar"/>
              </w:rPr>
              <w:t>5</w:t>
            </w:r>
          </w:p>
        </w:tc>
        <w:tc>
          <w:tcPr>
            <w:tcW w:w="20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40" w:lineRule="exact"/>
              <w:ind w:left="0" w:right="0"/>
              <w:jc w:val="center"/>
            </w:pPr>
            <w:r>
              <w:rPr>
                <w:rFonts w:hint="default" w:ascii="Times New Roman" w:hAnsi="Times New Roman" w:eastAsia="仿宋_GB2312" w:cs="Times New Roman"/>
                <w:color w:val="191919"/>
                <w:kern w:val="0"/>
                <w:sz w:val="28"/>
                <w:szCs w:val="28"/>
                <w:lang w:val="en-US" w:eastAsia="zh-CN" w:bidi="ar"/>
              </w:rPr>
              <w:t>计算机教师</w:t>
            </w:r>
          </w:p>
        </w:tc>
        <w:tc>
          <w:tcPr>
            <w:tcW w:w="44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40" w:lineRule="exact"/>
              <w:ind w:left="0" w:right="0"/>
              <w:jc w:val="left"/>
            </w:pPr>
            <w:r>
              <w:rPr>
                <w:rFonts w:hint="default" w:ascii="Times New Roman" w:hAnsi="Times New Roman" w:eastAsia="仿宋_GB2312" w:cs="Times New Roman"/>
                <w:color w:val="191919"/>
                <w:kern w:val="0"/>
                <w:sz w:val="28"/>
                <w:szCs w:val="28"/>
                <w:lang w:val="en-US" w:eastAsia="zh-CN" w:bidi="ar"/>
              </w:rPr>
              <w:t>计算机科学与技术类、教育技术学</w:t>
            </w:r>
          </w:p>
        </w:tc>
        <w:tc>
          <w:tcPr>
            <w:tcW w:w="44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40" w:lineRule="exact"/>
              <w:ind w:left="0" w:right="0"/>
              <w:jc w:val="center"/>
            </w:pPr>
            <w:r>
              <w:rPr>
                <w:rFonts w:hint="default" w:ascii="Times New Roman" w:hAnsi="Times New Roman" w:eastAsia="仿宋_GB2312" w:cs="Times New Roman"/>
                <w:color w:val="191919"/>
                <w:kern w:val="0"/>
                <w:sz w:val="28"/>
                <w:szCs w:val="28"/>
                <w:lang w:val="en-US" w:eastAsia="zh-CN" w:bidi="ar"/>
              </w:rPr>
              <w:t>辽宁师范大学、沈阳师范大学全日制一批本科师范专业院校中的师范专业毕业生，并有教师资格证。</w:t>
            </w:r>
          </w:p>
        </w:tc>
      </w:tr>
    </w:tbl>
    <w:p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8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  <w:font w:name="Symbol">
    <w:panose1 w:val="05050102010706020507"/>
    <w:charset w:val="00"/>
    <w:family w:val="auto"/>
    <w:pitch w:val="default"/>
    <w:sig w:usb0="00000000" w:usb1="00000000" w:usb2="00000000" w:usb3="00000000" w:csb0="80000000" w:csb1="00000000"/>
  </w:font>
  <w:font w:name="Lucida Grande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华文中宋">
    <w:altName w:val="宋体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Glyphicons Halflings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Menlo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方正小标宋简体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ans serif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新宋体">
    <w:panose1 w:val="02010609030101010101"/>
    <w:charset w:val="86"/>
    <w:family w:val="auto"/>
    <w:pitch w:val="default"/>
    <w:sig w:usb0="00000003" w:usb1="288F0000" w:usb2="00000006" w:usb3="00000000" w:csb0="00040001" w:csb1="00000000"/>
  </w:font>
  <w:font w:name="方正大标宋简体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方正仿宋简体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楷体_GB2312">
    <w:altName w:val="楷体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45A409D"/>
    <w:rsid w:val="061E798C"/>
    <w:rsid w:val="077C29C1"/>
    <w:rsid w:val="09BB2376"/>
    <w:rsid w:val="0AEC3D6D"/>
    <w:rsid w:val="0EB00815"/>
    <w:rsid w:val="104D153B"/>
    <w:rsid w:val="134912A3"/>
    <w:rsid w:val="13D65D70"/>
    <w:rsid w:val="13DC4C0F"/>
    <w:rsid w:val="167D6BE7"/>
    <w:rsid w:val="179649AA"/>
    <w:rsid w:val="185C346E"/>
    <w:rsid w:val="18AF2EF9"/>
    <w:rsid w:val="18DD764B"/>
    <w:rsid w:val="1ADC2994"/>
    <w:rsid w:val="1D281DCD"/>
    <w:rsid w:val="1E9C7731"/>
    <w:rsid w:val="1F3D41C2"/>
    <w:rsid w:val="203A5ED8"/>
    <w:rsid w:val="20403665"/>
    <w:rsid w:val="229D0F45"/>
    <w:rsid w:val="26927841"/>
    <w:rsid w:val="2C6D3266"/>
    <w:rsid w:val="31527DE5"/>
    <w:rsid w:val="31CB67AA"/>
    <w:rsid w:val="367E1FE0"/>
    <w:rsid w:val="375E70D0"/>
    <w:rsid w:val="3D7D1B59"/>
    <w:rsid w:val="3D907C80"/>
    <w:rsid w:val="3F533CDD"/>
    <w:rsid w:val="42817718"/>
    <w:rsid w:val="445654A0"/>
    <w:rsid w:val="45F019BE"/>
    <w:rsid w:val="467D599F"/>
    <w:rsid w:val="4B50750C"/>
    <w:rsid w:val="50481639"/>
    <w:rsid w:val="51404CC8"/>
    <w:rsid w:val="51CD452C"/>
    <w:rsid w:val="51D64E3C"/>
    <w:rsid w:val="536C0755"/>
    <w:rsid w:val="53E0341E"/>
    <w:rsid w:val="55A570FB"/>
    <w:rsid w:val="57340B0B"/>
    <w:rsid w:val="58D7373A"/>
    <w:rsid w:val="5EA80DCE"/>
    <w:rsid w:val="5ED2058D"/>
    <w:rsid w:val="612E4B69"/>
    <w:rsid w:val="629F6450"/>
    <w:rsid w:val="637706B2"/>
    <w:rsid w:val="63D719D0"/>
    <w:rsid w:val="652D75F7"/>
    <w:rsid w:val="6B9611FB"/>
    <w:rsid w:val="6CCC4AFB"/>
    <w:rsid w:val="6DFB196A"/>
    <w:rsid w:val="718B08C1"/>
    <w:rsid w:val="71D004BC"/>
    <w:rsid w:val="723D77EB"/>
    <w:rsid w:val="72A87288"/>
    <w:rsid w:val="73297068"/>
    <w:rsid w:val="73905168"/>
    <w:rsid w:val="75003B77"/>
    <w:rsid w:val="75C41336"/>
    <w:rsid w:val="77C61D80"/>
    <w:rsid w:val="78241220"/>
    <w:rsid w:val="78BC5790"/>
    <w:rsid w:val="79833ED4"/>
    <w:rsid w:val="7B6F41EE"/>
    <w:rsid w:val="7F5724E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qFormat="1" w:unhideWhenUsed="0" w:uiPriority="0" w:semiHidden="0" w:name="HTML Cite"/>
    <w:lsdException w:qFormat="1" w:unhideWhenUsed="0" w:uiPriority="0" w:semiHidden="0" w:name="HTML Code"/>
    <w:lsdException w:qFormat="1" w:unhideWhenUsed="0" w:uiPriority="0" w:semiHidden="0" w:name="HTML Definition"/>
    <w:lsdException w:qFormat="1" w:unhideWhenUsed="0" w:uiPriority="0" w:semiHidden="0" w:name="HTML Keyboard"/>
    <w:lsdException w:unhideWhenUsed="0" w:uiPriority="0" w:semiHidden="0" w:name="HTML Preformatted"/>
    <w:lsdException w:qFormat="1" w:unhideWhenUsed="0" w:uiPriority="0" w:semiHidden="0" w:name="HTML Sample"/>
    <w:lsdException w:unhideWhenUsed="0" w:uiPriority="0" w:semiHidden="0" w:name="HTML Typewriter"/>
    <w:lsdException w:qFormat="1"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14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4">
    <w:name w:val="Strong"/>
    <w:basedOn w:val="3"/>
    <w:qFormat/>
    <w:uiPriority w:val="0"/>
    <w:rPr>
      <w:b/>
    </w:rPr>
  </w:style>
  <w:style w:type="character" w:styleId="5">
    <w:name w:val="FollowedHyperlink"/>
    <w:basedOn w:val="3"/>
    <w:qFormat/>
    <w:uiPriority w:val="0"/>
    <w:rPr>
      <w:color w:val="494949"/>
      <w:u w:val="none"/>
    </w:rPr>
  </w:style>
  <w:style w:type="character" w:styleId="6">
    <w:name w:val="Emphasis"/>
    <w:basedOn w:val="3"/>
    <w:qFormat/>
    <w:uiPriority w:val="0"/>
  </w:style>
  <w:style w:type="character" w:styleId="7">
    <w:name w:val="HTML Definition"/>
    <w:basedOn w:val="3"/>
    <w:qFormat/>
    <w:uiPriority w:val="0"/>
  </w:style>
  <w:style w:type="character" w:styleId="8">
    <w:name w:val="HTML Variable"/>
    <w:basedOn w:val="3"/>
    <w:qFormat/>
    <w:uiPriority w:val="0"/>
  </w:style>
  <w:style w:type="character" w:styleId="9">
    <w:name w:val="Hyperlink"/>
    <w:basedOn w:val="3"/>
    <w:qFormat/>
    <w:uiPriority w:val="0"/>
    <w:rPr>
      <w:color w:val="0000FF"/>
      <w:u w:val="single"/>
    </w:rPr>
  </w:style>
  <w:style w:type="character" w:styleId="10">
    <w:name w:val="HTML Code"/>
    <w:basedOn w:val="3"/>
    <w:qFormat/>
    <w:uiPriority w:val="0"/>
    <w:rPr>
      <w:rFonts w:ascii="Menlo" w:hAnsi="Menlo" w:eastAsia="Menlo" w:cs="Menlo"/>
      <w:color w:val="C7254E"/>
      <w:sz w:val="21"/>
      <w:szCs w:val="21"/>
      <w:shd w:val="clear" w:fill="F9F2F4"/>
    </w:rPr>
  </w:style>
  <w:style w:type="character" w:styleId="11">
    <w:name w:val="HTML Cite"/>
    <w:basedOn w:val="3"/>
    <w:qFormat/>
    <w:uiPriority w:val="0"/>
  </w:style>
  <w:style w:type="character" w:styleId="12">
    <w:name w:val="HTML Keyboard"/>
    <w:basedOn w:val="3"/>
    <w:qFormat/>
    <w:uiPriority w:val="0"/>
    <w:rPr>
      <w:rFonts w:hint="default" w:ascii="Menlo" w:hAnsi="Menlo" w:eastAsia="Menlo" w:cs="Menlo"/>
      <w:color w:val="FFFFFF"/>
      <w:sz w:val="21"/>
      <w:szCs w:val="21"/>
      <w:shd w:val="clear" w:fill="333333"/>
    </w:rPr>
  </w:style>
  <w:style w:type="character" w:styleId="13">
    <w:name w:val="HTML Sample"/>
    <w:basedOn w:val="3"/>
    <w:qFormat/>
    <w:uiPriority w:val="0"/>
    <w:rPr>
      <w:rFonts w:hint="default" w:ascii="Menlo" w:hAnsi="Menlo" w:eastAsia="Menlo" w:cs="Menlo"/>
      <w:sz w:val="21"/>
      <w:szCs w:val="21"/>
    </w:rPr>
  </w:style>
  <w:style w:type="character" w:customStyle="1" w:styleId="15">
    <w:name w:val="bds_more"/>
    <w:basedOn w:val="3"/>
    <w:qFormat/>
    <w:uiPriority w:val="0"/>
  </w:style>
  <w:style w:type="character" w:customStyle="1" w:styleId="16">
    <w:name w:val="bds_more1"/>
    <w:basedOn w:val="3"/>
    <w:qFormat/>
    <w:uiPriority w:val="0"/>
  </w:style>
  <w:style w:type="character" w:customStyle="1" w:styleId="17">
    <w:name w:val="bds_more2"/>
    <w:basedOn w:val="3"/>
    <w:qFormat/>
    <w:uiPriority w:val="0"/>
    <w:rPr>
      <w:rFonts w:hint="eastAsia" w:ascii="宋体" w:hAnsi="宋体" w:eastAsia="宋体" w:cs="宋体"/>
    </w:rPr>
  </w:style>
  <w:style w:type="character" w:customStyle="1" w:styleId="18">
    <w:name w:val="bds_nopic"/>
    <w:basedOn w:val="3"/>
    <w:qFormat/>
    <w:uiPriority w:val="0"/>
  </w:style>
  <w:style w:type="character" w:customStyle="1" w:styleId="19">
    <w:name w:val="bds_nopic1"/>
    <w:basedOn w:val="3"/>
    <w:qFormat/>
    <w:uiPriority w:val="0"/>
  </w:style>
  <w:style w:type="character" w:customStyle="1" w:styleId="20">
    <w:name w:val="bds_nopic2"/>
    <w:basedOn w:val="3"/>
    <w:qFormat/>
    <w:uiPriority w:val="0"/>
  </w:style>
  <w:style w:type="character" w:customStyle="1" w:styleId="21">
    <w:name w:val="hour_am"/>
    <w:basedOn w:val="3"/>
    <w:qFormat/>
    <w:uiPriority w:val="0"/>
  </w:style>
  <w:style w:type="character" w:customStyle="1" w:styleId="22">
    <w:name w:val="glyphicon2"/>
    <w:basedOn w:val="3"/>
    <w:qFormat/>
    <w:uiPriority w:val="0"/>
  </w:style>
  <w:style w:type="character" w:customStyle="1" w:styleId="23">
    <w:name w:val="hover1"/>
    <w:basedOn w:val="3"/>
    <w:qFormat/>
    <w:uiPriority w:val="0"/>
    <w:rPr>
      <w:shd w:val="clear" w:fill="EEEEEE"/>
    </w:rPr>
  </w:style>
  <w:style w:type="character" w:customStyle="1" w:styleId="24">
    <w:name w:val="old"/>
    <w:basedOn w:val="3"/>
    <w:qFormat/>
    <w:uiPriority w:val="0"/>
    <w:rPr>
      <w:color w:val="999999"/>
    </w:rPr>
  </w:style>
  <w:style w:type="character" w:customStyle="1" w:styleId="25">
    <w:name w:val="hour_pm"/>
    <w:basedOn w:val="3"/>
    <w:qFormat/>
    <w:uiPriority w:val="0"/>
  </w:style>
  <w:style w:type="character" w:customStyle="1" w:styleId="26">
    <w:name w:val="datetime"/>
    <w:basedOn w:val="3"/>
    <w:qFormat/>
    <w:uiPriority w:val="0"/>
  </w:style>
  <w:style w:type="character" w:customStyle="1" w:styleId="27">
    <w:name w:val="datetime1"/>
    <w:basedOn w:val="3"/>
    <w:qFormat/>
    <w:uiPriority w:val="0"/>
  </w:style>
  <w:style w:type="character" w:customStyle="1" w:styleId="28">
    <w:name w:val="datetime2"/>
    <w:basedOn w:val="3"/>
    <w:qFormat/>
    <w:uiPriority w:val="0"/>
  </w:style>
  <w:style w:type="character" w:customStyle="1" w:styleId="29">
    <w:name w:val="missing_data"/>
    <w:basedOn w:val="3"/>
    <w:qFormat/>
    <w:uiPriority w:val="0"/>
    <w:rPr>
      <w:color w:val="FF0000"/>
    </w:rPr>
  </w:style>
  <w:style w:type="paragraph" w:customStyle="1" w:styleId="30">
    <w:name w:val="_Style 29"/>
    <w:basedOn w:val="1"/>
    <w:next w:val="1"/>
    <w:qFormat/>
    <w:uiPriority w:val="0"/>
    <w:pPr>
      <w:pBdr>
        <w:bottom w:val="single" w:color="auto" w:sz="6" w:space="1"/>
      </w:pBdr>
      <w:jc w:val="center"/>
    </w:pPr>
    <w:rPr>
      <w:rFonts w:ascii="Arial" w:eastAsia="宋体"/>
      <w:vanish/>
      <w:sz w:val="16"/>
    </w:rPr>
  </w:style>
  <w:style w:type="paragraph" w:customStyle="1" w:styleId="31">
    <w:name w:val="_Style 30"/>
    <w:basedOn w:val="1"/>
    <w:next w:val="1"/>
    <w:qFormat/>
    <w:uiPriority w:val="0"/>
    <w:pPr>
      <w:pBdr>
        <w:top w:val="single" w:color="auto" w:sz="6" w:space="1"/>
      </w:pBdr>
      <w:jc w:val="center"/>
    </w:pPr>
    <w:rPr>
      <w:rFonts w:ascii="Arial" w:eastAsia="宋体"/>
      <w:vanish/>
      <w:sz w:val="16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Office_10.1.0.6690_F1E327BC-269C-435d-A152-05C5408002CA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Administrator</cp:lastModifiedBy>
  <dcterms:modified xsi:type="dcterms:W3CDTF">2017-08-16T00:53:25Z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2052-10.1.0.6690</vt:lpwstr>
  </property>
</Properties>
</file>