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8B7B44">
        <w:rPr>
          <w:rFonts w:ascii="宋体" w:hAnsi="宋体" w:hint="eastAsia"/>
          <w:b/>
          <w:sz w:val="24"/>
        </w:rPr>
        <w:t>11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B25B5A" w:rsidRPr="007B569F">
        <w:rPr>
          <w:rFonts w:ascii="宋体" w:hAnsi="宋体"/>
          <w:sz w:val="24"/>
        </w:rPr>
        <w:t>关于不完全子宫破裂，恰当的描述是</w:t>
      </w:r>
      <w:r w:rsidR="00B25B5A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B25B5A" w:rsidRPr="007B569F">
        <w:rPr>
          <w:rFonts w:ascii="宋体" w:hAnsi="宋体"/>
          <w:sz w:val="24"/>
        </w:rPr>
        <w:t>胎儿娩出后胎盘异常剥离的高危因素不包括</w:t>
      </w:r>
      <w:r w:rsidR="00B25B5A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B25B5A" w:rsidRPr="007B569F">
        <w:rPr>
          <w:rFonts w:ascii="宋体" w:hAnsi="宋体"/>
          <w:sz w:val="24"/>
        </w:rPr>
        <w:t>胎儿娩出后5分钟，产妇出现多量阴道流血，最可能的原因为</w:t>
      </w:r>
      <w:r w:rsidR="00B25B5A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B25B5A" w:rsidRPr="007B569F">
        <w:rPr>
          <w:rFonts w:ascii="宋体" w:hAnsi="宋体"/>
          <w:sz w:val="24"/>
        </w:rPr>
        <w:t>产后出血为胎儿娩出后24小时内阴道流血量超过</w:t>
      </w:r>
      <w:r w:rsidR="00B25B5A">
        <w:rPr>
          <w:rFonts w:ascii="宋体" w:hAnsi="宋体" w:hint="eastAsia"/>
          <w:sz w:val="24"/>
        </w:rPr>
        <w:t>？</w:t>
      </w:r>
    </w:p>
    <w:p w:rsidR="00C71A8B" w:rsidRPr="00933ECF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B25B5A" w:rsidRPr="007B569F">
        <w:rPr>
          <w:rFonts w:ascii="宋体" w:hAnsi="宋体"/>
          <w:sz w:val="24"/>
        </w:rPr>
        <w:t>我国导致产妇死亡主要原因中位于首位的是</w:t>
      </w:r>
      <w:r w:rsidR="00B25B5A">
        <w:rPr>
          <w:rFonts w:ascii="宋体" w:hAnsi="宋体" w:hint="eastAsia"/>
          <w:sz w:val="24"/>
        </w:rPr>
        <w:t>？</w:t>
      </w:r>
    </w:p>
    <w:p w:rsidR="00933ECF" w:rsidRPr="00441F8A" w:rsidRDefault="00E917EF" w:rsidP="00933EC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B25B5A" w:rsidRPr="007B569F">
        <w:rPr>
          <w:rFonts w:ascii="宋体" w:hAnsi="宋体"/>
          <w:sz w:val="24"/>
        </w:rPr>
        <w:t>初孕妇，30岁。妊娠41周，羊水指数7cm，临产后产程进展顺利，宫口开大3cm，行人工破膜见羊水Ⅰ度胎粪污染。本例恰当的处置是</w:t>
      </w:r>
      <w:r w:rsidR="00B25B5A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296DFD" w:rsidRPr="007B569F" w:rsidRDefault="00277D77" w:rsidP="007B569F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296DFD" w:rsidRPr="00B25B5A">
        <w:rPr>
          <w:rFonts w:ascii="宋体" w:hAnsi="宋体"/>
          <w:b/>
          <w:sz w:val="24"/>
        </w:rPr>
        <w:t>关于不完全子宫破裂，恰当的描述是</w:t>
      </w:r>
      <w:r w:rsidR="00B25B5A" w:rsidRPr="00B25B5A">
        <w:rPr>
          <w:rFonts w:ascii="宋体" w:hAnsi="宋体" w:hint="eastAsia"/>
          <w:b/>
          <w:sz w:val="24"/>
        </w:rPr>
        <w:t>？</w:t>
      </w:r>
    </w:p>
    <w:p w:rsidR="00296DFD" w:rsidRPr="00296DFD" w:rsidRDefault="007B569F" w:rsidP="007B569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296DFD" w:rsidRPr="00296DFD">
        <w:rPr>
          <w:rFonts w:ascii="宋体" w:hAnsi="宋体"/>
          <w:sz w:val="24"/>
        </w:rPr>
        <w:t>子宫肌层部分性破裂，宫腔与腹腔相通</w:t>
      </w:r>
    </w:p>
    <w:p w:rsidR="00296DFD" w:rsidRPr="00296DFD" w:rsidRDefault="007B569F" w:rsidP="007B569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296DFD" w:rsidRPr="00296DFD">
        <w:rPr>
          <w:rFonts w:ascii="宋体" w:hAnsi="宋体"/>
          <w:sz w:val="24"/>
        </w:rPr>
        <w:t>子宫全部或部分破裂</w:t>
      </w:r>
    </w:p>
    <w:p w:rsidR="00296DFD" w:rsidRPr="00296DFD" w:rsidRDefault="007B569F" w:rsidP="007B569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296DFD" w:rsidRPr="00296DFD">
        <w:rPr>
          <w:rFonts w:ascii="宋体" w:hAnsi="宋体"/>
          <w:sz w:val="24"/>
        </w:rPr>
        <w:t>子宫肌层部分性破裂，浆膜层尚未穿破，宫腔与腹腔未相通</w:t>
      </w:r>
    </w:p>
    <w:p w:rsidR="00296DFD" w:rsidRPr="00296DFD" w:rsidRDefault="007B569F" w:rsidP="007B569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296DFD" w:rsidRPr="00296DFD">
        <w:rPr>
          <w:rFonts w:ascii="宋体" w:hAnsi="宋体"/>
          <w:sz w:val="24"/>
        </w:rPr>
        <w:t>胎儿及附属物在腹腔内</w:t>
      </w:r>
    </w:p>
    <w:p w:rsidR="00296DFD" w:rsidRPr="00296DFD" w:rsidRDefault="007B569F" w:rsidP="007B569F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296DFD" w:rsidRPr="00296DFD">
        <w:rPr>
          <w:rFonts w:ascii="宋体" w:hAnsi="宋体"/>
          <w:sz w:val="24"/>
        </w:rPr>
        <w:t>胎心正常</w:t>
      </w:r>
    </w:p>
    <w:p w:rsidR="00296DFD" w:rsidRPr="00296DFD" w:rsidRDefault="00296DFD" w:rsidP="007B569F">
      <w:pPr>
        <w:ind w:firstLineChars="150" w:firstLine="360"/>
        <w:rPr>
          <w:rFonts w:ascii="宋体" w:hAnsi="宋体"/>
          <w:sz w:val="24"/>
        </w:rPr>
      </w:pPr>
      <w:r w:rsidRPr="00296DFD">
        <w:rPr>
          <w:rFonts w:ascii="宋体" w:hAnsi="宋体"/>
          <w:sz w:val="24"/>
        </w:rPr>
        <w:t>【</w:t>
      </w:r>
      <w:r w:rsidR="007B569F">
        <w:rPr>
          <w:rFonts w:ascii="宋体" w:hAnsi="宋体" w:hint="eastAsia"/>
          <w:sz w:val="24"/>
        </w:rPr>
        <w:t>解答</w:t>
      </w:r>
      <w:r w:rsidRPr="00296DFD">
        <w:rPr>
          <w:rFonts w:ascii="宋体" w:hAnsi="宋体"/>
          <w:sz w:val="24"/>
        </w:rPr>
        <w:t>】 C</w:t>
      </w:r>
    </w:p>
    <w:p w:rsidR="00296DFD" w:rsidRPr="00296DFD" w:rsidRDefault="00296DFD" w:rsidP="007B569F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296DFD">
        <w:rPr>
          <w:rFonts w:ascii="宋体" w:hAnsi="宋体"/>
          <w:sz w:val="24"/>
        </w:rPr>
        <w:t>不完全子宫破裂：子宫肌壁部分或全层破裂，浆膜层完整。常见子宫下段破裂，形成阔韧带内血肿，又称阔韧带内子宫破裂。</w:t>
      </w:r>
    </w:p>
    <w:p w:rsidR="001C7488" w:rsidRPr="007B569F" w:rsidRDefault="00FC66A5" w:rsidP="007B569F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1C7488" w:rsidRPr="00B25B5A">
        <w:rPr>
          <w:rFonts w:ascii="宋体" w:hAnsi="宋体"/>
          <w:b/>
          <w:sz w:val="24"/>
        </w:rPr>
        <w:t>胎儿娩出后胎盘异常剥离的高危因素不包括</w:t>
      </w:r>
      <w:r w:rsidR="0072472B" w:rsidRPr="00B25B5A">
        <w:rPr>
          <w:rFonts w:ascii="宋体" w:hAnsi="宋体" w:hint="eastAsia"/>
          <w:b/>
          <w:sz w:val="24"/>
        </w:rPr>
        <w:t>？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1C7488" w:rsidRPr="001C7488">
        <w:rPr>
          <w:rFonts w:ascii="宋体" w:hAnsi="宋体"/>
          <w:sz w:val="24"/>
        </w:rPr>
        <w:t>双胎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1C7488" w:rsidRPr="001C7488">
        <w:rPr>
          <w:rFonts w:ascii="宋体" w:hAnsi="宋体"/>
          <w:sz w:val="24"/>
        </w:rPr>
        <w:t>软产道裂伤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1C7488" w:rsidRPr="001C7488">
        <w:rPr>
          <w:rFonts w:ascii="宋体" w:hAnsi="宋体"/>
          <w:sz w:val="24"/>
        </w:rPr>
        <w:t>尿潴留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1C7488" w:rsidRPr="001C7488">
        <w:rPr>
          <w:rFonts w:ascii="宋体" w:hAnsi="宋体"/>
          <w:sz w:val="24"/>
        </w:rPr>
        <w:t>有多次人流史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1C7488" w:rsidRPr="001C7488">
        <w:rPr>
          <w:rFonts w:ascii="宋体" w:hAnsi="宋体"/>
          <w:sz w:val="24"/>
        </w:rPr>
        <w:t>胎儿娩出后，立即牵拉脐带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【</w:t>
      </w:r>
      <w:r w:rsidR="007B569F">
        <w:rPr>
          <w:rFonts w:ascii="宋体" w:hAnsi="宋体" w:hint="eastAsia"/>
          <w:sz w:val="24"/>
        </w:rPr>
        <w:t>解答</w:t>
      </w:r>
      <w:r w:rsidRPr="001C7488">
        <w:rPr>
          <w:rFonts w:ascii="宋体" w:hAnsi="宋体"/>
          <w:sz w:val="24"/>
        </w:rPr>
        <w:t>】 B</w:t>
      </w:r>
    </w:p>
    <w:p w:rsidR="001C7488" w:rsidRPr="001C7488" w:rsidRDefault="001C7488" w:rsidP="0072472B">
      <w:pPr>
        <w:ind w:firstLineChars="150" w:firstLine="360"/>
        <w:rPr>
          <w:rFonts w:ascii="Verdana" w:hAnsi="Verdana" w:cs="宋体"/>
          <w:color w:val="000000"/>
          <w:kern w:val="0"/>
          <w:sz w:val="18"/>
          <w:szCs w:val="18"/>
        </w:rPr>
      </w:pPr>
      <w:r w:rsidRPr="001C7488">
        <w:rPr>
          <w:rFonts w:ascii="宋体" w:hAnsi="宋体"/>
          <w:sz w:val="24"/>
        </w:rPr>
        <w:t>分娩后胎盘异常剥离与宫缩乏力、胎盘粘连等因素有关，软产道裂伤不直接影响胎盘剥离。</w:t>
      </w:r>
    </w:p>
    <w:p w:rsidR="001C7488" w:rsidRPr="007B569F" w:rsidRDefault="00FC66A5" w:rsidP="007B569F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1C7488" w:rsidRPr="00B25B5A">
        <w:rPr>
          <w:rFonts w:ascii="宋体" w:hAnsi="宋体"/>
          <w:b/>
          <w:sz w:val="24"/>
        </w:rPr>
        <w:t>胎儿娩出后5分钟，产妇出现多量阴道流血，最可能的原因为</w:t>
      </w:r>
      <w:r w:rsidR="0072472B" w:rsidRPr="00B25B5A">
        <w:rPr>
          <w:rFonts w:ascii="宋体" w:hAnsi="宋体" w:hint="eastAsia"/>
          <w:b/>
          <w:sz w:val="24"/>
        </w:rPr>
        <w:t>？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lastRenderedPageBreak/>
        <w:t>A.胎盘部分剥离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1C7488" w:rsidRPr="001C7488">
        <w:rPr>
          <w:rFonts w:ascii="宋体" w:hAnsi="宋体"/>
          <w:sz w:val="24"/>
        </w:rPr>
        <w:t>宫颈裂伤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1C7488" w:rsidRPr="001C7488">
        <w:rPr>
          <w:rFonts w:ascii="宋体" w:hAnsi="宋体"/>
          <w:sz w:val="24"/>
        </w:rPr>
        <w:t>子宫收缩乏力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1C7488" w:rsidRPr="001C7488">
        <w:rPr>
          <w:rFonts w:ascii="宋体" w:hAnsi="宋体"/>
          <w:sz w:val="24"/>
        </w:rPr>
        <w:t>阴道静脉破裂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1C7488" w:rsidRPr="001C7488">
        <w:rPr>
          <w:rFonts w:ascii="宋体" w:hAnsi="宋体"/>
          <w:sz w:val="24"/>
        </w:rPr>
        <w:t>凝血功能障碍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【</w:t>
      </w:r>
      <w:r w:rsidR="007B569F">
        <w:rPr>
          <w:rFonts w:ascii="宋体" w:hAnsi="宋体" w:hint="eastAsia"/>
          <w:sz w:val="24"/>
        </w:rPr>
        <w:t>解答</w:t>
      </w:r>
      <w:r w:rsidRPr="001C7488">
        <w:rPr>
          <w:rFonts w:ascii="宋体" w:hAnsi="宋体"/>
          <w:sz w:val="24"/>
        </w:rPr>
        <w:t>】 A</w:t>
      </w:r>
    </w:p>
    <w:p w:rsidR="00C2576C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胎盘娩出前阴道多量流血时首先考虑为胎盘因素所致。胎盘部分粘连或部分植入时，胎盘未粘连或植入部分可发生剥离而出血不止；胎盘剥离不全或剥离后滞留宫腔，常表现为胎盘娩出前阴道流血量多伴有子宫收缩乏力；胎盘嵌顿时在子宫下段可发现狭窄环。根据胎盘尚未娩出，或徒手剥离胎盘时胎盘与宫壁粘连面积大小、剥离难易程度以及通过仔细检查娩出的胎盘胎膜，容易作出诊断。但应注意与软产道裂伤性出血鉴别。胎盘因素所致出血在胎盘娩出、宫缩改善后常立即停止。软产道裂伤出血特点是出血发生在胎儿娩出后，此点与子宫乏力所致产后出血有所不同。软产道裂伤流出的血液能自凝，若裂伤损及小动脉，血色较鲜红。</w:t>
      </w:r>
    </w:p>
    <w:p w:rsidR="001C7488" w:rsidRPr="00B25B5A" w:rsidRDefault="00F008BA" w:rsidP="007B569F">
      <w:pPr>
        <w:ind w:firstLineChars="0" w:firstLine="0"/>
        <w:rPr>
          <w:rFonts w:ascii="宋体" w:hAnsi="宋体"/>
          <w:b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1C7488" w:rsidRPr="00B25B5A">
        <w:rPr>
          <w:rFonts w:ascii="宋体" w:hAnsi="宋体"/>
          <w:b/>
          <w:sz w:val="24"/>
        </w:rPr>
        <w:t>产后出血为胎儿娩出后24小时内阴道流血量超过</w:t>
      </w:r>
      <w:r w:rsidR="0072472B" w:rsidRPr="00B25B5A">
        <w:rPr>
          <w:rFonts w:ascii="宋体" w:hAnsi="宋体" w:hint="eastAsia"/>
          <w:b/>
          <w:sz w:val="24"/>
        </w:rPr>
        <w:t>？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A.</w:t>
      </w:r>
      <w:r w:rsidR="0072472B" w:rsidRPr="001C7488">
        <w:rPr>
          <w:rFonts w:ascii="宋体" w:hAnsi="宋体"/>
          <w:sz w:val="24"/>
        </w:rPr>
        <w:t xml:space="preserve"> </w:t>
      </w:r>
      <w:r w:rsidRPr="001C7488">
        <w:rPr>
          <w:rFonts w:ascii="宋体" w:hAnsi="宋体"/>
          <w:sz w:val="24"/>
        </w:rPr>
        <w:t>600ml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1C7488" w:rsidRPr="001C7488">
        <w:rPr>
          <w:rFonts w:ascii="宋体" w:hAnsi="宋体"/>
          <w:sz w:val="24"/>
        </w:rPr>
        <w:t>500ml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1C7488" w:rsidRPr="001C7488">
        <w:rPr>
          <w:rFonts w:ascii="宋体" w:hAnsi="宋体"/>
          <w:sz w:val="24"/>
        </w:rPr>
        <w:t>700ml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D.800ml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1C7488" w:rsidRPr="001C7488">
        <w:rPr>
          <w:rFonts w:ascii="宋体" w:hAnsi="宋体"/>
          <w:sz w:val="24"/>
        </w:rPr>
        <w:t>900ml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【</w:t>
      </w:r>
      <w:r w:rsidR="007B569F">
        <w:rPr>
          <w:rFonts w:ascii="宋体" w:hAnsi="宋体" w:hint="eastAsia"/>
          <w:sz w:val="24"/>
        </w:rPr>
        <w:t>解答</w:t>
      </w:r>
      <w:r w:rsidRPr="001C7488">
        <w:rPr>
          <w:rFonts w:ascii="宋体" w:hAnsi="宋体"/>
          <w:sz w:val="24"/>
        </w:rPr>
        <w:t>】 B</w:t>
      </w:r>
    </w:p>
    <w:p w:rsidR="00D2770F" w:rsidRPr="001C7488" w:rsidRDefault="001C7488" w:rsidP="0072472B">
      <w:pPr>
        <w:ind w:firstLine="480"/>
        <w:rPr>
          <w:rFonts w:ascii="Verdana" w:hAnsi="Verdana" w:cs="宋体"/>
          <w:color w:val="000000"/>
          <w:kern w:val="0"/>
          <w:sz w:val="18"/>
          <w:szCs w:val="18"/>
        </w:rPr>
      </w:pPr>
      <w:r w:rsidRPr="001C7488">
        <w:rPr>
          <w:rFonts w:ascii="宋体" w:hAnsi="宋体"/>
          <w:sz w:val="24"/>
        </w:rPr>
        <w:t>胎儿娩出后24小时内阴道流血量超过500ml,称产后出血。</w:t>
      </w:r>
    </w:p>
    <w:p w:rsidR="001C7488" w:rsidRPr="007B569F" w:rsidRDefault="00F008BA" w:rsidP="007B569F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1C7488" w:rsidRPr="00B25B5A">
        <w:rPr>
          <w:rFonts w:ascii="宋体" w:hAnsi="宋体"/>
          <w:b/>
          <w:sz w:val="24"/>
        </w:rPr>
        <w:t>我国导致产妇死亡主要原因中位于首位的是</w:t>
      </w:r>
      <w:r w:rsidR="0072472B" w:rsidRPr="00B25B5A">
        <w:rPr>
          <w:rFonts w:ascii="宋体" w:hAnsi="宋体" w:hint="eastAsia"/>
          <w:b/>
          <w:sz w:val="24"/>
        </w:rPr>
        <w:t>？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1C7488" w:rsidRPr="001C7488">
        <w:rPr>
          <w:rFonts w:ascii="宋体" w:hAnsi="宋体"/>
          <w:sz w:val="24"/>
        </w:rPr>
        <w:t>产后出血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1C7488" w:rsidRPr="001C7488">
        <w:rPr>
          <w:rFonts w:ascii="宋体" w:hAnsi="宋体"/>
          <w:sz w:val="24"/>
        </w:rPr>
        <w:t>妊娠期高血压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1C7488" w:rsidRPr="001C7488">
        <w:rPr>
          <w:rFonts w:ascii="宋体" w:hAnsi="宋体"/>
          <w:sz w:val="24"/>
        </w:rPr>
        <w:t>产褥感染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1C7488" w:rsidRPr="001C7488">
        <w:rPr>
          <w:rFonts w:ascii="宋体" w:hAnsi="宋体"/>
          <w:sz w:val="24"/>
        </w:rPr>
        <w:t>妊娠合并心脏病</w:t>
      </w:r>
    </w:p>
    <w:p w:rsidR="001C7488" w:rsidRPr="001C7488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1C7488" w:rsidRPr="001C7488">
        <w:rPr>
          <w:rFonts w:ascii="宋体" w:hAnsi="宋体"/>
          <w:sz w:val="24"/>
        </w:rPr>
        <w:t>胎盘滞留</w:t>
      </w:r>
    </w:p>
    <w:p w:rsidR="001C7488" w:rsidRPr="001C7488" w:rsidRDefault="001C7488" w:rsidP="0072472B">
      <w:pPr>
        <w:ind w:firstLineChars="150" w:firstLine="36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lastRenderedPageBreak/>
        <w:t>【</w:t>
      </w:r>
      <w:r w:rsidR="007B569F">
        <w:rPr>
          <w:rFonts w:ascii="宋体" w:hAnsi="宋体" w:hint="eastAsia"/>
          <w:sz w:val="24"/>
        </w:rPr>
        <w:t>解答</w:t>
      </w:r>
      <w:r w:rsidRPr="001C7488">
        <w:rPr>
          <w:rFonts w:ascii="宋体" w:hAnsi="宋体"/>
          <w:sz w:val="24"/>
        </w:rPr>
        <w:t>】 A</w:t>
      </w:r>
    </w:p>
    <w:p w:rsidR="004A142A" w:rsidRPr="001C7488" w:rsidRDefault="001C7488" w:rsidP="0072472B">
      <w:pPr>
        <w:ind w:firstLine="480"/>
        <w:rPr>
          <w:rFonts w:ascii="宋体" w:hAnsi="宋体"/>
          <w:sz w:val="24"/>
        </w:rPr>
      </w:pPr>
      <w:r w:rsidRPr="001C7488">
        <w:rPr>
          <w:rFonts w:ascii="宋体" w:hAnsi="宋体"/>
          <w:sz w:val="24"/>
        </w:rPr>
        <w:t>我国产妇首位死亡的原因是产后出血，产后出血是产后24小时内失血量超过500ml，称为产后出血。</w:t>
      </w:r>
    </w:p>
    <w:p w:rsidR="007B569F" w:rsidRPr="007B569F" w:rsidRDefault="00023422" w:rsidP="007B569F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="007B569F" w:rsidRPr="00B25B5A">
        <w:rPr>
          <w:rFonts w:ascii="宋体" w:hAnsi="宋体"/>
          <w:b/>
          <w:sz w:val="24"/>
        </w:rPr>
        <w:t>初孕妇，30岁。妊娠41周，羊水指数7cm，临产后产程进展顺利，宫口开大3cm，行人工破膜见羊水Ⅰ度胎粪污染。本例恰当的处置是</w:t>
      </w:r>
      <w:r w:rsidR="0072472B" w:rsidRPr="00B25B5A">
        <w:rPr>
          <w:rFonts w:ascii="宋体" w:hAnsi="宋体" w:hint="eastAsia"/>
          <w:b/>
          <w:sz w:val="24"/>
        </w:rPr>
        <w:t>？</w:t>
      </w:r>
    </w:p>
    <w:p w:rsidR="007B569F" w:rsidRPr="007B569F" w:rsidRDefault="007B569F" w:rsidP="0072472B">
      <w:pPr>
        <w:ind w:firstLineChars="150" w:firstLine="360"/>
        <w:rPr>
          <w:rFonts w:ascii="宋体" w:hAnsi="宋体"/>
          <w:sz w:val="24"/>
        </w:rPr>
      </w:pPr>
      <w:r w:rsidRPr="007B569F">
        <w:rPr>
          <w:rFonts w:ascii="宋体" w:hAnsi="宋体"/>
          <w:sz w:val="24"/>
        </w:rPr>
        <w:t>A.立即剖宫产</w:t>
      </w:r>
    </w:p>
    <w:p w:rsidR="007B569F" w:rsidRPr="007B569F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7B569F" w:rsidRPr="007B569F">
        <w:rPr>
          <w:rFonts w:ascii="宋体" w:hAnsi="宋体"/>
          <w:sz w:val="24"/>
        </w:rPr>
        <w:t>严密观察产程进展</w:t>
      </w:r>
    </w:p>
    <w:p w:rsidR="007B569F" w:rsidRPr="007B569F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7B569F" w:rsidRPr="007B569F">
        <w:rPr>
          <w:rFonts w:ascii="宋体" w:hAnsi="宋体"/>
          <w:sz w:val="24"/>
        </w:rPr>
        <w:t>缓慢静脉推注氨茶碱</w:t>
      </w:r>
    </w:p>
    <w:p w:rsidR="007B569F" w:rsidRPr="007B569F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7B569F" w:rsidRPr="007B569F">
        <w:rPr>
          <w:rFonts w:ascii="宋体" w:hAnsi="宋体"/>
          <w:sz w:val="24"/>
        </w:rPr>
        <w:t>静脉滴注缩宫素缩短产程</w:t>
      </w:r>
    </w:p>
    <w:p w:rsidR="007B569F" w:rsidRPr="007B569F" w:rsidRDefault="0072472B" w:rsidP="0072472B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7B569F" w:rsidRPr="007B569F">
        <w:rPr>
          <w:rFonts w:ascii="宋体" w:hAnsi="宋体"/>
          <w:sz w:val="24"/>
        </w:rPr>
        <w:t>左侧卧位，吸氧，胎心监护</w:t>
      </w:r>
    </w:p>
    <w:p w:rsidR="007B569F" w:rsidRPr="007B569F" w:rsidRDefault="007B569F" w:rsidP="0072472B">
      <w:pPr>
        <w:ind w:firstLineChars="150" w:firstLine="360"/>
        <w:rPr>
          <w:rFonts w:ascii="宋体" w:hAnsi="宋体"/>
          <w:sz w:val="24"/>
        </w:rPr>
      </w:pPr>
      <w:r w:rsidRPr="007B569F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7B569F">
        <w:rPr>
          <w:rFonts w:ascii="宋体" w:hAnsi="宋体"/>
          <w:sz w:val="24"/>
        </w:rPr>
        <w:t>】 B</w:t>
      </w:r>
    </w:p>
    <w:p w:rsidR="00B77D0E" w:rsidRPr="007B569F" w:rsidRDefault="007B569F" w:rsidP="007532E4">
      <w:pPr>
        <w:ind w:firstLineChars="132" w:firstLine="317"/>
        <w:rPr>
          <w:rFonts w:ascii="Verdana" w:hAnsi="Verdana" w:cs="宋体"/>
          <w:color w:val="000000"/>
          <w:kern w:val="0"/>
          <w:sz w:val="18"/>
          <w:szCs w:val="18"/>
        </w:rPr>
      </w:pPr>
      <w:r w:rsidRPr="007B569F">
        <w:rPr>
          <w:rFonts w:ascii="宋体" w:hAnsi="宋体"/>
          <w:sz w:val="24"/>
        </w:rPr>
        <w:t>因为临产后产程进展顺利，故只需严密观察产程进展即可。</w:t>
      </w:r>
    </w:p>
    <w:p w:rsidR="002178BC" w:rsidRPr="00B77D0E" w:rsidRDefault="002178BC" w:rsidP="004A142A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8B7B44">
        <w:rPr>
          <w:rFonts w:ascii="宋体" w:hAnsi="宋体" w:hint="eastAsia"/>
          <w:sz w:val="24"/>
        </w:rPr>
        <w:t>11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3384" w:rsidRDefault="00853384" w:rsidP="00277D77">
      <w:pPr>
        <w:ind w:firstLine="420"/>
      </w:pPr>
      <w:r>
        <w:separator/>
      </w:r>
    </w:p>
  </w:endnote>
  <w:endnote w:type="continuationSeparator" w:id="1">
    <w:p w:rsidR="00853384" w:rsidRDefault="00853384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7C487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7C4870">
      <w:rPr>
        <w:kern w:val="0"/>
        <w:szCs w:val="21"/>
      </w:rPr>
      <w:fldChar w:fldCharType="separate"/>
    </w:r>
    <w:r w:rsidR="007532E4">
      <w:rPr>
        <w:noProof/>
        <w:kern w:val="0"/>
        <w:szCs w:val="21"/>
      </w:rPr>
      <w:t>1</w:t>
    </w:r>
    <w:r w:rsidR="007C4870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3384" w:rsidRDefault="00853384" w:rsidP="00277D77">
      <w:pPr>
        <w:ind w:firstLine="420"/>
      </w:pPr>
      <w:r>
        <w:separator/>
      </w:r>
    </w:p>
  </w:footnote>
  <w:footnote w:type="continuationSeparator" w:id="1">
    <w:p w:rsidR="00853384" w:rsidRDefault="00853384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7C487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7C487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7C487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557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2BAB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556"/>
    <w:rsid w:val="0018260A"/>
    <w:rsid w:val="001826A4"/>
    <w:rsid w:val="001904E0"/>
    <w:rsid w:val="00191421"/>
    <w:rsid w:val="001947A5"/>
    <w:rsid w:val="001956BE"/>
    <w:rsid w:val="001967C3"/>
    <w:rsid w:val="001A027C"/>
    <w:rsid w:val="001A03AF"/>
    <w:rsid w:val="001A2C13"/>
    <w:rsid w:val="001A4111"/>
    <w:rsid w:val="001A607D"/>
    <w:rsid w:val="001A60C2"/>
    <w:rsid w:val="001A6B72"/>
    <w:rsid w:val="001B20E3"/>
    <w:rsid w:val="001B6416"/>
    <w:rsid w:val="001C4504"/>
    <w:rsid w:val="001C45D6"/>
    <w:rsid w:val="001C7488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E74"/>
    <w:rsid w:val="00257594"/>
    <w:rsid w:val="00257FBA"/>
    <w:rsid w:val="00261C95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4FE6"/>
    <w:rsid w:val="002E37F2"/>
    <w:rsid w:val="002F0CDC"/>
    <w:rsid w:val="002F575A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2AEA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E7043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1F8A"/>
    <w:rsid w:val="00442C9F"/>
    <w:rsid w:val="004433D5"/>
    <w:rsid w:val="00445711"/>
    <w:rsid w:val="0045434D"/>
    <w:rsid w:val="00455714"/>
    <w:rsid w:val="00455CAB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3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4D43"/>
    <w:rsid w:val="005A70ED"/>
    <w:rsid w:val="005A79F3"/>
    <w:rsid w:val="005B1252"/>
    <w:rsid w:val="005B5C30"/>
    <w:rsid w:val="005B64FA"/>
    <w:rsid w:val="005B7434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06D2"/>
    <w:rsid w:val="006D5FE2"/>
    <w:rsid w:val="006D766E"/>
    <w:rsid w:val="006D79BF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CE5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569F"/>
    <w:rsid w:val="007B6196"/>
    <w:rsid w:val="007C04B9"/>
    <w:rsid w:val="007C266F"/>
    <w:rsid w:val="007C4870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125A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3246"/>
    <w:rsid w:val="00851732"/>
    <w:rsid w:val="00853384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77665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B44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07E2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1B3B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071C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73EF3"/>
    <w:rsid w:val="00D863B0"/>
    <w:rsid w:val="00D86960"/>
    <w:rsid w:val="00D8754B"/>
    <w:rsid w:val="00D90240"/>
    <w:rsid w:val="00D92258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1AF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3</Pages>
  <Words>203</Words>
  <Characters>1163</Characters>
  <Application>Microsoft Office Word</Application>
  <DocSecurity>0</DocSecurity>
  <Lines>9</Lines>
  <Paragraphs>2</Paragraphs>
  <ScaleCrop>false</ScaleCrop>
  <Company>MC SYSTEM</Company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27</cp:revision>
  <dcterms:created xsi:type="dcterms:W3CDTF">2017-06-13T01:01:00Z</dcterms:created>
  <dcterms:modified xsi:type="dcterms:W3CDTF">2017-08-08T05:44:00Z</dcterms:modified>
</cp:coreProperties>
</file>