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D6B" w:rsidRPr="00502677" w:rsidRDefault="00D45B95" w:rsidP="00502677">
      <w:pPr>
        <w:jc w:val="center"/>
        <w:rPr>
          <w:rStyle w:val="a5"/>
          <w:color w:val="4E6C95"/>
          <w:sz w:val="28"/>
          <w:szCs w:val="28"/>
          <w:bdr w:val="none" w:sz="0" w:space="0" w:color="auto" w:frame="1"/>
        </w:rPr>
      </w:pPr>
      <w:r w:rsidRPr="0041347B">
        <w:rPr>
          <w:rStyle w:val="a5"/>
          <w:rFonts w:hint="eastAsia"/>
          <w:color w:val="4E6C95"/>
          <w:sz w:val="28"/>
          <w:szCs w:val="28"/>
          <w:bdr w:val="none" w:sz="0" w:space="0" w:color="auto" w:frame="1"/>
        </w:rPr>
        <w:t>上海市住院医师规范化培训招录</w:t>
      </w:r>
      <w:r w:rsidR="00742D6B" w:rsidRPr="0041347B">
        <w:rPr>
          <w:rStyle w:val="a5"/>
          <w:rFonts w:hint="eastAsia"/>
          <w:color w:val="4E6C95"/>
          <w:sz w:val="28"/>
          <w:szCs w:val="28"/>
          <w:bdr w:val="none" w:sz="0" w:space="0" w:color="auto" w:frame="1"/>
        </w:rPr>
        <w:t>容量表</w:t>
      </w:r>
    </w:p>
    <w:p w:rsidR="00742D6B" w:rsidRDefault="00742D6B">
      <w:pPr>
        <w:rPr>
          <w:rStyle w:val="a5"/>
          <w:color w:val="4E6C95"/>
          <w:sz w:val="17"/>
          <w:szCs w:val="17"/>
          <w:bdr w:val="none" w:sz="0" w:space="0" w:color="auto" w:frame="1"/>
        </w:rPr>
      </w:pPr>
    </w:p>
    <w:tbl>
      <w:tblPr>
        <w:tblW w:w="8800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96"/>
        <w:gridCol w:w="2133"/>
        <w:gridCol w:w="760"/>
        <w:gridCol w:w="1831"/>
        <w:gridCol w:w="1100"/>
        <w:gridCol w:w="1132"/>
        <w:gridCol w:w="674"/>
        <w:gridCol w:w="674"/>
      </w:tblGrid>
      <w:tr w:rsidR="00D45B95" w:rsidRPr="00D45B95" w:rsidTr="00D45B95">
        <w:trPr>
          <w:trHeight w:val="312"/>
        </w:trPr>
        <w:tc>
          <w:tcPr>
            <w:tcW w:w="496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医</w:t>
            </w: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院名称</w:t>
            </w:r>
          </w:p>
        </w:tc>
        <w:tc>
          <w:tcPr>
            <w:tcW w:w="760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学科代码</w:t>
            </w: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31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学科</w:t>
            </w:r>
          </w:p>
        </w:tc>
        <w:tc>
          <w:tcPr>
            <w:tcW w:w="2906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2017年计划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合计</w:t>
            </w:r>
          </w:p>
        </w:tc>
      </w:tr>
      <w:tr w:rsidR="00D45B95" w:rsidRPr="00D45B95" w:rsidTr="00D45B95">
        <w:trPr>
          <w:trHeight w:val="312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06" w:type="dxa"/>
            <w:gridSpan w:val="3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312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专业学位研究生结合项目</w:t>
            </w:r>
          </w:p>
        </w:tc>
        <w:tc>
          <w:tcPr>
            <w:tcW w:w="1132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其它本科及研究生</w:t>
            </w:r>
          </w:p>
        </w:tc>
        <w:tc>
          <w:tcPr>
            <w:tcW w:w="674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小计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312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2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复旦大学附属中山医院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176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临床病理科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复旦大学附属华山医院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172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临床病理科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复旦大学附属金山医院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56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复旦大学附属肿瘤医院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80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临床病理科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肿瘤学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复旦大学附属儿科医院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49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390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复旦大学附属妇产科医院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37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复旦大学附属眼耳鼻</w:t>
            </w: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喉科医院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31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上海交通大学医学院附属瑞金医院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153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临床病理科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上海交通大学医学院附属仁济医院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157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临床病理科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上海交通大学医学院附属新华医院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140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</w:t>
            </w: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海交通大学医学院附属第九人民医院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199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上海交通大学医学院附属上海儿童医学中心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43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同济大学附属同济医院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112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精神科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420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同济大学附属口腔医院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35 </w:t>
            </w: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第二军医大学附属长海医院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114 </w:t>
            </w: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临床病理科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第二军医大学附属长征医院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90 </w:t>
            </w: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临床病理科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上海市第一人民医院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158 </w:t>
            </w: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临床病理科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上海市第六人民医院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157 </w:t>
            </w: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7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4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上海市第十人民医院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94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华东医院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69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眼科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450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上海市精神卫生中心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精神科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42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上海市儿童医院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37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儿外科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405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上海市第一妇婴保健院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30 </w:t>
            </w:r>
          </w:p>
        </w:tc>
      </w:tr>
      <w:tr w:rsidR="00D45B95" w:rsidRPr="00D45B95" w:rsidTr="00D45B95">
        <w:trPr>
          <w:trHeight w:val="405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上海市皮肤病医院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9 </w:t>
            </w:r>
          </w:p>
        </w:tc>
      </w:tr>
      <w:tr w:rsidR="00D45B95" w:rsidRPr="00D45B95" w:rsidTr="00D45B95">
        <w:trPr>
          <w:trHeight w:val="405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国际和平妇幼保健院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28 </w:t>
            </w:r>
          </w:p>
        </w:tc>
      </w:tr>
      <w:tr w:rsidR="00D45B95" w:rsidRPr="00D45B95" w:rsidTr="00D45B95">
        <w:trPr>
          <w:trHeight w:val="405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上海市口腔病防治院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20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上海东方医院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104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P09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医学检验科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P17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普陀区中心医院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60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中医全科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复旦大学附属第五人民医院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42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闵行区中心医院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14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徐汇区中心医院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25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闸北区中心医院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14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奉贤区中心医院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27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杨</w:t>
            </w: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浦区中心医院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56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P06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第一人民医院宝山分院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6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浦东新区公利医院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31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嘉定区中心医院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15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85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松江区中心医院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12 </w:t>
            </w:r>
          </w:p>
        </w:tc>
      </w:tr>
      <w:tr w:rsidR="00D45B95" w:rsidRPr="00D45B95" w:rsidTr="00D45B95">
        <w:trPr>
          <w:trHeight w:val="285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青浦区中心医院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12 </w:t>
            </w:r>
          </w:p>
        </w:tc>
      </w:tr>
      <w:tr w:rsidR="00D45B95" w:rsidRPr="00D45B95" w:rsidTr="00D45B95">
        <w:trPr>
          <w:trHeight w:val="285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崇明县中心医院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10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瑞金医院卢湾分院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16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上海市浦东医院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34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30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8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31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31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浦东新区人民医院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15 </w:t>
            </w:r>
          </w:p>
        </w:tc>
      </w:tr>
      <w:tr w:rsidR="00D45B95" w:rsidRPr="00D45B95" w:rsidTr="00D45B95">
        <w:trPr>
          <w:trHeight w:val="30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上海市第八人民医院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9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上海市同仁医院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17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浦东新区周浦医院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11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上海中医药大学附属龙华医院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136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中医全科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上海中医药大学附属曙光医院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124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134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中医全科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上海中医药大学附属岳阳中西医结合医院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122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中医全科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上海中医药大学附属市中医医院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45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中医全科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上海市第七人民医院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23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中医全科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宝山区中西医结合医院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22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中医全科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上海市中西医结合医院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19 </w:t>
            </w:r>
          </w:p>
        </w:tc>
      </w:tr>
      <w:tr w:rsidR="00D45B95" w:rsidRPr="00D45B95" w:rsidTr="00D45B95">
        <w:trPr>
          <w:trHeight w:val="255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中医全科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480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长宁区光华中西医结合医院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P20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14 </w:t>
            </w:r>
          </w:p>
        </w:tc>
      </w:tr>
      <w:tr w:rsidR="00D45B95" w:rsidRPr="00D45B95" w:rsidTr="00D45B95">
        <w:trPr>
          <w:trHeight w:val="270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仁济南院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14 </w:t>
            </w:r>
          </w:p>
        </w:tc>
      </w:tr>
      <w:tr w:rsidR="00D45B95" w:rsidRPr="00D45B95" w:rsidTr="00D45B95">
        <w:trPr>
          <w:trHeight w:val="27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64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64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64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64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64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瑞金北院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7 </w:t>
            </w:r>
          </w:p>
        </w:tc>
      </w:tr>
      <w:tr w:rsidR="00D45B95" w:rsidRPr="00D45B95" w:rsidTr="00D45B95">
        <w:trPr>
          <w:trHeight w:val="264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64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70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华山北院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8 </w:t>
            </w:r>
          </w:p>
        </w:tc>
      </w:tr>
      <w:tr w:rsidR="00D45B95" w:rsidRPr="00D45B95" w:rsidTr="00D45B95">
        <w:trPr>
          <w:trHeight w:val="36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P02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360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P05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70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2133" w:type="dxa"/>
            <w:vMerge w:val="restart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六院东院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P01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4" w:type="dxa"/>
            <w:vMerge w:val="restart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7 </w:t>
            </w:r>
          </w:p>
        </w:tc>
      </w:tr>
      <w:tr w:rsidR="00D45B95" w:rsidRPr="00D45B95" w:rsidTr="00D45B95">
        <w:trPr>
          <w:trHeight w:val="264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P13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264"/>
        </w:trPr>
        <w:tc>
          <w:tcPr>
            <w:tcW w:w="496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P14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vMerge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45B95" w:rsidRPr="00D45B95" w:rsidTr="00D45B95">
        <w:trPr>
          <w:trHeight w:val="360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普陀区人民医院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5 </w:t>
            </w:r>
          </w:p>
        </w:tc>
      </w:tr>
      <w:tr w:rsidR="00D45B95" w:rsidRPr="00D45B95" w:rsidTr="00D45B95">
        <w:trPr>
          <w:trHeight w:val="345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浦东新区浦南医院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5 </w:t>
            </w:r>
          </w:p>
        </w:tc>
      </w:tr>
      <w:tr w:rsidR="00D45B95" w:rsidRPr="00D45B95" w:rsidTr="00D45B95">
        <w:trPr>
          <w:trHeight w:val="345"/>
        </w:trPr>
        <w:tc>
          <w:tcPr>
            <w:tcW w:w="496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2133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静安区中心医院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P18</w:t>
            </w:r>
          </w:p>
        </w:tc>
        <w:tc>
          <w:tcPr>
            <w:tcW w:w="1831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shd w:val="clear" w:color="000000" w:fill="FAC090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45B9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5 </w:t>
            </w:r>
          </w:p>
        </w:tc>
      </w:tr>
      <w:tr w:rsidR="00D45B95" w:rsidRPr="00D45B95" w:rsidTr="00D45B95">
        <w:trPr>
          <w:trHeight w:val="420"/>
        </w:trPr>
        <w:tc>
          <w:tcPr>
            <w:tcW w:w="2629" w:type="dxa"/>
            <w:gridSpan w:val="2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shd w:val="clear" w:color="auto" w:fill="auto"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2390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3400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D45B95" w:rsidRPr="00D45B95" w:rsidRDefault="00D45B95" w:rsidP="00D45B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5B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3400</w:t>
            </w:r>
          </w:p>
        </w:tc>
      </w:tr>
    </w:tbl>
    <w:p w:rsidR="00D45B95" w:rsidRDefault="00D45B95"/>
    <w:sectPr w:rsidR="00D45B95" w:rsidSect="00D06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78A" w:rsidRDefault="0089278A" w:rsidP="00D45B95">
      <w:r>
        <w:separator/>
      </w:r>
    </w:p>
  </w:endnote>
  <w:endnote w:type="continuationSeparator" w:id="0">
    <w:p w:rsidR="0089278A" w:rsidRDefault="0089278A" w:rsidP="00D45B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78A" w:rsidRDefault="0089278A" w:rsidP="00D45B95">
      <w:r>
        <w:separator/>
      </w:r>
    </w:p>
  </w:footnote>
  <w:footnote w:type="continuationSeparator" w:id="0">
    <w:p w:rsidR="0089278A" w:rsidRDefault="0089278A" w:rsidP="00D45B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5B95"/>
    <w:rsid w:val="0041347B"/>
    <w:rsid w:val="004B670A"/>
    <w:rsid w:val="00502677"/>
    <w:rsid w:val="00742D6B"/>
    <w:rsid w:val="007445B8"/>
    <w:rsid w:val="0089278A"/>
    <w:rsid w:val="00D06B9C"/>
    <w:rsid w:val="00D45B95"/>
    <w:rsid w:val="00E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B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5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5B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5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5B95"/>
    <w:rPr>
      <w:sz w:val="18"/>
      <w:szCs w:val="18"/>
    </w:rPr>
  </w:style>
  <w:style w:type="character" w:styleId="a5">
    <w:name w:val="Strong"/>
    <w:basedOn w:val="a0"/>
    <w:uiPriority w:val="22"/>
    <w:qFormat/>
    <w:rsid w:val="00D45B95"/>
    <w:rPr>
      <w:b/>
      <w:bCs/>
    </w:rPr>
  </w:style>
  <w:style w:type="character" w:styleId="a6">
    <w:name w:val="Hyperlink"/>
    <w:basedOn w:val="a0"/>
    <w:uiPriority w:val="99"/>
    <w:semiHidden/>
    <w:unhideWhenUsed/>
    <w:rsid w:val="00D45B95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45B95"/>
    <w:rPr>
      <w:color w:val="800080"/>
      <w:u w:val="single"/>
    </w:rPr>
  </w:style>
  <w:style w:type="paragraph" w:customStyle="1" w:styleId="font5">
    <w:name w:val="font5"/>
    <w:basedOn w:val="a"/>
    <w:rsid w:val="00D45B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45B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D45B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8">
    <w:name w:val="font8"/>
    <w:basedOn w:val="a"/>
    <w:rsid w:val="00D45B9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65">
    <w:name w:val="xl65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6">
    <w:name w:val="xl66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0">
    <w:name w:val="xl70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D45B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D45B9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7">
    <w:name w:val="xl77"/>
    <w:basedOn w:val="a"/>
    <w:rsid w:val="00D45B9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C090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rsid w:val="00D45B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C090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0">
    <w:name w:val="xl80"/>
    <w:basedOn w:val="a"/>
    <w:rsid w:val="00D45B95"/>
    <w:pPr>
      <w:widowControl/>
      <w:pBdr>
        <w:left w:val="single" w:sz="4" w:space="0" w:color="auto"/>
        <w:right w:val="single" w:sz="4" w:space="0" w:color="auto"/>
      </w:pBdr>
      <w:shd w:val="clear" w:color="000000" w:fill="FAC090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D45B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C090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D45B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D45B9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D45B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D45B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6">
    <w:name w:val="xl86"/>
    <w:basedOn w:val="a"/>
    <w:rsid w:val="00D45B9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7">
    <w:name w:val="xl87"/>
    <w:basedOn w:val="a"/>
    <w:rsid w:val="00D45B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8">
    <w:name w:val="xl88"/>
    <w:basedOn w:val="a"/>
    <w:rsid w:val="00D45B95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32"/>
      <w:szCs w:val="32"/>
    </w:rPr>
  </w:style>
  <w:style w:type="paragraph" w:customStyle="1" w:styleId="xl89">
    <w:name w:val="xl89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C090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1">
    <w:name w:val="xl91"/>
    <w:basedOn w:val="a"/>
    <w:rsid w:val="00D45B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74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9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1080</Words>
  <Characters>6161</Characters>
  <Application>Microsoft Office Word</Application>
  <DocSecurity>0</DocSecurity>
  <Lines>51</Lines>
  <Paragraphs>14</Paragraphs>
  <ScaleCrop>false</ScaleCrop>
  <Company/>
  <LinksUpToDate>false</LinksUpToDate>
  <CharactersWithSpaces>7227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7</cp:revision>
  <dcterms:created xsi:type="dcterms:W3CDTF">2017-07-27T07:10:00Z</dcterms:created>
  <dcterms:modified xsi:type="dcterms:W3CDTF">2017-08-06T04:09:00Z</dcterms:modified>
</cp:coreProperties>
</file>