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476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300"/>
        <w:gridCol w:w="833"/>
        <w:gridCol w:w="709"/>
        <w:gridCol w:w="2693"/>
        <w:gridCol w:w="4395"/>
        <w:gridCol w:w="1559"/>
        <w:gridCol w:w="255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72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30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招聘科室</w:t>
            </w:r>
          </w:p>
        </w:tc>
        <w:tc>
          <w:tcPr>
            <w:tcW w:w="83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09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19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岗位条件和要求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72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18"/>
                <w:szCs w:val="18"/>
              </w:rPr>
            </w:pPr>
          </w:p>
        </w:tc>
        <w:tc>
          <w:tcPr>
            <w:tcW w:w="130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18"/>
                <w:szCs w:val="18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专业型硕士：临床微生物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硕士研究生及以上，有检验师资格证。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检验师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专业型硕士：临床检验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硕士研究生及以上，有检验师资格证。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2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职能部门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硕士专业：卫生事业管理</w:t>
            </w:r>
          </w:p>
        </w:tc>
        <w:tc>
          <w:tcPr>
            <w:tcW w:w="4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应届硕士研究生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30周岁以下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3636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第一学历为本科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552658"/>
    <w:rsid w:val="1EFF431D"/>
    <w:rsid w:val="20A21968"/>
    <w:rsid w:val="52CD66B8"/>
    <w:rsid w:val="5B552658"/>
    <w:rsid w:val="79A546C4"/>
    <w:rsid w:val="7A3C77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TML Acronym"/>
    <w:basedOn w:val="3"/>
    <w:uiPriority w:val="0"/>
    <w:rPr>
      <w:bdr w:val="none" w:color="auto" w:sz="0" w:space="0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ar"/>
    <w:basedOn w:val="3"/>
    <w:uiPriority w:val="0"/>
  </w:style>
  <w:style w:type="character" w:customStyle="1" w:styleId="9">
    <w:name w:val="slh"/>
    <w:basedOn w:val="3"/>
    <w:uiPriority w:val="0"/>
    <w:rPr>
      <w:bdr w:val="none" w:color="auto" w:sz="0" w:space="0"/>
    </w:rPr>
  </w:style>
  <w:style w:type="character" w:customStyle="1" w:styleId="10">
    <w:name w:val="al"/>
    <w:basedOn w:val="3"/>
    <w:uiPriority w:val="0"/>
  </w:style>
  <w:style w:type="character" w:customStyle="1" w:styleId="11">
    <w:name w:val="current"/>
    <w:basedOn w:val="3"/>
    <w:uiPriority w:val="0"/>
    <w:rPr>
      <w:color w:val="FFFFFF"/>
      <w:bdr w:val="single" w:color="2278CA" w:sz="6" w:space="0"/>
      <w:shd w:val="clear" w:fill="2278CA"/>
    </w:rPr>
  </w:style>
  <w:style w:type="character" w:customStyle="1" w:styleId="12">
    <w:name w:val="red"/>
    <w:basedOn w:val="3"/>
    <w:uiPriority w:val="0"/>
    <w:rPr>
      <w:b/>
      <w:color w:val="D2160B"/>
    </w:rPr>
  </w:style>
  <w:style w:type="character" w:customStyle="1" w:styleId="13">
    <w:name w:val="disabled"/>
    <w:basedOn w:val="3"/>
    <w:uiPriority w:val="0"/>
    <w:rPr>
      <w:color w:val="FFFFFF"/>
      <w:bdr w:val="single" w:color="2278CA" w:sz="6" w:space="0"/>
      <w:shd w:val="clear" w:fill="2278C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2017-07-31T10:51:00Z</dcterms:created>
  <dc:creator>Administrator</dc:creator>
  <cp:lastModifiedBy>Administrator</cp:lastModifiedBy>
  <dcterms:modified xsi:type="dcterms:W3CDTF">2017-07-31T11:59:12Z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