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51" w:lineRule="atLeast"/>
        <w:ind w:left="0" w:right="0" w:firstLine="0"/>
        <w:jc w:val="both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17"/>
          <w:szCs w:val="17"/>
        </w:rPr>
        <w:t>岗位设置及条件 </w:t>
      </w:r>
    </w:p>
    <w:tbl>
      <w:tblPr>
        <w:tblW w:w="6925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2"/>
        <w:gridCol w:w="626"/>
        <w:gridCol w:w="1177"/>
        <w:gridCol w:w="689"/>
        <w:gridCol w:w="1002"/>
        <w:gridCol w:w="2229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岗位 </w:t>
            </w:r>
          </w:p>
        </w:tc>
        <w:tc>
          <w:tcPr>
            <w:tcW w:w="6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招聘人数 </w:t>
            </w:r>
          </w:p>
        </w:tc>
        <w:tc>
          <w:tcPr>
            <w:tcW w:w="11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学历 </w:t>
            </w:r>
          </w:p>
        </w:tc>
        <w:tc>
          <w:tcPr>
            <w:tcW w:w="6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性别 </w:t>
            </w:r>
          </w:p>
        </w:tc>
        <w:tc>
          <w:tcPr>
            <w:tcW w:w="10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专业 </w:t>
            </w:r>
          </w:p>
        </w:tc>
        <w:tc>
          <w:tcPr>
            <w:tcW w:w="22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其他要求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2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采供血 </w:t>
            </w:r>
          </w:p>
        </w:tc>
        <w:tc>
          <w:tcPr>
            <w:tcW w:w="62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2 </w:t>
            </w:r>
          </w:p>
        </w:tc>
        <w:tc>
          <w:tcPr>
            <w:tcW w:w="11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中专以上 </w:t>
            </w:r>
          </w:p>
        </w:tc>
        <w:tc>
          <w:tcPr>
            <w:tcW w:w="68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不限 </w:t>
            </w:r>
          </w:p>
        </w:tc>
        <w:tc>
          <w:tcPr>
            <w:tcW w:w="1002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护理、临床医学、检验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  </w:t>
            </w:r>
          </w:p>
        </w:tc>
        <w:tc>
          <w:tcPr>
            <w:tcW w:w="222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51" w:lineRule="atLeast"/>
              <w:ind w:left="0" w:right="0"/>
              <w:jc w:val="both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7"/>
                <w:szCs w:val="17"/>
              </w:rPr>
              <w:t>取得执业资格，有工作经验者优先。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355053"/>
    <w:rsid w:val="2B3550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2017-06-26T06:42:00Z</dcterms:created>
  <dc:creator>ASUS</dc:creator>
  <cp:lastModifiedBy>ASUS</cp:lastModifiedBy>
  <dcterms:modified xsi:type="dcterms:W3CDTF">2017-06-26T06:42:20Z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2052-10.1.0.6569</vt:lpwstr>
  </property>
</Properties>
</file>