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6" w:lineRule="atLeast"/>
        <w:ind w:left="0" w:right="0" w:firstLine="643"/>
        <w:jc w:val="left"/>
        <w:textAlignment w:val="baseline"/>
        <w:rPr>
          <w:rFonts w:ascii="Arial" w:hAnsi="Arial" w:cs="Arial"/>
          <w:b w:val="0"/>
          <w:i w:val="0"/>
          <w:caps w:val="0"/>
          <w:color w:val="333333"/>
          <w:spacing w:val="0"/>
          <w:sz w:val="15"/>
          <w:szCs w:val="15"/>
        </w:rPr>
      </w:pPr>
      <w:bookmarkStart w:id="0" w:name="_GoBack"/>
      <w:r>
        <w:rPr>
          <w:rFonts w:hint="default" w:ascii="Arial" w:hAnsi="Arial" w:cs="Arial" w:eastAsiaTheme="minorEastAsia"/>
          <w:b w:val="0"/>
          <w:i w:val="0"/>
          <w:caps w:val="0"/>
          <w:color w:val="333333"/>
          <w:spacing w:val="0"/>
          <w:kern w:val="0"/>
          <w:sz w:val="20"/>
          <w:szCs w:val="20"/>
          <w:bdr w:val="none" w:color="auto" w:sz="0" w:space="0"/>
          <w:shd w:val="clear" w:fill="FFFFFF"/>
          <w:vertAlign w:val="baseline"/>
          <w:lang w:val="en-US" w:eastAsia="zh-CN" w:bidi="ar"/>
        </w:rPr>
        <w:t>承办院校及招生</w:t>
      </w:r>
      <w:bookmarkEnd w:id="0"/>
      <w:r>
        <w:rPr>
          <w:rFonts w:hint="default" w:ascii="Arial" w:hAnsi="Arial" w:cs="Arial" w:eastAsiaTheme="minorEastAsia"/>
          <w:b w:val="0"/>
          <w:i w:val="0"/>
          <w:caps w:val="0"/>
          <w:color w:val="333333"/>
          <w:spacing w:val="0"/>
          <w:kern w:val="0"/>
          <w:sz w:val="20"/>
          <w:szCs w:val="20"/>
          <w:bdr w:val="none" w:color="auto" w:sz="0" w:space="0"/>
          <w:shd w:val="clear" w:fill="FFFFFF"/>
          <w:vertAlign w:val="baseline"/>
          <w:lang w:val="en-US" w:eastAsia="zh-CN" w:bidi="ar"/>
        </w:rPr>
        <w:t>（招聘）计划</w:t>
      </w:r>
    </w:p>
    <w:tbl>
      <w:tblPr>
        <w:tblW w:w="9265" w:type="dxa"/>
        <w:jc w:val="center"/>
        <w:tblCellSpacing w:w="15" w:type="dxa"/>
        <w:tblInd w:w="-366" w:type="dxa"/>
        <w:tblBorders>
          <w:top w:val="single" w:color="DEDEDE" w:sz="4" w:space="0"/>
          <w:left w:val="single" w:color="DEDEDE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53"/>
        <w:gridCol w:w="2877"/>
        <w:gridCol w:w="1003"/>
        <w:gridCol w:w="1003"/>
        <w:gridCol w:w="929"/>
      </w:tblGrid>
      <w:tr>
        <w:tblPrEx>
          <w:tblBorders>
            <w:top w:val="single" w:color="DEDEDE" w:sz="4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textAlignment w:val="baseline"/>
            </w:pPr>
            <w:r>
              <w:rPr>
                <w:rFonts w:ascii="黑体" w:hAnsi="宋体" w:eastAsia="黑体" w:cs="黑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招生院校</w:t>
            </w:r>
          </w:p>
        </w:tc>
        <w:tc>
          <w:tcPr>
            <w:tcW w:w="28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招生（招聘）专业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学历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学制</w:t>
            </w:r>
          </w:p>
        </w:tc>
        <w:tc>
          <w:tcPr>
            <w:tcW w:w="8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single" w:color="DEDEDE" w:sz="4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textAlignment w:val="baseline"/>
            </w:pPr>
            <w:r>
              <w:rPr>
                <w:rFonts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温州医科大学仁济学院</w:t>
            </w:r>
          </w:p>
        </w:tc>
        <w:tc>
          <w:tcPr>
            <w:tcW w:w="28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临床医学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本科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五年</w:t>
            </w:r>
          </w:p>
        </w:tc>
        <w:tc>
          <w:tcPr>
            <w:tcW w:w="8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DEDEDE" w:sz="4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温州医科大学仁济学院</w:t>
            </w:r>
          </w:p>
        </w:tc>
        <w:tc>
          <w:tcPr>
            <w:tcW w:w="28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textAlignment w:val="baseline"/>
            </w:pPr>
            <w:r>
              <w:rPr>
                <w:rFonts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口腔医学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本科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五年</w:t>
            </w:r>
          </w:p>
        </w:tc>
        <w:tc>
          <w:tcPr>
            <w:tcW w:w="8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DEDEDE" w:sz="4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829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合计</w:t>
            </w:r>
          </w:p>
        </w:tc>
        <w:tc>
          <w:tcPr>
            <w:tcW w:w="8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5932A2"/>
    <w:rsid w:val="415932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2017-06-21T07:45:00Z</dcterms:created>
  <dc:creator>ASUS</dc:creator>
  <cp:lastModifiedBy>ASUS</cp:lastModifiedBy>
  <dcterms:modified xsi:type="dcterms:W3CDTF">2017-06-21T07:45:32Z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2052-10.1.0.6569</vt:lpwstr>
  </property>
</Properties>
</file>