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</w:rPr>
        <w:t>报考学生</w:t>
      </w:r>
      <w:r>
        <w:rPr>
          <w:rFonts w:hint="eastAsia" w:ascii="仿宋_GB2312" w:eastAsia="仿宋_GB2312"/>
          <w:b/>
          <w:bCs/>
          <w:sz w:val="32"/>
          <w:szCs w:val="32"/>
          <w:lang w:eastAsia="zh-CN"/>
        </w:rPr>
        <w:t>汇总</w:t>
      </w:r>
      <w:r>
        <w:rPr>
          <w:rFonts w:hint="eastAsia" w:ascii="仿宋_GB2312" w:eastAsia="仿宋_GB2312"/>
          <w:b/>
          <w:bCs/>
          <w:sz w:val="32"/>
          <w:szCs w:val="32"/>
        </w:rPr>
        <w:t>名单</w:t>
      </w:r>
    </w:p>
    <w:p>
      <w:pPr>
        <w:rPr>
          <w:rFonts w:hint="eastAsia" w:ascii="仿宋_GB2312" w:eastAsia="仿宋_GB2312"/>
          <w:b/>
          <w:bCs/>
          <w:sz w:val="32"/>
          <w:szCs w:val="32"/>
        </w:rPr>
      </w:pPr>
    </w:p>
    <w:tbl>
      <w:tblPr>
        <w:tblStyle w:val="3"/>
        <w:tblW w:w="13425" w:type="dxa"/>
        <w:tblInd w:w="4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515"/>
        <w:gridCol w:w="2220"/>
        <w:gridCol w:w="1875"/>
        <w:gridCol w:w="2145"/>
        <w:gridCol w:w="2745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性别</w:t>
            </w: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身份证号</w:t>
            </w: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试用单位</w:t>
            </w:r>
          </w:p>
        </w:tc>
        <w:tc>
          <w:tcPr>
            <w:tcW w:w="2745" w:type="dxa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联系电话(本人）</w:t>
            </w: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51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22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87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1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2745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1650" w:type="dxa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>
      <w:pPr>
        <w:spacing w:line="500" w:lineRule="exact"/>
        <w:jc w:val="center"/>
        <w:rPr>
          <w:rFonts w:eastAsia="方正小标宋简体"/>
          <w:sz w:val="40"/>
          <w:szCs w:val="4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387BF1"/>
    <w:rsid w:val="11B628F7"/>
    <w:rsid w:val="2E7E18D8"/>
    <w:rsid w:val="3D11768A"/>
    <w:rsid w:val="3ED144EC"/>
    <w:rsid w:val="47B657EA"/>
    <w:rsid w:val="4EAE63FA"/>
    <w:rsid w:val="6D2B59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彭兰</cp:lastModifiedBy>
  <dcterms:modified xsi:type="dcterms:W3CDTF">2017-02-09T01:24:28Z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