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0D62" w:rsidRDefault="00EE0D62" w:rsidP="00EE0D62">
      <w:pPr>
        <w:pStyle w:val="a3"/>
        <w:widowControl w:val="0"/>
        <w:spacing w:before="0" w:beforeAutospacing="0" w:after="0" w:afterAutospacing="0" w:line="580" w:lineRule="exact"/>
        <w:rPr>
          <w:rFonts w:ascii="仿宋" w:eastAsia="仿宋" w:hAnsi="仿宋"/>
          <w:color w:val="000000"/>
          <w:sz w:val="32"/>
          <w:szCs w:val="32"/>
        </w:rPr>
      </w:pPr>
      <w:r w:rsidRPr="008B5322">
        <w:rPr>
          <w:rFonts w:ascii="仿宋" w:eastAsia="仿宋" w:hAnsi="仿宋" w:hint="eastAsia"/>
          <w:color w:val="000000"/>
          <w:sz w:val="32"/>
          <w:szCs w:val="32"/>
        </w:rPr>
        <w:t>附件</w:t>
      </w:r>
      <w:r>
        <w:rPr>
          <w:rFonts w:ascii="仿宋" w:eastAsia="仿宋" w:hAnsi="仿宋" w:hint="eastAsia"/>
          <w:color w:val="000000"/>
          <w:sz w:val="32"/>
          <w:szCs w:val="32"/>
        </w:rPr>
        <w:t>2</w:t>
      </w:r>
      <w:r w:rsidRPr="008B5322">
        <w:rPr>
          <w:rFonts w:ascii="仿宋" w:eastAsia="仿宋" w:hAnsi="仿宋" w:hint="eastAsia"/>
          <w:color w:val="000000"/>
          <w:sz w:val="32"/>
          <w:szCs w:val="32"/>
        </w:rPr>
        <w:t xml:space="preserve"> </w:t>
      </w:r>
    </w:p>
    <w:p w:rsidR="00EE0D62" w:rsidRPr="008B5322" w:rsidRDefault="00EE0D62" w:rsidP="00EE0D62">
      <w:pPr>
        <w:pStyle w:val="a3"/>
        <w:widowControl w:val="0"/>
        <w:spacing w:before="0" w:beforeAutospacing="0" w:after="0" w:afterAutospacing="0" w:line="580" w:lineRule="exact"/>
        <w:rPr>
          <w:rFonts w:ascii="仿宋" w:eastAsia="仿宋" w:hAnsi="仿宋"/>
          <w:color w:val="000000"/>
          <w:sz w:val="32"/>
          <w:szCs w:val="32"/>
        </w:rPr>
      </w:pPr>
    </w:p>
    <w:p w:rsidR="00EE0D62" w:rsidRPr="007E741B" w:rsidRDefault="00EE0D62" w:rsidP="00EE0D62">
      <w:pPr>
        <w:pStyle w:val="a3"/>
        <w:spacing w:before="0" w:beforeAutospacing="0" w:after="0" w:afterAutospacing="0" w:line="580" w:lineRule="exact"/>
        <w:jc w:val="center"/>
        <w:rPr>
          <w:rFonts w:ascii="方正小标宋_GBK" w:eastAsia="方正小标宋_GBK"/>
          <w:sz w:val="44"/>
          <w:szCs w:val="44"/>
        </w:rPr>
      </w:pPr>
      <w:r w:rsidRPr="007E741B">
        <w:rPr>
          <w:rFonts w:ascii="方正小标宋_GBK" w:eastAsia="方正小标宋_GBK" w:hint="eastAsia"/>
          <w:sz w:val="44"/>
          <w:szCs w:val="44"/>
        </w:rPr>
        <w:t>深圳市各区卫生行政部门</w:t>
      </w:r>
      <w:r w:rsidRPr="007E741B">
        <w:rPr>
          <w:rFonts w:ascii="方正小标宋简体" w:eastAsia="方正小标宋简体" w:hint="eastAsia"/>
          <w:color w:val="000000"/>
          <w:sz w:val="44"/>
          <w:szCs w:val="44"/>
        </w:rPr>
        <w:t>卫生专业技术资格考试</w:t>
      </w:r>
      <w:r w:rsidRPr="007E741B">
        <w:rPr>
          <w:rFonts w:ascii="方正小标宋_GBK" w:eastAsia="方正小标宋_GBK" w:hint="eastAsia"/>
          <w:sz w:val="44"/>
          <w:szCs w:val="44"/>
        </w:rPr>
        <w:t>现场确认工作联系表</w:t>
      </w:r>
    </w:p>
    <w:tbl>
      <w:tblPr>
        <w:tblpPr w:leftFromText="180" w:rightFromText="180" w:vertAnchor="text" w:horzAnchor="margin" w:tblpXSpec="center" w:tblpY="592"/>
        <w:tblOverlap w:val="never"/>
        <w:tblW w:w="110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16"/>
        <w:gridCol w:w="6804"/>
        <w:gridCol w:w="1276"/>
        <w:gridCol w:w="1417"/>
      </w:tblGrid>
      <w:tr w:rsidR="00EE0D62" w:rsidRPr="006A5EFB" w:rsidTr="00C76F47">
        <w:trPr>
          <w:trHeight w:val="578"/>
        </w:trPr>
        <w:tc>
          <w:tcPr>
            <w:tcW w:w="1516" w:type="dxa"/>
            <w:vAlign w:val="center"/>
          </w:tcPr>
          <w:p w:rsidR="00EE0D62" w:rsidRPr="006A5EFB" w:rsidRDefault="00EE0D62" w:rsidP="00C76F47">
            <w:pPr>
              <w:jc w:val="center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  <w:r w:rsidRPr="006A5EFB"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辖区</w:t>
            </w:r>
          </w:p>
        </w:tc>
        <w:tc>
          <w:tcPr>
            <w:tcW w:w="6804" w:type="dxa"/>
            <w:vAlign w:val="center"/>
          </w:tcPr>
          <w:p w:rsidR="00EE0D62" w:rsidRPr="006A5EFB" w:rsidRDefault="00EE0D62" w:rsidP="00C76F47">
            <w:pPr>
              <w:jc w:val="center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  <w:r w:rsidRPr="006A5EFB"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地址</w:t>
            </w:r>
          </w:p>
        </w:tc>
        <w:tc>
          <w:tcPr>
            <w:tcW w:w="1276" w:type="dxa"/>
            <w:vAlign w:val="center"/>
          </w:tcPr>
          <w:p w:rsidR="00EE0D62" w:rsidRPr="006A5EFB" w:rsidRDefault="00EE0D62" w:rsidP="00C76F47">
            <w:pPr>
              <w:jc w:val="center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  <w:r w:rsidRPr="006A5EFB"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417" w:type="dxa"/>
            <w:vAlign w:val="center"/>
          </w:tcPr>
          <w:p w:rsidR="00EE0D62" w:rsidRPr="006A5EFB" w:rsidRDefault="00EE0D62" w:rsidP="00C76F47">
            <w:pPr>
              <w:jc w:val="center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  <w:r w:rsidRPr="006A5EFB"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电话</w:t>
            </w:r>
          </w:p>
        </w:tc>
      </w:tr>
      <w:tr w:rsidR="00EE0D62" w:rsidRPr="006A5EFB" w:rsidTr="00C76F47">
        <w:trPr>
          <w:trHeight w:val="633"/>
        </w:trPr>
        <w:tc>
          <w:tcPr>
            <w:tcW w:w="1516" w:type="dxa"/>
            <w:vAlign w:val="center"/>
          </w:tcPr>
          <w:p w:rsidR="00EE0D62" w:rsidRPr="006A5EFB" w:rsidRDefault="00EE0D62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6A5EFB">
              <w:rPr>
                <w:rFonts w:ascii="仿宋_GB2312" w:eastAsia="仿宋_GB2312" w:hint="eastAsia"/>
                <w:kern w:val="0"/>
                <w:sz w:val="28"/>
                <w:szCs w:val="28"/>
              </w:rPr>
              <w:t>福田区</w:t>
            </w:r>
          </w:p>
        </w:tc>
        <w:tc>
          <w:tcPr>
            <w:tcW w:w="6804" w:type="dxa"/>
            <w:vAlign w:val="center"/>
          </w:tcPr>
          <w:p w:rsidR="00EE0D62" w:rsidRPr="006A5EFB" w:rsidRDefault="00EE0D62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6A5EFB">
              <w:rPr>
                <w:rFonts w:ascii="仿宋_GB2312" w:eastAsia="仿宋_GB2312" w:hint="eastAsia"/>
                <w:kern w:val="0"/>
                <w:sz w:val="28"/>
                <w:szCs w:val="28"/>
              </w:rPr>
              <w:t>福田区区委办公楼2208室（福田区福民路123号）</w:t>
            </w:r>
          </w:p>
        </w:tc>
        <w:tc>
          <w:tcPr>
            <w:tcW w:w="1276" w:type="dxa"/>
            <w:vAlign w:val="center"/>
          </w:tcPr>
          <w:p w:rsidR="00EE0D62" w:rsidRPr="006A5EFB" w:rsidRDefault="00EE0D62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6A5EFB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肖  珊</w:t>
            </w:r>
          </w:p>
        </w:tc>
        <w:tc>
          <w:tcPr>
            <w:tcW w:w="1417" w:type="dxa"/>
            <w:vAlign w:val="center"/>
          </w:tcPr>
          <w:p w:rsidR="00EE0D62" w:rsidRPr="006A5EFB" w:rsidRDefault="00EE0D62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6A5EFB">
              <w:rPr>
                <w:rFonts w:ascii="仿宋_GB2312" w:eastAsia="仿宋_GB2312" w:hint="eastAsia"/>
                <w:kern w:val="0"/>
                <w:sz w:val="28"/>
                <w:szCs w:val="28"/>
              </w:rPr>
              <w:t>82918710</w:t>
            </w:r>
          </w:p>
        </w:tc>
      </w:tr>
      <w:tr w:rsidR="00EE0D62" w:rsidRPr="006A5EFB" w:rsidTr="00C76F47">
        <w:trPr>
          <w:trHeight w:val="578"/>
        </w:trPr>
        <w:tc>
          <w:tcPr>
            <w:tcW w:w="1516" w:type="dxa"/>
            <w:vAlign w:val="center"/>
          </w:tcPr>
          <w:p w:rsidR="00EE0D62" w:rsidRPr="001F67C4" w:rsidRDefault="00EE0D62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1F67C4">
              <w:rPr>
                <w:rFonts w:ascii="仿宋_GB2312" w:eastAsia="仿宋_GB2312" w:hint="eastAsia"/>
                <w:kern w:val="0"/>
                <w:sz w:val="28"/>
                <w:szCs w:val="28"/>
              </w:rPr>
              <w:t>罗湖区</w:t>
            </w:r>
          </w:p>
        </w:tc>
        <w:tc>
          <w:tcPr>
            <w:tcW w:w="6804" w:type="dxa"/>
            <w:vAlign w:val="center"/>
          </w:tcPr>
          <w:p w:rsidR="00EE0D62" w:rsidRPr="001F67C4" w:rsidRDefault="00EE0D62" w:rsidP="00C76F47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1F67C4">
              <w:rPr>
                <w:rFonts w:ascii="仿宋_GB2312" w:eastAsia="仿宋_GB2312" w:hint="eastAsia"/>
                <w:kern w:val="0"/>
                <w:sz w:val="28"/>
                <w:szCs w:val="28"/>
              </w:rPr>
              <w:t>罗湖管理中心大厦2416室（罗湖区文锦中路1008号）</w:t>
            </w:r>
          </w:p>
        </w:tc>
        <w:tc>
          <w:tcPr>
            <w:tcW w:w="1276" w:type="dxa"/>
            <w:vAlign w:val="center"/>
          </w:tcPr>
          <w:p w:rsidR="00EE0D62" w:rsidRPr="001F67C4" w:rsidRDefault="00EE0D62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1F67C4">
              <w:rPr>
                <w:rFonts w:ascii="仿宋_GB2312" w:eastAsia="仿宋_GB2312" w:hint="eastAsia"/>
                <w:kern w:val="0"/>
                <w:sz w:val="28"/>
                <w:szCs w:val="28"/>
              </w:rPr>
              <w:t>张  红</w:t>
            </w:r>
          </w:p>
        </w:tc>
        <w:tc>
          <w:tcPr>
            <w:tcW w:w="1417" w:type="dxa"/>
            <w:vAlign w:val="center"/>
          </w:tcPr>
          <w:p w:rsidR="00EE0D62" w:rsidRPr="001F67C4" w:rsidRDefault="00EE0D62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1F67C4">
              <w:rPr>
                <w:rFonts w:ascii="仿宋_GB2312" w:eastAsia="仿宋_GB2312" w:hint="eastAsia"/>
                <w:kern w:val="0"/>
                <w:sz w:val="28"/>
                <w:szCs w:val="28"/>
              </w:rPr>
              <w:t>25666779</w:t>
            </w:r>
          </w:p>
        </w:tc>
      </w:tr>
      <w:tr w:rsidR="00EE0D62" w:rsidRPr="006A5EFB" w:rsidTr="00C76F47">
        <w:trPr>
          <w:trHeight w:val="578"/>
        </w:trPr>
        <w:tc>
          <w:tcPr>
            <w:tcW w:w="1516" w:type="dxa"/>
            <w:vAlign w:val="center"/>
          </w:tcPr>
          <w:p w:rsidR="00EE0D62" w:rsidRPr="006A5EFB" w:rsidRDefault="00EE0D62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6A5EFB">
              <w:rPr>
                <w:rFonts w:ascii="仿宋_GB2312" w:eastAsia="仿宋_GB2312" w:hint="eastAsia"/>
                <w:kern w:val="0"/>
                <w:sz w:val="28"/>
                <w:szCs w:val="28"/>
              </w:rPr>
              <w:t>盐田区</w:t>
            </w:r>
          </w:p>
        </w:tc>
        <w:tc>
          <w:tcPr>
            <w:tcW w:w="6804" w:type="dxa"/>
            <w:vAlign w:val="center"/>
          </w:tcPr>
          <w:p w:rsidR="00EE0D62" w:rsidRPr="006A5EFB" w:rsidRDefault="00EE0D62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6A5EFB">
              <w:rPr>
                <w:rFonts w:ascii="仿宋_GB2312" w:eastAsia="仿宋_GB2312" w:hint="eastAsia"/>
                <w:kern w:val="0"/>
                <w:sz w:val="28"/>
                <w:szCs w:val="28"/>
              </w:rPr>
              <w:t>盐田区行政中心513室（盐田区深盐路2088号）</w:t>
            </w:r>
          </w:p>
        </w:tc>
        <w:tc>
          <w:tcPr>
            <w:tcW w:w="1276" w:type="dxa"/>
            <w:vAlign w:val="center"/>
          </w:tcPr>
          <w:p w:rsidR="00EE0D62" w:rsidRPr="006A5EFB" w:rsidRDefault="00A434DD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434DD">
              <w:rPr>
                <w:rFonts w:ascii="仿宋_GB2312" w:eastAsia="仿宋_GB2312" w:hint="eastAsia"/>
                <w:kern w:val="0"/>
                <w:sz w:val="28"/>
                <w:szCs w:val="28"/>
              </w:rPr>
              <w:t>杨克峰</w:t>
            </w:r>
          </w:p>
        </w:tc>
        <w:tc>
          <w:tcPr>
            <w:tcW w:w="1417" w:type="dxa"/>
            <w:vAlign w:val="center"/>
          </w:tcPr>
          <w:p w:rsidR="00EE0D62" w:rsidRPr="006A5EFB" w:rsidRDefault="00A434DD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A434DD">
              <w:rPr>
                <w:rFonts w:ascii="仿宋_GB2312" w:eastAsia="仿宋_GB2312"/>
                <w:kern w:val="0"/>
                <w:sz w:val="28"/>
                <w:szCs w:val="28"/>
              </w:rPr>
              <w:t>25228202</w:t>
            </w:r>
          </w:p>
        </w:tc>
      </w:tr>
      <w:tr w:rsidR="00EE0D62" w:rsidRPr="006A5EFB" w:rsidTr="00C76F47">
        <w:trPr>
          <w:trHeight w:val="578"/>
        </w:trPr>
        <w:tc>
          <w:tcPr>
            <w:tcW w:w="1516" w:type="dxa"/>
            <w:vAlign w:val="center"/>
          </w:tcPr>
          <w:p w:rsidR="00EE0D62" w:rsidRPr="006A5EFB" w:rsidRDefault="00EE0D62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6A5EFB">
              <w:rPr>
                <w:rFonts w:ascii="仿宋_GB2312" w:eastAsia="仿宋_GB2312" w:hint="eastAsia"/>
                <w:kern w:val="0"/>
                <w:sz w:val="28"/>
                <w:szCs w:val="28"/>
              </w:rPr>
              <w:t>南山区</w:t>
            </w:r>
          </w:p>
        </w:tc>
        <w:tc>
          <w:tcPr>
            <w:tcW w:w="6804" w:type="dxa"/>
            <w:vAlign w:val="center"/>
          </w:tcPr>
          <w:p w:rsidR="00EE0D62" w:rsidRPr="006A5EFB" w:rsidRDefault="00EE0D62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6A5EFB">
              <w:rPr>
                <w:rFonts w:ascii="仿宋_GB2312" w:eastAsia="仿宋_GB2312" w:hint="eastAsia"/>
                <w:kern w:val="0"/>
                <w:sz w:val="28"/>
                <w:szCs w:val="28"/>
              </w:rPr>
              <w:t>南山区卫生计生局304室（南山区南新路3038号）</w:t>
            </w:r>
          </w:p>
        </w:tc>
        <w:tc>
          <w:tcPr>
            <w:tcW w:w="1276" w:type="dxa"/>
            <w:vAlign w:val="center"/>
          </w:tcPr>
          <w:p w:rsidR="00EE0D62" w:rsidRPr="006A5EFB" w:rsidRDefault="00EE0D62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6A5EFB">
              <w:rPr>
                <w:rFonts w:ascii="仿宋_GB2312" w:eastAsia="仿宋_GB2312" w:hint="eastAsia"/>
                <w:kern w:val="0"/>
                <w:sz w:val="28"/>
                <w:szCs w:val="28"/>
              </w:rPr>
              <w:t>肖  哲</w:t>
            </w:r>
          </w:p>
        </w:tc>
        <w:tc>
          <w:tcPr>
            <w:tcW w:w="1417" w:type="dxa"/>
            <w:vAlign w:val="center"/>
          </w:tcPr>
          <w:p w:rsidR="00EE0D62" w:rsidRPr="006A5EFB" w:rsidRDefault="00EE0D62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6A5EFB">
              <w:rPr>
                <w:rFonts w:ascii="仿宋_GB2312" w:eastAsia="仿宋_GB2312" w:hint="eastAsia"/>
                <w:kern w:val="0"/>
                <w:sz w:val="28"/>
                <w:szCs w:val="28"/>
              </w:rPr>
              <w:t>26560691</w:t>
            </w:r>
          </w:p>
        </w:tc>
      </w:tr>
      <w:tr w:rsidR="00EE0D62" w:rsidRPr="006A5EFB" w:rsidTr="00C76F47">
        <w:trPr>
          <w:trHeight w:val="552"/>
        </w:trPr>
        <w:tc>
          <w:tcPr>
            <w:tcW w:w="1516" w:type="dxa"/>
            <w:vAlign w:val="center"/>
          </w:tcPr>
          <w:p w:rsidR="00EE0D62" w:rsidRPr="006A5EFB" w:rsidRDefault="00EE0D62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6A5EFB">
              <w:rPr>
                <w:rFonts w:ascii="仿宋_GB2312" w:eastAsia="仿宋_GB2312" w:hint="eastAsia"/>
                <w:kern w:val="0"/>
                <w:sz w:val="28"/>
                <w:szCs w:val="28"/>
              </w:rPr>
              <w:t>宝安区</w:t>
            </w:r>
          </w:p>
        </w:tc>
        <w:tc>
          <w:tcPr>
            <w:tcW w:w="6804" w:type="dxa"/>
            <w:vAlign w:val="center"/>
          </w:tcPr>
          <w:p w:rsidR="00EE0D62" w:rsidRPr="006A5EFB" w:rsidRDefault="00EE0D62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6A5EFB">
              <w:rPr>
                <w:rFonts w:ascii="仿宋_GB2312" w:eastAsia="仿宋_GB2312" w:hint="eastAsia"/>
                <w:kern w:val="0"/>
                <w:sz w:val="28"/>
                <w:szCs w:val="28"/>
              </w:rPr>
              <w:t>宝安区</w:t>
            </w:r>
            <w:r w:rsidRPr="006A5EFB">
              <w:rPr>
                <w:rFonts w:ascii="仿宋_GB2312" w:eastAsia="仿宋_GB2312"/>
                <w:kern w:val="0"/>
                <w:sz w:val="28"/>
                <w:szCs w:val="28"/>
              </w:rPr>
              <w:t>卫生计生局B栋306</w:t>
            </w:r>
            <w:r w:rsidRPr="006A5EFB">
              <w:rPr>
                <w:rFonts w:ascii="仿宋_GB2312" w:eastAsia="仿宋_GB2312" w:hint="eastAsia"/>
                <w:kern w:val="0"/>
                <w:sz w:val="28"/>
                <w:szCs w:val="28"/>
              </w:rPr>
              <w:t>室</w:t>
            </w:r>
            <w:r w:rsidRPr="006A5EFB">
              <w:rPr>
                <w:rFonts w:ascii="仿宋_GB2312" w:eastAsia="仿宋_GB2312"/>
                <w:kern w:val="0"/>
                <w:sz w:val="28"/>
                <w:szCs w:val="28"/>
              </w:rPr>
              <w:t xml:space="preserve"> </w:t>
            </w:r>
            <w:r w:rsidRPr="006A5EFB">
              <w:rPr>
                <w:rFonts w:ascii="仿宋_GB2312" w:eastAsia="仿宋_GB2312" w:hint="eastAsia"/>
                <w:kern w:val="0"/>
                <w:sz w:val="28"/>
                <w:szCs w:val="28"/>
              </w:rPr>
              <w:t>（</w:t>
            </w:r>
            <w:r w:rsidRPr="006A5EFB">
              <w:rPr>
                <w:rFonts w:ascii="仿宋_GB2312" w:eastAsia="仿宋_GB2312"/>
                <w:kern w:val="0"/>
                <w:sz w:val="28"/>
                <w:szCs w:val="28"/>
              </w:rPr>
              <w:t>宝安区海秀路3号</w:t>
            </w:r>
            <w:r w:rsidRPr="006A5EFB">
              <w:rPr>
                <w:rFonts w:ascii="仿宋_GB2312" w:eastAsia="仿宋_GB2312" w:hint="eastAsia"/>
                <w:kern w:val="0"/>
                <w:sz w:val="28"/>
                <w:szCs w:val="28"/>
              </w:rPr>
              <w:t>）</w:t>
            </w:r>
          </w:p>
        </w:tc>
        <w:tc>
          <w:tcPr>
            <w:tcW w:w="1276" w:type="dxa"/>
            <w:vAlign w:val="center"/>
          </w:tcPr>
          <w:p w:rsidR="00EE0D62" w:rsidRPr="006A5EFB" w:rsidRDefault="00EE0D62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6A5EFB">
              <w:rPr>
                <w:rFonts w:ascii="仿宋_GB2312" w:eastAsia="仿宋_GB2312" w:hint="eastAsia"/>
                <w:kern w:val="0"/>
                <w:sz w:val="28"/>
                <w:szCs w:val="28"/>
              </w:rPr>
              <w:t>李晓荣</w:t>
            </w:r>
          </w:p>
        </w:tc>
        <w:tc>
          <w:tcPr>
            <w:tcW w:w="1417" w:type="dxa"/>
            <w:vAlign w:val="center"/>
          </w:tcPr>
          <w:p w:rsidR="00EE0D62" w:rsidRPr="006A5EFB" w:rsidRDefault="00EE0D62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6A5EFB">
              <w:rPr>
                <w:rFonts w:ascii="仿宋_GB2312" w:eastAsia="仿宋_GB2312" w:hint="eastAsia"/>
                <w:kern w:val="0"/>
                <w:sz w:val="28"/>
                <w:szCs w:val="28"/>
              </w:rPr>
              <w:t>27752595</w:t>
            </w:r>
          </w:p>
        </w:tc>
      </w:tr>
      <w:tr w:rsidR="00EE0D62" w:rsidRPr="006A5EFB" w:rsidTr="00C76F47">
        <w:trPr>
          <w:trHeight w:val="564"/>
        </w:trPr>
        <w:tc>
          <w:tcPr>
            <w:tcW w:w="1516" w:type="dxa"/>
            <w:vAlign w:val="center"/>
          </w:tcPr>
          <w:p w:rsidR="00EE0D62" w:rsidRPr="006A5EFB" w:rsidRDefault="00EE0D62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6A5EFB">
              <w:rPr>
                <w:rFonts w:ascii="仿宋_GB2312" w:eastAsia="仿宋_GB2312" w:hint="eastAsia"/>
                <w:kern w:val="0"/>
                <w:sz w:val="28"/>
                <w:szCs w:val="28"/>
              </w:rPr>
              <w:t>龙岗区</w:t>
            </w:r>
          </w:p>
        </w:tc>
        <w:tc>
          <w:tcPr>
            <w:tcW w:w="6804" w:type="dxa"/>
            <w:vAlign w:val="center"/>
          </w:tcPr>
          <w:p w:rsidR="00EE0D62" w:rsidRPr="006A5EFB" w:rsidRDefault="00EE0D62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6A5EFB">
              <w:rPr>
                <w:rFonts w:ascii="仿宋_GB2312" w:eastAsia="仿宋_GB2312" w:hint="eastAsia"/>
                <w:kern w:val="0"/>
                <w:sz w:val="28"/>
                <w:szCs w:val="28"/>
              </w:rPr>
              <w:t>龙岗区卫生监督大楼1101室（龙岗区中心城和谐路66号）</w:t>
            </w:r>
          </w:p>
        </w:tc>
        <w:tc>
          <w:tcPr>
            <w:tcW w:w="1276" w:type="dxa"/>
            <w:vAlign w:val="center"/>
          </w:tcPr>
          <w:p w:rsidR="00EE0D62" w:rsidRPr="006A5EFB" w:rsidRDefault="00EE0D62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6A5EFB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孙巧怡</w:t>
            </w:r>
          </w:p>
        </w:tc>
        <w:tc>
          <w:tcPr>
            <w:tcW w:w="1417" w:type="dxa"/>
            <w:vAlign w:val="center"/>
          </w:tcPr>
          <w:p w:rsidR="00EE0D62" w:rsidRPr="006A5EFB" w:rsidRDefault="00EE0D62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6A5EFB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89551850</w:t>
            </w:r>
          </w:p>
        </w:tc>
      </w:tr>
      <w:tr w:rsidR="00EE0D62" w:rsidRPr="006A5EFB" w:rsidTr="00C76F47">
        <w:trPr>
          <w:trHeight w:val="564"/>
        </w:trPr>
        <w:tc>
          <w:tcPr>
            <w:tcW w:w="1516" w:type="dxa"/>
            <w:vAlign w:val="center"/>
          </w:tcPr>
          <w:p w:rsidR="00EE0D62" w:rsidRPr="006A5EFB" w:rsidRDefault="00EE0D62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6A5EFB">
              <w:rPr>
                <w:rFonts w:ascii="仿宋_GB2312" w:eastAsia="仿宋_GB2312" w:hint="eastAsia"/>
                <w:kern w:val="0"/>
                <w:sz w:val="28"/>
                <w:szCs w:val="28"/>
              </w:rPr>
              <w:t>光明新区</w:t>
            </w:r>
          </w:p>
        </w:tc>
        <w:tc>
          <w:tcPr>
            <w:tcW w:w="6804" w:type="dxa"/>
            <w:vAlign w:val="center"/>
          </w:tcPr>
          <w:p w:rsidR="00EE0D62" w:rsidRPr="006A5EFB" w:rsidRDefault="00EE0D62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6A5EFB">
              <w:rPr>
                <w:rFonts w:ascii="仿宋_GB2312" w:eastAsia="仿宋_GB2312" w:hint="eastAsia"/>
                <w:kern w:val="0"/>
                <w:sz w:val="28"/>
                <w:szCs w:val="28"/>
              </w:rPr>
              <w:t>光明新区卫生计生局606室（光明大街401号光明新区第三办公区）</w:t>
            </w:r>
          </w:p>
        </w:tc>
        <w:tc>
          <w:tcPr>
            <w:tcW w:w="1276" w:type="dxa"/>
            <w:vAlign w:val="center"/>
          </w:tcPr>
          <w:p w:rsidR="00EE0D62" w:rsidRPr="006A5EFB" w:rsidRDefault="00EE0D62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6A5EFB">
              <w:rPr>
                <w:rFonts w:ascii="仿宋_GB2312" w:eastAsia="仿宋_GB2312" w:hint="eastAsia"/>
                <w:kern w:val="0"/>
                <w:sz w:val="28"/>
                <w:szCs w:val="28"/>
              </w:rPr>
              <w:t>黄健鑫</w:t>
            </w:r>
          </w:p>
        </w:tc>
        <w:tc>
          <w:tcPr>
            <w:tcW w:w="1417" w:type="dxa"/>
            <w:vAlign w:val="center"/>
          </w:tcPr>
          <w:p w:rsidR="00EE0D62" w:rsidRPr="006A5EFB" w:rsidRDefault="00EE0D62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6A5EFB">
              <w:rPr>
                <w:rFonts w:ascii="仿宋_GB2312" w:eastAsia="仿宋_GB2312" w:hint="eastAsia"/>
                <w:kern w:val="0"/>
                <w:sz w:val="28"/>
                <w:szCs w:val="28"/>
              </w:rPr>
              <w:t>23416250</w:t>
            </w:r>
          </w:p>
        </w:tc>
      </w:tr>
      <w:tr w:rsidR="00EE0D62" w:rsidRPr="006A5EFB" w:rsidTr="00C76F47">
        <w:trPr>
          <w:trHeight w:val="657"/>
        </w:trPr>
        <w:tc>
          <w:tcPr>
            <w:tcW w:w="1516" w:type="dxa"/>
            <w:vAlign w:val="center"/>
          </w:tcPr>
          <w:p w:rsidR="00EE0D62" w:rsidRPr="001F67C4" w:rsidRDefault="00EE0D62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1F67C4">
              <w:rPr>
                <w:rFonts w:ascii="仿宋_GB2312" w:eastAsia="仿宋_GB2312" w:hint="eastAsia"/>
                <w:kern w:val="0"/>
                <w:sz w:val="28"/>
                <w:szCs w:val="28"/>
              </w:rPr>
              <w:t>坪山新区</w:t>
            </w:r>
          </w:p>
        </w:tc>
        <w:tc>
          <w:tcPr>
            <w:tcW w:w="6804" w:type="dxa"/>
            <w:vAlign w:val="center"/>
          </w:tcPr>
          <w:p w:rsidR="00EE0D62" w:rsidRPr="001F67C4" w:rsidRDefault="00C76F47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1F67C4">
              <w:rPr>
                <w:rFonts w:ascii="仿宋_GB2312" w:eastAsia="仿宋_GB2312" w:hint="eastAsia"/>
                <w:kern w:val="0"/>
                <w:sz w:val="28"/>
                <w:szCs w:val="28"/>
              </w:rPr>
              <w:t>坪山新区管理委员会４１７</w:t>
            </w:r>
            <w:r w:rsidR="00EE0D62" w:rsidRPr="001F67C4">
              <w:rPr>
                <w:rFonts w:ascii="仿宋_GB2312" w:eastAsia="仿宋_GB2312" w:hint="eastAsia"/>
                <w:kern w:val="0"/>
                <w:sz w:val="28"/>
                <w:szCs w:val="28"/>
              </w:rPr>
              <w:t>（深汕公路333号）</w:t>
            </w:r>
          </w:p>
        </w:tc>
        <w:tc>
          <w:tcPr>
            <w:tcW w:w="1276" w:type="dxa"/>
            <w:vAlign w:val="center"/>
          </w:tcPr>
          <w:p w:rsidR="00EE0D62" w:rsidRPr="001F67C4" w:rsidRDefault="00EE0D62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1F67C4">
              <w:rPr>
                <w:rFonts w:ascii="仿宋_GB2312" w:eastAsia="仿宋_GB2312" w:hint="eastAsia"/>
                <w:kern w:val="0"/>
                <w:sz w:val="28"/>
                <w:szCs w:val="28"/>
              </w:rPr>
              <w:t>周  芮</w:t>
            </w:r>
          </w:p>
        </w:tc>
        <w:tc>
          <w:tcPr>
            <w:tcW w:w="1417" w:type="dxa"/>
            <w:vAlign w:val="center"/>
          </w:tcPr>
          <w:p w:rsidR="00EE0D62" w:rsidRPr="001F67C4" w:rsidRDefault="00EE0D62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1F67C4">
              <w:rPr>
                <w:rFonts w:ascii="仿宋_GB2312" w:eastAsia="仿宋_GB2312" w:hint="eastAsia"/>
                <w:kern w:val="0"/>
                <w:sz w:val="28"/>
                <w:szCs w:val="28"/>
              </w:rPr>
              <w:t>84622745</w:t>
            </w:r>
          </w:p>
        </w:tc>
      </w:tr>
      <w:tr w:rsidR="00EE0D62" w:rsidRPr="006A5EFB" w:rsidTr="00C76F47">
        <w:trPr>
          <w:trHeight w:val="1062"/>
        </w:trPr>
        <w:tc>
          <w:tcPr>
            <w:tcW w:w="1516" w:type="dxa"/>
            <w:vAlign w:val="center"/>
          </w:tcPr>
          <w:p w:rsidR="00EE0D62" w:rsidRPr="006A5EFB" w:rsidRDefault="00EE0D62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6A5EFB">
              <w:rPr>
                <w:rFonts w:ascii="仿宋_GB2312" w:eastAsia="仿宋_GB2312" w:hint="eastAsia"/>
                <w:kern w:val="0"/>
                <w:sz w:val="28"/>
                <w:szCs w:val="28"/>
              </w:rPr>
              <w:t>龙华新区</w:t>
            </w:r>
          </w:p>
        </w:tc>
        <w:tc>
          <w:tcPr>
            <w:tcW w:w="6804" w:type="dxa"/>
            <w:vAlign w:val="center"/>
          </w:tcPr>
          <w:p w:rsidR="00EE0D62" w:rsidRPr="006A5EFB" w:rsidRDefault="00EE0D62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6A5EFB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清湖行政服务中心</w:t>
            </w:r>
            <w:r w:rsidRPr="006A5EFB">
              <w:rPr>
                <w:rFonts w:ascii="仿宋_GB2312" w:eastAsia="仿宋_GB2312" w:hint="eastAsia"/>
                <w:kern w:val="0"/>
                <w:sz w:val="28"/>
                <w:szCs w:val="28"/>
              </w:rPr>
              <w:t>2栋503室（龙华新区梅龙大道98号）</w:t>
            </w:r>
          </w:p>
        </w:tc>
        <w:tc>
          <w:tcPr>
            <w:tcW w:w="1276" w:type="dxa"/>
            <w:vAlign w:val="center"/>
          </w:tcPr>
          <w:p w:rsidR="00EE0D62" w:rsidRPr="006A5EFB" w:rsidRDefault="00EE0D62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6A5EFB">
              <w:rPr>
                <w:rFonts w:ascii="仿宋_GB2312" w:eastAsia="仿宋_GB2312" w:hint="eastAsia"/>
                <w:kern w:val="0"/>
                <w:sz w:val="28"/>
                <w:szCs w:val="28"/>
              </w:rPr>
              <w:t>杨奕乐</w:t>
            </w:r>
          </w:p>
        </w:tc>
        <w:tc>
          <w:tcPr>
            <w:tcW w:w="1417" w:type="dxa"/>
            <w:vAlign w:val="center"/>
          </w:tcPr>
          <w:p w:rsidR="00EE0D62" w:rsidRPr="006A5EFB" w:rsidRDefault="00EE0D62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6A5EFB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23336333</w:t>
            </w:r>
          </w:p>
        </w:tc>
      </w:tr>
      <w:tr w:rsidR="00EE0D62" w:rsidRPr="006A5EFB" w:rsidTr="00C76F47">
        <w:trPr>
          <w:trHeight w:val="984"/>
        </w:trPr>
        <w:tc>
          <w:tcPr>
            <w:tcW w:w="1516" w:type="dxa"/>
            <w:vAlign w:val="center"/>
          </w:tcPr>
          <w:p w:rsidR="00EE0D62" w:rsidRPr="006A5EFB" w:rsidRDefault="00EE0D62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6A5EFB">
              <w:rPr>
                <w:rFonts w:ascii="仿宋_GB2312" w:eastAsia="仿宋_GB2312" w:hint="eastAsia"/>
                <w:kern w:val="0"/>
                <w:sz w:val="28"/>
                <w:szCs w:val="28"/>
              </w:rPr>
              <w:t>大鹏新区</w:t>
            </w:r>
          </w:p>
        </w:tc>
        <w:tc>
          <w:tcPr>
            <w:tcW w:w="6804" w:type="dxa"/>
            <w:vAlign w:val="center"/>
          </w:tcPr>
          <w:p w:rsidR="00EE0D62" w:rsidRPr="006A5EFB" w:rsidRDefault="00C76F47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C76F47">
              <w:rPr>
                <w:rFonts w:ascii="仿宋_GB2312" w:eastAsia="仿宋_GB2312" w:hint="eastAsia"/>
                <w:kern w:val="0"/>
                <w:sz w:val="28"/>
                <w:szCs w:val="28"/>
              </w:rPr>
              <w:t>大鹏新区管委会1号楼2楼1208室。</w:t>
            </w:r>
            <w:r w:rsidR="00EE0D62" w:rsidRPr="006A5EFB">
              <w:rPr>
                <w:rFonts w:ascii="仿宋_GB2312" w:eastAsia="仿宋_GB2312" w:hint="eastAsia"/>
                <w:kern w:val="0"/>
                <w:sz w:val="28"/>
                <w:szCs w:val="28"/>
              </w:rPr>
              <w:t>（大鹏新区葵涌办事处金岭路1号）</w:t>
            </w:r>
          </w:p>
        </w:tc>
        <w:tc>
          <w:tcPr>
            <w:tcW w:w="1276" w:type="dxa"/>
            <w:vAlign w:val="center"/>
          </w:tcPr>
          <w:p w:rsidR="00EE0D62" w:rsidRPr="006A5EFB" w:rsidRDefault="00EE0D62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6A5EFB">
              <w:rPr>
                <w:rFonts w:ascii="仿宋_GB2312" w:eastAsia="仿宋_GB2312" w:hint="eastAsia"/>
                <w:kern w:val="0"/>
                <w:sz w:val="28"/>
                <w:szCs w:val="28"/>
              </w:rPr>
              <w:t>刘贵光</w:t>
            </w:r>
          </w:p>
        </w:tc>
        <w:tc>
          <w:tcPr>
            <w:tcW w:w="1417" w:type="dxa"/>
            <w:vAlign w:val="center"/>
          </w:tcPr>
          <w:p w:rsidR="00EE0D62" w:rsidRDefault="00EE0D62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6A5EFB">
              <w:rPr>
                <w:rFonts w:ascii="仿宋_GB2312" w:eastAsia="仿宋_GB2312" w:hint="eastAsia"/>
                <w:kern w:val="0"/>
                <w:sz w:val="28"/>
                <w:szCs w:val="28"/>
              </w:rPr>
              <w:t>28333192</w:t>
            </w:r>
          </w:p>
          <w:p w:rsidR="00EE0D62" w:rsidRPr="006A5EFB" w:rsidRDefault="00EE0D62" w:rsidP="00C76F47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</w:tbl>
    <w:p w:rsidR="004358AB" w:rsidRDefault="004358AB" w:rsidP="00323B43">
      <w:bookmarkStart w:id="0" w:name="_GoBack"/>
    </w:p>
    <w:bookmarkEnd w:id="0"/>
    <w:p w:rsidR="00C76F47" w:rsidRDefault="00C76F47" w:rsidP="00323B43"/>
    <w:p w:rsidR="00C76F47" w:rsidRDefault="00C76F47" w:rsidP="00C76F47">
      <w:pPr>
        <w:spacing w:line="320" w:lineRule="exact"/>
        <w:ind w:firstLineChars="150" w:firstLine="361"/>
        <w:rPr>
          <w:b/>
          <w:color w:val="000000"/>
          <w:sz w:val="24"/>
          <w:szCs w:val="24"/>
        </w:rPr>
      </w:pPr>
    </w:p>
    <w:p w:rsidR="00C76F47" w:rsidRDefault="00C76F47" w:rsidP="00C76F47">
      <w:pPr>
        <w:spacing w:line="320" w:lineRule="exact"/>
        <w:ind w:firstLineChars="150" w:firstLine="361"/>
        <w:rPr>
          <w:b/>
          <w:color w:val="000000"/>
          <w:sz w:val="24"/>
          <w:szCs w:val="24"/>
        </w:rPr>
      </w:pPr>
    </w:p>
    <w:p w:rsidR="00C76F47" w:rsidRPr="008B5322" w:rsidRDefault="00C76F47" w:rsidP="00C76F47">
      <w:pPr>
        <w:spacing w:line="320" w:lineRule="exact"/>
        <w:ind w:firstLineChars="150" w:firstLine="361"/>
        <w:rPr>
          <w:b/>
          <w:color w:val="000000"/>
          <w:sz w:val="24"/>
          <w:szCs w:val="24"/>
        </w:rPr>
      </w:pPr>
      <w:r w:rsidRPr="008B5322">
        <w:rPr>
          <w:rFonts w:hint="eastAsia"/>
          <w:b/>
          <w:color w:val="000000"/>
          <w:sz w:val="24"/>
          <w:szCs w:val="24"/>
        </w:rPr>
        <w:t>备注：请考生登陆各区卫生计生行政部门和市考试院的网站查询相关信息。</w:t>
      </w:r>
    </w:p>
    <w:p w:rsidR="00C76F47" w:rsidRPr="00C76F47" w:rsidRDefault="00C76F47" w:rsidP="00323B43"/>
    <w:sectPr w:rsidR="00C76F47" w:rsidRPr="00C76F47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249C" w:rsidRDefault="00F0249C" w:rsidP="00C76F47">
      <w:r>
        <w:separator/>
      </w:r>
    </w:p>
  </w:endnote>
  <w:endnote w:type="continuationSeparator" w:id="0">
    <w:p w:rsidR="00F0249C" w:rsidRDefault="00F0249C" w:rsidP="00C76F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249C" w:rsidRDefault="00F0249C" w:rsidP="00C76F47">
      <w:r>
        <w:separator/>
      </w:r>
    </w:p>
  </w:footnote>
  <w:footnote w:type="continuationSeparator" w:id="0">
    <w:p w:rsidR="00F0249C" w:rsidRDefault="00F0249C" w:rsidP="00C76F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E0D62"/>
    <w:rsid w:val="00053E0D"/>
    <w:rsid w:val="00071B21"/>
    <w:rsid w:val="001F67C4"/>
    <w:rsid w:val="00323B43"/>
    <w:rsid w:val="00341798"/>
    <w:rsid w:val="003D37D8"/>
    <w:rsid w:val="004358AB"/>
    <w:rsid w:val="006F6467"/>
    <w:rsid w:val="008B7726"/>
    <w:rsid w:val="00A434DD"/>
    <w:rsid w:val="00C76F47"/>
    <w:rsid w:val="00CA7DB8"/>
    <w:rsid w:val="00CD1D43"/>
    <w:rsid w:val="00EE0D62"/>
    <w:rsid w:val="00F02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DB28A36-BF37-4CB0-88E8-0115C2385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0D62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EE0D6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customStyle="1" w:styleId="Char">
    <w:name w:val="正文文本 Char"/>
    <w:basedOn w:val="a0"/>
    <w:link w:val="a3"/>
    <w:rsid w:val="00EE0D62"/>
    <w:rPr>
      <w:rFonts w:ascii="宋体" w:eastAsia="宋体" w:hAnsi="宋体" w:cs="Times New Roman"/>
      <w:sz w:val="24"/>
      <w:szCs w:val="24"/>
    </w:rPr>
  </w:style>
  <w:style w:type="paragraph" w:styleId="a4">
    <w:name w:val="header"/>
    <w:basedOn w:val="a"/>
    <w:link w:val="Char0"/>
    <w:uiPriority w:val="99"/>
    <w:semiHidden/>
    <w:unhideWhenUsed/>
    <w:rsid w:val="00C76F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C76F47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C76F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C76F47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2416Zhang</cp:lastModifiedBy>
  <cp:revision>4</cp:revision>
  <dcterms:created xsi:type="dcterms:W3CDTF">2017-01-03T04:06:00Z</dcterms:created>
  <dcterms:modified xsi:type="dcterms:W3CDTF">2017-01-12T02:23:00Z</dcterms:modified>
</cp:coreProperties>
</file>