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05F" w:rsidRPr="002F005F" w:rsidRDefault="002F005F" w:rsidP="002F005F">
      <w:pPr>
        <w:widowControl/>
        <w:shd w:val="clear" w:color="auto" w:fill="C6EBF1"/>
        <w:spacing w:line="360" w:lineRule="auto"/>
        <w:jc w:val="center"/>
        <w:rPr>
          <w:rFonts w:ascii="宋体" w:eastAsia="宋体" w:hAnsi="宋体" w:cs="宋体"/>
          <w:b/>
          <w:bCs/>
          <w:color w:val="004D5F"/>
          <w:kern w:val="0"/>
          <w:szCs w:val="21"/>
        </w:rPr>
      </w:pPr>
      <w:r w:rsidRPr="002F005F">
        <w:rPr>
          <w:rFonts w:ascii="宋体" w:eastAsia="宋体" w:hAnsi="宋体" w:cs="宋体" w:hint="eastAsia"/>
          <w:b/>
          <w:bCs/>
          <w:color w:val="004D5F"/>
          <w:kern w:val="0"/>
          <w:szCs w:val="21"/>
        </w:rPr>
        <w:t>中华人民共和国人力资源和社会保障部令（第6号）</w:t>
      </w:r>
    </w:p>
    <w:p w:rsidR="002F005F" w:rsidRDefault="002F005F" w:rsidP="002F005F">
      <w:pPr>
        <w:widowControl/>
        <w:spacing w:line="360" w:lineRule="auto"/>
        <w:ind w:firstLine="300"/>
        <w:jc w:val="center"/>
        <w:rPr>
          <w:rFonts w:ascii="宋体" w:eastAsia="宋体" w:hAnsi="宋体" w:cs="宋体" w:hint="eastAsia"/>
          <w:b/>
          <w:bCs/>
          <w:color w:val="5F5F5F"/>
          <w:kern w:val="0"/>
          <w:szCs w:val="21"/>
        </w:rPr>
      </w:pPr>
      <w:r w:rsidRPr="002F005F">
        <w:rPr>
          <w:rFonts w:ascii="宋体" w:eastAsia="宋体" w:hAnsi="宋体" w:cs="宋体" w:hint="eastAsia"/>
          <w:b/>
          <w:bCs/>
          <w:color w:val="5F5F5F"/>
          <w:kern w:val="0"/>
          <w:szCs w:val="21"/>
        </w:rPr>
        <w:t>招用技术工种从业人员规定</w:t>
      </w:r>
    </w:p>
    <w:p w:rsidR="002F005F" w:rsidRDefault="002F005F" w:rsidP="002F005F">
      <w:pPr>
        <w:widowControl/>
        <w:spacing w:line="360" w:lineRule="auto"/>
        <w:ind w:firstLine="300"/>
        <w:jc w:val="left"/>
        <w:rPr>
          <w:rFonts w:ascii="宋体" w:eastAsia="宋体" w:hAnsi="宋体" w:cs="宋体" w:hint="eastAsia"/>
          <w:b/>
          <w:bCs/>
          <w:color w:val="5F5F5F"/>
          <w:kern w:val="0"/>
          <w:szCs w:val="21"/>
        </w:rPr>
      </w:pPr>
      <w:r w:rsidRPr="002F005F">
        <w:rPr>
          <w:rFonts w:ascii="宋体" w:eastAsia="宋体" w:hAnsi="宋体" w:cs="宋体" w:hint="eastAsia"/>
          <w:color w:val="5F5F5F"/>
          <w:kern w:val="0"/>
          <w:szCs w:val="21"/>
        </w:rPr>
        <w:br/>
        <w:t xml:space="preserve">　　第一条 为提高劳动者素质，促进劳动者就业，加强就业管理，根据《中华人民共和国劳动法》、《中华人民共和国职业教育法》和国家有关规定，制定本规定。</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第二条 国家实行先培训后上岗的就业制度。用人单位招用从事技术复杂以及涉及到国家财产、人民生命安全和消费者利益工种（职业）（以下简称技术工种）的劳动者，必须从取得相应职业资格证书的人员中录用。技术工种范围由人力资源和社会保障部确定。省、自治区、直辖市劳动保障行政部门和国务院有关部门劳动保障工作机构根据实际需要，经人力资源和社会保障部批准，可增加技术工种的范围。</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第三条 国家实行职业资格证书制度，由经过劳动保障行政部门批准的考核鉴定机构对劳动者实施职业技能考核鉴定。国家职业资格分为初级（五级）、中级（四级）、高级（三级）、技师（二级）、高级技师（一级）。</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第四条 技工学校、职业（技术）学校、就业训练中心及各类职业培训机构的毕（结）业生，必须取得相应职业资格证书后，才能到技术工种岗位就业。</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第五条 对从事技术工种的学徒，用人单位应按照《中华人民共和国工种分类目录》所规定的学徒期进行培训。对转岗从事技术工种的劳动者，用人单位应按照国家职业（技能）标准的要求进行培训，达到相应职业技能要求后再上岗。</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第六条 用人单位因特殊需要招用技术性较强，但当地培训机构尚未开展培训的技术工种人员，经劳动保障行政部门批准后，可先招收再培训，达到相应职业技能要求后再上岗。用人单位安排国家政策性安置人员从事技术工种工作的，应当先组织培训，达到相应工种(职业)技能要求后上岗。</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第七条 对本规定发布前从事技术工种而不具有相应职业资格证书的在岗人员，用人单位应按照国家职业（技能）标准进行培训，使其达到本工种的职业技能要求。</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lastRenderedPageBreak/>
        <w:t xml:space="preserve">　　</w:t>
      </w:r>
      <w:r w:rsidRPr="002F005F">
        <w:rPr>
          <w:rFonts w:ascii="宋体" w:eastAsia="宋体" w:hAnsi="宋体" w:cs="宋体" w:hint="eastAsia"/>
          <w:color w:val="5F5F5F"/>
          <w:kern w:val="0"/>
          <w:szCs w:val="21"/>
        </w:rPr>
        <w:br/>
        <w:t xml:space="preserve">　　第八条 职业介绍机构介绍劳动者在本规定第二条规定的技术工种范围内就业时，应当按本规定执行。</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第九条 用人单位和职业介绍机构发布技术工种人员招聘广告时，在应聘人员应具备的条件中须注明职业资格要求。</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第十条 县级以上地方人民政府劳动保障行政部门依法对用人单位遵守本规定的情况进行监督检查。</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第十一条 用人单位违反本规定招用未取得相应职业资格证书的劳动者从事技术工种工作的，由劳动保障行政部门给予警告，责令用人单位限期对有关人员进行相关培训，取得职业资格证书后再上岗，并可处以1000元以下罚款。</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第十二条 本规定自2000年7月1日起施行。原劳动部1995年6月11日颁发的《从事技术工种劳动者就业上岗前必须培训的规定》同时废止。</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t xml:space="preserve">　　</w:t>
      </w:r>
      <w:r w:rsidRPr="002F005F">
        <w:rPr>
          <w:rFonts w:ascii="宋体" w:eastAsia="宋体" w:hAnsi="宋体" w:cs="宋体" w:hint="eastAsia"/>
          <w:b/>
          <w:color w:val="5F5F5F"/>
          <w:kern w:val="0"/>
          <w:szCs w:val="21"/>
        </w:rPr>
        <w:t>附：</w:t>
      </w:r>
      <w:proofErr w:type="gramStart"/>
      <w:r w:rsidRPr="002F005F">
        <w:rPr>
          <w:rFonts w:ascii="宋体" w:eastAsia="宋体" w:hAnsi="宋体" w:cs="宋体" w:hint="eastAsia"/>
          <w:b/>
          <w:bCs/>
          <w:color w:val="5F5F5F"/>
          <w:kern w:val="0"/>
          <w:szCs w:val="21"/>
        </w:rPr>
        <w:t>持职业</w:t>
      </w:r>
      <w:proofErr w:type="gramEnd"/>
      <w:r w:rsidRPr="002F005F">
        <w:rPr>
          <w:rFonts w:ascii="宋体" w:eastAsia="宋体" w:hAnsi="宋体" w:cs="宋体" w:hint="eastAsia"/>
          <w:b/>
          <w:bCs/>
          <w:color w:val="5F5F5F"/>
          <w:kern w:val="0"/>
          <w:szCs w:val="21"/>
        </w:rPr>
        <w:t>资格证书就业的工种（职业）目录</w:t>
      </w:r>
    </w:p>
    <w:p w:rsidR="002F005F" w:rsidRDefault="002F005F" w:rsidP="002F005F">
      <w:pPr>
        <w:widowControl/>
        <w:spacing w:line="360" w:lineRule="auto"/>
        <w:ind w:firstLine="300"/>
        <w:jc w:val="left"/>
        <w:rPr>
          <w:rFonts w:ascii="宋体" w:eastAsia="宋体" w:hAnsi="宋体" w:cs="宋体" w:hint="eastAsia"/>
          <w:color w:val="5F5F5F"/>
          <w:kern w:val="0"/>
          <w:szCs w:val="21"/>
        </w:rPr>
      </w:pPr>
      <w:r w:rsidRPr="002F005F">
        <w:rPr>
          <w:rFonts w:ascii="宋体" w:eastAsia="宋体" w:hAnsi="宋体" w:cs="宋体" w:hint="eastAsia"/>
          <w:color w:val="5F5F5F"/>
          <w:kern w:val="0"/>
          <w:szCs w:val="21"/>
        </w:rPr>
        <w:br/>
        <w:t xml:space="preserve">　　</w:t>
      </w:r>
      <w:r w:rsidRPr="002F005F">
        <w:rPr>
          <w:rFonts w:ascii="宋体" w:eastAsia="宋体" w:hAnsi="宋体" w:cs="宋体" w:hint="eastAsia"/>
          <w:b/>
          <w:color w:val="5F5F5F"/>
          <w:kern w:val="0"/>
          <w:szCs w:val="21"/>
        </w:rPr>
        <w:t>生产、运输设备操作人员</w:t>
      </w:r>
      <w:r w:rsidRPr="002F005F">
        <w:rPr>
          <w:rFonts w:ascii="宋体" w:eastAsia="宋体" w:hAnsi="宋体" w:cs="宋体" w:hint="eastAsia"/>
          <w:color w:val="5F5F5F"/>
          <w:kern w:val="0"/>
          <w:szCs w:val="21"/>
        </w:rPr>
        <w:br/>
        <w:t xml:space="preserve">　　车工、铣工、磨工、</w:t>
      </w:r>
      <w:proofErr w:type="gramStart"/>
      <w:r w:rsidRPr="002F005F">
        <w:rPr>
          <w:rFonts w:ascii="宋体" w:eastAsia="宋体" w:hAnsi="宋体" w:cs="宋体" w:hint="eastAsia"/>
          <w:color w:val="5F5F5F"/>
          <w:kern w:val="0"/>
          <w:szCs w:val="21"/>
        </w:rPr>
        <w:t>镗</w:t>
      </w:r>
      <w:proofErr w:type="gramEnd"/>
      <w:r w:rsidRPr="002F005F">
        <w:rPr>
          <w:rFonts w:ascii="宋体" w:eastAsia="宋体" w:hAnsi="宋体" w:cs="宋体" w:hint="eastAsia"/>
          <w:color w:val="5F5F5F"/>
          <w:kern w:val="0"/>
          <w:szCs w:val="21"/>
        </w:rPr>
        <w:t>工、组合机床操作工、加工中心操作工、铸造工、锻造工、焊工、金属热处理工、冷作</w:t>
      </w:r>
      <w:proofErr w:type="gramStart"/>
      <w:r w:rsidRPr="002F005F">
        <w:rPr>
          <w:rFonts w:ascii="宋体" w:eastAsia="宋体" w:hAnsi="宋体" w:cs="宋体" w:hint="eastAsia"/>
          <w:color w:val="5F5F5F"/>
          <w:kern w:val="0"/>
          <w:szCs w:val="21"/>
        </w:rPr>
        <w:t>钣</w:t>
      </w:r>
      <w:proofErr w:type="gramEnd"/>
      <w:r w:rsidRPr="002F005F">
        <w:rPr>
          <w:rFonts w:ascii="宋体" w:eastAsia="宋体" w:hAnsi="宋体" w:cs="宋体" w:hint="eastAsia"/>
          <w:color w:val="5F5F5F"/>
          <w:kern w:val="0"/>
          <w:szCs w:val="21"/>
        </w:rPr>
        <w:t>金工、涂装工、装配钳工、工具钳工、锅炉设备装配工、电机装配工、高低压电器装配工、电子仪器仪表装配工、电工仪器仪表装配工、机修钳工、汽车修理工、摩托车维修工、精密仪器仪表修理工、锅炉设备安装工、变电设备安装工、维修电工、计算机维修工、手工木工、精细木工、音响调音员、贵金属首饰手工制</w:t>
      </w:r>
      <w:proofErr w:type="gramStart"/>
      <w:r w:rsidRPr="002F005F">
        <w:rPr>
          <w:rFonts w:ascii="宋体" w:eastAsia="宋体" w:hAnsi="宋体" w:cs="宋体" w:hint="eastAsia"/>
          <w:color w:val="5F5F5F"/>
          <w:kern w:val="0"/>
          <w:szCs w:val="21"/>
        </w:rPr>
        <w:t>作工</w:t>
      </w:r>
      <w:proofErr w:type="gramEnd"/>
      <w:r w:rsidRPr="002F005F">
        <w:rPr>
          <w:rFonts w:ascii="宋体" w:eastAsia="宋体" w:hAnsi="宋体" w:cs="宋体" w:hint="eastAsia"/>
          <w:color w:val="5F5F5F"/>
          <w:kern w:val="0"/>
          <w:szCs w:val="21"/>
        </w:rPr>
        <w:t>、土石方机械操作工、砌筑工、混凝土工、钢筋工、架子工、防水工、装饰装修工、电气设备安装工、管工、汽车驾驶员、起重装卸机械操作工、化学检验工、食品检验工、 纺织纤维检验工、贵金属首饰钻石宝玉石检验员、防腐蚀工</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r>
      <w:r w:rsidRPr="002F005F">
        <w:rPr>
          <w:rFonts w:ascii="宋体" w:eastAsia="宋体" w:hAnsi="宋体" w:cs="宋体" w:hint="eastAsia"/>
          <w:b/>
          <w:color w:val="5F5F5F"/>
          <w:kern w:val="0"/>
          <w:szCs w:val="21"/>
        </w:rPr>
        <w:t>农林牧渔水利业生产人员</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lastRenderedPageBreak/>
        <w:t>动物疫病防治员、动物检疫检验员、沼气生产工</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r>
      <w:r w:rsidRPr="002F005F">
        <w:rPr>
          <w:rFonts w:ascii="宋体" w:eastAsia="宋体" w:hAnsi="宋体" w:cs="宋体" w:hint="eastAsia"/>
          <w:b/>
          <w:color w:val="5F5F5F"/>
          <w:kern w:val="0"/>
          <w:szCs w:val="21"/>
        </w:rPr>
        <w:t>商业、服务业人员</w:t>
      </w:r>
      <w:r>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t>营业员、推销员、出版物发行员、中药购销员、鉴定估价师、医药商品购销员、中药调剂员、冷藏工、中式烹调师、中式面点师、西式烹调师、西式面点师、调酒师、营养配餐员、餐厅服务员、前厅服务员、客房服务员、保健按摩师、职业指导员、物业管理员、锅炉操作工、美容师、美发师、摄影师、眼镜验光员、眼镜定配工、家用电子产品维修工、家用电器产品维修工、照相器材维修工、钟表维修工、办公设备维修工、保育员、家政服务员、养老护理员</w:t>
      </w:r>
      <w:r w:rsidRPr="002F005F">
        <w:rPr>
          <w:rFonts w:ascii="宋体" w:eastAsia="宋体" w:hAnsi="宋体" w:cs="宋体" w:hint="eastAsia"/>
          <w:color w:val="5F5F5F"/>
          <w:kern w:val="0"/>
          <w:szCs w:val="21"/>
        </w:rPr>
        <w:br/>
      </w:r>
      <w:r w:rsidRPr="002F005F">
        <w:rPr>
          <w:rFonts w:ascii="宋体" w:eastAsia="宋体" w:hAnsi="宋体" w:cs="宋体" w:hint="eastAsia"/>
          <w:color w:val="5F5F5F"/>
          <w:kern w:val="0"/>
          <w:szCs w:val="21"/>
        </w:rPr>
        <w:br/>
      </w:r>
      <w:r w:rsidRPr="002F005F">
        <w:rPr>
          <w:rFonts w:ascii="宋体" w:eastAsia="宋体" w:hAnsi="宋体" w:cs="宋体" w:hint="eastAsia"/>
          <w:b/>
          <w:color w:val="5F5F5F"/>
          <w:kern w:val="0"/>
          <w:szCs w:val="21"/>
        </w:rPr>
        <w:t>办事人员和有关人员</w:t>
      </w:r>
    </w:p>
    <w:p w:rsidR="008353FD" w:rsidRPr="002F005F" w:rsidRDefault="002F005F" w:rsidP="002F005F">
      <w:pPr>
        <w:widowControl/>
        <w:spacing w:line="360" w:lineRule="auto"/>
        <w:jc w:val="left"/>
        <w:rPr>
          <w:rFonts w:ascii="宋体" w:eastAsia="宋体" w:hAnsi="宋体" w:cs="宋体"/>
          <w:b/>
          <w:color w:val="5F5F5F"/>
          <w:kern w:val="0"/>
          <w:szCs w:val="21"/>
        </w:rPr>
      </w:pPr>
      <w:r w:rsidRPr="002F005F">
        <w:rPr>
          <w:rFonts w:ascii="宋体" w:eastAsia="宋体" w:hAnsi="宋体" w:cs="宋体" w:hint="eastAsia"/>
          <w:color w:val="5F5F5F"/>
          <w:kern w:val="0"/>
          <w:szCs w:val="21"/>
        </w:rPr>
        <w:t>秘书、公关员、计算机操作员、制图员、话务员、用户通信终端维修员</w:t>
      </w:r>
    </w:p>
    <w:sectPr w:rsidR="008353FD" w:rsidRPr="002F005F"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08C" w:rsidRDefault="009C108C" w:rsidP="00E5626B">
      <w:r>
        <w:separator/>
      </w:r>
    </w:p>
  </w:endnote>
  <w:endnote w:type="continuationSeparator" w:id="0">
    <w:p w:rsidR="009C108C" w:rsidRDefault="009C108C" w:rsidP="00E562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08C" w:rsidRDefault="009C108C" w:rsidP="00E5626B">
      <w:r>
        <w:separator/>
      </w:r>
    </w:p>
  </w:footnote>
  <w:footnote w:type="continuationSeparator" w:id="0">
    <w:p w:rsidR="009C108C" w:rsidRDefault="009C108C" w:rsidP="00E562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626B"/>
    <w:rsid w:val="000B4D7D"/>
    <w:rsid w:val="0020184C"/>
    <w:rsid w:val="002F005F"/>
    <w:rsid w:val="008321A3"/>
    <w:rsid w:val="008353FD"/>
    <w:rsid w:val="0099484C"/>
    <w:rsid w:val="009C108C"/>
    <w:rsid w:val="00AC6CFF"/>
    <w:rsid w:val="00C50FAE"/>
    <w:rsid w:val="00CC0738"/>
    <w:rsid w:val="00E562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E5626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62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626B"/>
    <w:rPr>
      <w:sz w:val="18"/>
      <w:szCs w:val="18"/>
    </w:rPr>
  </w:style>
  <w:style w:type="paragraph" w:styleId="a4">
    <w:name w:val="footer"/>
    <w:basedOn w:val="a"/>
    <w:link w:val="Char0"/>
    <w:uiPriority w:val="99"/>
    <w:semiHidden/>
    <w:unhideWhenUsed/>
    <w:rsid w:val="00E562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626B"/>
    <w:rPr>
      <w:sz w:val="18"/>
      <w:szCs w:val="18"/>
    </w:rPr>
  </w:style>
  <w:style w:type="character" w:customStyle="1" w:styleId="1Char">
    <w:name w:val="标题 1 Char"/>
    <w:basedOn w:val="a0"/>
    <w:link w:val="1"/>
    <w:uiPriority w:val="9"/>
    <w:rsid w:val="00E5626B"/>
    <w:rPr>
      <w:rFonts w:ascii="宋体" w:eastAsia="宋体" w:hAnsi="宋体" w:cs="宋体"/>
      <w:b/>
      <w:bCs/>
      <w:kern w:val="36"/>
      <w:sz w:val="48"/>
      <w:szCs w:val="48"/>
    </w:rPr>
  </w:style>
  <w:style w:type="character" w:styleId="a5">
    <w:name w:val="Strong"/>
    <w:basedOn w:val="a0"/>
    <w:uiPriority w:val="22"/>
    <w:qFormat/>
    <w:rsid w:val="00E5626B"/>
    <w:rPr>
      <w:b/>
      <w:bCs/>
    </w:rPr>
  </w:style>
  <w:style w:type="character" w:customStyle="1" w:styleId="apple-converted-space">
    <w:name w:val="apple-converted-space"/>
    <w:basedOn w:val="a0"/>
    <w:rsid w:val="00E5626B"/>
  </w:style>
</w:styles>
</file>

<file path=word/webSettings.xml><?xml version="1.0" encoding="utf-8"?>
<w:webSettings xmlns:r="http://schemas.openxmlformats.org/officeDocument/2006/relationships" xmlns:w="http://schemas.openxmlformats.org/wordprocessingml/2006/main">
  <w:divs>
    <w:div w:id="261693309">
      <w:bodyDiv w:val="1"/>
      <w:marLeft w:val="0"/>
      <w:marRight w:val="0"/>
      <w:marTop w:val="0"/>
      <w:marBottom w:val="0"/>
      <w:divBdr>
        <w:top w:val="none" w:sz="0" w:space="0" w:color="auto"/>
        <w:left w:val="none" w:sz="0" w:space="0" w:color="auto"/>
        <w:bottom w:val="none" w:sz="0" w:space="0" w:color="auto"/>
        <w:right w:val="none" w:sz="0" w:space="0" w:color="auto"/>
      </w:divBdr>
    </w:div>
    <w:div w:id="1266157646">
      <w:bodyDiv w:val="1"/>
      <w:marLeft w:val="0"/>
      <w:marRight w:val="0"/>
      <w:marTop w:val="0"/>
      <w:marBottom w:val="0"/>
      <w:divBdr>
        <w:top w:val="none" w:sz="0" w:space="0" w:color="auto"/>
        <w:left w:val="none" w:sz="0" w:space="0" w:color="auto"/>
        <w:bottom w:val="none" w:sz="0" w:space="0" w:color="auto"/>
        <w:right w:val="none" w:sz="0" w:space="0" w:color="auto"/>
      </w:divBdr>
    </w:div>
    <w:div w:id="1385641235">
      <w:bodyDiv w:val="1"/>
      <w:marLeft w:val="0"/>
      <w:marRight w:val="0"/>
      <w:marTop w:val="0"/>
      <w:marBottom w:val="0"/>
      <w:divBdr>
        <w:top w:val="none" w:sz="0" w:space="0" w:color="auto"/>
        <w:left w:val="none" w:sz="0" w:space="0" w:color="auto"/>
        <w:bottom w:val="none" w:sz="0" w:space="0" w:color="auto"/>
        <w:right w:val="none" w:sz="0" w:space="0" w:color="auto"/>
      </w:divBdr>
    </w:div>
    <w:div w:id="1928149008">
      <w:bodyDiv w:val="1"/>
      <w:marLeft w:val="0"/>
      <w:marRight w:val="0"/>
      <w:marTop w:val="0"/>
      <w:marBottom w:val="0"/>
      <w:divBdr>
        <w:top w:val="none" w:sz="0" w:space="0" w:color="auto"/>
        <w:left w:val="none" w:sz="0" w:space="0" w:color="auto"/>
        <w:bottom w:val="none" w:sz="0" w:space="0" w:color="auto"/>
        <w:right w:val="none" w:sz="0" w:space="0" w:color="auto"/>
      </w:divBdr>
      <w:divsChild>
        <w:div w:id="564527878">
          <w:marLeft w:val="0"/>
          <w:marRight w:val="0"/>
          <w:marTop w:val="0"/>
          <w:marBottom w:val="0"/>
          <w:divBdr>
            <w:top w:val="single" w:sz="6" w:space="0" w:color="9ECFD6"/>
            <w:left w:val="single" w:sz="6" w:space="0" w:color="9ECFD6"/>
            <w:bottom w:val="single" w:sz="6" w:space="0" w:color="9ECFD6"/>
            <w:right w:val="single" w:sz="6" w:space="0" w:color="9ECFD6"/>
          </w:divBdr>
          <w:divsChild>
            <w:div w:id="2145347408">
              <w:marLeft w:val="0"/>
              <w:marRight w:val="0"/>
              <w:marTop w:val="15"/>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2017-01-03T01:36:00Z</dcterms:created>
  <dcterms:modified xsi:type="dcterms:W3CDTF">2017-01-05T09:13:00Z</dcterms:modified>
</cp:coreProperties>
</file>