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818BF" w:rsidRDefault="005818BF" w:rsidP="005818BF">
      <w:pPr>
        <w:widowControl/>
        <w:shd w:val="clear" w:color="auto" w:fill="FFFFFF"/>
        <w:spacing w:before="100" w:beforeAutospacing="1" w:after="100" w:afterAutospacing="1" w:line="402" w:lineRule="atLeast"/>
        <w:jc w:val="center"/>
        <w:rPr>
          <w:rFonts w:ascii="Simsun" w:eastAsia="宋体" w:hAnsi="Simsun" w:cs="宋体" w:hint="eastAsia"/>
          <w:color w:val="000000"/>
          <w:kern w:val="0"/>
          <w:sz w:val="23"/>
          <w:szCs w:val="23"/>
        </w:rPr>
      </w:pPr>
      <w:r>
        <w:rPr>
          <w:rFonts w:ascii="Simsun" w:hAnsi="Simsun"/>
          <w:b/>
          <w:bCs/>
          <w:color w:val="000000"/>
          <w:sz w:val="23"/>
          <w:szCs w:val="23"/>
          <w:shd w:val="clear" w:color="auto" w:fill="FFFFFF"/>
        </w:rPr>
        <w:t>《中华人民共和国中医药法》全文</w:t>
      </w:r>
    </w:p>
    <w:p w:rsidR="00722ACD" w:rsidRPr="00722ACD" w:rsidRDefault="00722ACD" w:rsidP="00722ACD">
      <w:pPr>
        <w:widowControl/>
        <w:shd w:val="clear" w:color="auto" w:fill="FFFFFF"/>
        <w:spacing w:before="100" w:beforeAutospacing="1" w:after="100" w:afterAutospacing="1" w:line="402" w:lineRule="atLeast"/>
        <w:jc w:val="left"/>
        <w:rPr>
          <w:rFonts w:ascii="Simsun" w:eastAsia="宋体" w:hAnsi="Simsun" w:cs="宋体"/>
          <w:color w:val="000000"/>
          <w:kern w:val="0"/>
          <w:sz w:val="23"/>
          <w:szCs w:val="23"/>
        </w:rPr>
      </w:pPr>
      <w:r w:rsidRPr="00722ACD">
        <w:rPr>
          <w:rFonts w:ascii="Simsun" w:eastAsia="宋体" w:hAnsi="Simsun" w:cs="宋体"/>
          <w:color w:val="000000"/>
          <w:kern w:val="0"/>
          <w:sz w:val="23"/>
          <w:szCs w:val="23"/>
        </w:rPr>
        <w:t>12</w:t>
      </w:r>
      <w:r w:rsidRPr="00722ACD">
        <w:rPr>
          <w:rFonts w:ascii="Simsun" w:eastAsia="宋体" w:hAnsi="Simsun" w:cs="宋体"/>
          <w:color w:val="000000"/>
          <w:kern w:val="0"/>
          <w:sz w:val="23"/>
          <w:szCs w:val="23"/>
        </w:rPr>
        <w:t>月</w:t>
      </w:r>
      <w:r w:rsidRPr="00722ACD">
        <w:rPr>
          <w:rFonts w:ascii="Simsun" w:eastAsia="宋体" w:hAnsi="Simsun" w:cs="宋体"/>
          <w:color w:val="000000"/>
          <w:kern w:val="0"/>
          <w:sz w:val="23"/>
          <w:szCs w:val="23"/>
        </w:rPr>
        <w:t>25</w:t>
      </w:r>
      <w:r w:rsidRPr="00722ACD">
        <w:rPr>
          <w:rFonts w:ascii="Simsun" w:eastAsia="宋体" w:hAnsi="Simsun" w:cs="宋体"/>
          <w:color w:val="000000"/>
          <w:kern w:val="0"/>
          <w:sz w:val="23"/>
          <w:szCs w:val="23"/>
        </w:rPr>
        <w:t>日下午，第十二届全国人大常委会第二十五次会议在京闭幕，会议表决通过了《中华人民共和国中医药法》，该法将于</w:t>
      </w:r>
      <w:r w:rsidRPr="00722ACD">
        <w:rPr>
          <w:rFonts w:ascii="Simsun" w:eastAsia="宋体" w:hAnsi="Simsun" w:cs="宋体"/>
          <w:color w:val="000000"/>
          <w:kern w:val="0"/>
          <w:sz w:val="23"/>
          <w:szCs w:val="23"/>
        </w:rPr>
        <w:t>2017</w:t>
      </w:r>
      <w:r w:rsidRPr="00722ACD">
        <w:rPr>
          <w:rFonts w:ascii="Simsun" w:eastAsia="宋体" w:hAnsi="Simsun" w:cs="宋体"/>
          <w:color w:val="000000"/>
          <w:kern w:val="0"/>
          <w:sz w:val="23"/>
          <w:szCs w:val="23"/>
        </w:rPr>
        <w:t>年</w:t>
      </w:r>
      <w:r w:rsidRPr="00722ACD">
        <w:rPr>
          <w:rFonts w:ascii="Simsun" w:eastAsia="宋体" w:hAnsi="Simsun" w:cs="宋体"/>
          <w:color w:val="000000"/>
          <w:kern w:val="0"/>
          <w:sz w:val="23"/>
          <w:szCs w:val="23"/>
        </w:rPr>
        <w:t>7</w:t>
      </w:r>
      <w:r w:rsidRPr="00722ACD">
        <w:rPr>
          <w:rFonts w:ascii="Simsun" w:eastAsia="宋体" w:hAnsi="Simsun" w:cs="宋体"/>
          <w:color w:val="000000"/>
          <w:kern w:val="0"/>
          <w:sz w:val="23"/>
          <w:szCs w:val="23"/>
        </w:rPr>
        <w:t>月</w:t>
      </w:r>
      <w:r w:rsidRPr="00722ACD">
        <w:rPr>
          <w:rFonts w:ascii="Simsun" w:eastAsia="宋体" w:hAnsi="Simsun" w:cs="宋体"/>
          <w:color w:val="000000"/>
          <w:kern w:val="0"/>
          <w:sz w:val="23"/>
          <w:szCs w:val="23"/>
        </w:rPr>
        <w:t>1</w:t>
      </w:r>
      <w:r w:rsidRPr="00722ACD">
        <w:rPr>
          <w:rFonts w:ascii="Simsun" w:eastAsia="宋体" w:hAnsi="Simsun" w:cs="宋体"/>
          <w:color w:val="000000"/>
          <w:kern w:val="0"/>
          <w:sz w:val="23"/>
          <w:szCs w:val="23"/>
        </w:rPr>
        <w:t>日正式实施。</w:t>
      </w:r>
    </w:p>
    <w:p w:rsidR="00722ACD" w:rsidRPr="00722ACD" w:rsidRDefault="00722ACD" w:rsidP="00722ACD">
      <w:pPr>
        <w:widowControl/>
        <w:shd w:val="clear" w:color="auto" w:fill="FFFFFF"/>
        <w:spacing w:before="100" w:beforeAutospacing="1" w:after="100" w:afterAutospacing="1" w:line="402" w:lineRule="atLeast"/>
        <w:jc w:val="left"/>
        <w:rPr>
          <w:rFonts w:ascii="Simsun" w:eastAsia="宋体" w:hAnsi="Simsun" w:cs="宋体"/>
          <w:color w:val="000000"/>
          <w:kern w:val="0"/>
          <w:sz w:val="23"/>
          <w:szCs w:val="23"/>
        </w:rPr>
      </w:pPr>
      <w:r w:rsidRPr="00722ACD">
        <w:rPr>
          <w:rFonts w:ascii="Simsun" w:eastAsia="宋体" w:hAnsi="Simsun" w:cs="宋体"/>
          <w:color w:val="000000"/>
          <w:kern w:val="0"/>
          <w:sz w:val="23"/>
          <w:szCs w:val="23"/>
        </w:rPr>
        <w:t>    </w:t>
      </w:r>
      <w:r w:rsidRPr="00722ACD">
        <w:rPr>
          <w:rFonts w:ascii="Simsun" w:eastAsia="宋体" w:hAnsi="Simsun" w:cs="宋体"/>
          <w:color w:val="000000"/>
          <w:kern w:val="0"/>
          <w:sz w:val="23"/>
          <w:szCs w:val="23"/>
        </w:rPr>
        <w:t>中国人大网于</w:t>
      </w:r>
      <w:r w:rsidRPr="00722ACD">
        <w:rPr>
          <w:rFonts w:ascii="Simsun" w:eastAsia="宋体" w:hAnsi="Simsun" w:cs="宋体"/>
          <w:color w:val="000000"/>
          <w:kern w:val="0"/>
          <w:sz w:val="23"/>
          <w:szCs w:val="23"/>
        </w:rPr>
        <w:t>2016</w:t>
      </w:r>
      <w:r w:rsidRPr="00722ACD">
        <w:rPr>
          <w:rFonts w:ascii="Simsun" w:eastAsia="宋体" w:hAnsi="Simsun" w:cs="宋体"/>
          <w:color w:val="000000"/>
          <w:kern w:val="0"/>
          <w:sz w:val="23"/>
          <w:szCs w:val="23"/>
        </w:rPr>
        <w:t>年</w:t>
      </w:r>
      <w:r w:rsidRPr="00722ACD">
        <w:rPr>
          <w:rFonts w:ascii="Simsun" w:eastAsia="宋体" w:hAnsi="Simsun" w:cs="宋体"/>
          <w:color w:val="000000"/>
          <w:kern w:val="0"/>
          <w:sz w:val="23"/>
          <w:szCs w:val="23"/>
        </w:rPr>
        <w:t>12</w:t>
      </w:r>
      <w:r w:rsidRPr="00722ACD">
        <w:rPr>
          <w:rFonts w:ascii="Simsun" w:eastAsia="宋体" w:hAnsi="Simsun" w:cs="宋体"/>
          <w:color w:val="000000"/>
          <w:kern w:val="0"/>
          <w:sz w:val="23"/>
          <w:szCs w:val="23"/>
        </w:rPr>
        <w:t>月</w:t>
      </w:r>
      <w:r w:rsidRPr="00722ACD">
        <w:rPr>
          <w:rFonts w:ascii="Simsun" w:eastAsia="宋体" w:hAnsi="Simsun" w:cs="宋体"/>
          <w:color w:val="000000"/>
          <w:kern w:val="0"/>
          <w:sz w:val="23"/>
          <w:szCs w:val="23"/>
        </w:rPr>
        <w:t>25</w:t>
      </w:r>
      <w:r w:rsidRPr="00722ACD">
        <w:rPr>
          <w:rFonts w:ascii="Simsun" w:eastAsia="宋体" w:hAnsi="Simsun" w:cs="宋体"/>
          <w:color w:val="000000"/>
          <w:kern w:val="0"/>
          <w:sz w:val="23"/>
          <w:szCs w:val="23"/>
        </w:rPr>
        <w:t>日</w:t>
      </w:r>
      <w:r w:rsidRPr="00722ACD">
        <w:rPr>
          <w:rFonts w:ascii="Simsun" w:eastAsia="宋体" w:hAnsi="Simsun" w:cs="宋体"/>
          <w:color w:val="000000"/>
          <w:kern w:val="0"/>
          <w:sz w:val="23"/>
          <w:szCs w:val="23"/>
        </w:rPr>
        <w:t>17</w:t>
      </w:r>
      <w:r w:rsidRPr="00722ACD">
        <w:rPr>
          <w:rFonts w:ascii="Simsun" w:eastAsia="宋体" w:hAnsi="Simsun" w:cs="宋体"/>
          <w:color w:val="000000"/>
          <w:kern w:val="0"/>
          <w:sz w:val="23"/>
          <w:szCs w:val="23"/>
        </w:rPr>
        <w:t>点</w:t>
      </w:r>
      <w:r w:rsidRPr="00722ACD">
        <w:rPr>
          <w:rFonts w:ascii="Simsun" w:eastAsia="宋体" w:hAnsi="Simsun" w:cs="宋体"/>
          <w:color w:val="000000"/>
          <w:kern w:val="0"/>
          <w:sz w:val="23"/>
          <w:szCs w:val="23"/>
        </w:rPr>
        <w:t>22</w:t>
      </w:r>
      <w:r w:rsidRPr="00722ACD">
        <w:rPr>
          <w:rFonts w:ascii="Simsun" w:eastAsia="宋体" w:hAnsi="Simsun" w:cs="宋体"/>
          <w:color w:val="000000"/>
          <w:kern w:val="0"/>
          <w:sz w:val="23"/>
          <w:szCs w:val="23"/>
        </w:rPr>
        <w:t>分发布消息：</w:t>
      </w:r>
    </w:p>
    <w:p w:rsidR="00722ACD" w:rsidRPr="00722ACD" w:rsidRDefault="00722ACD" w:rsidP="00722ACD">
      <w:pPr>
        <w:widowControl/>
        <w:shd w:val="clear" w:color="auto" w:fill="FFFFFF"/>
        <w:spacing w:before="100" w:beforeAutospacing="1" w:after="100" w:afterAutospacing="1" w:line="402" w:lineRule="atLeast"/>
        <w:jc w:val="center"/>
        <w:rPr>
          <w:rFonts w:ascii="Simsun" w:eastAsia="宋体" w:hAnsi="Simsun" w:cs="宋体"/>
          <w:color w:val="000000"/>
          <w:kern w:val="0"/>
          <w:sz w:val="23"/>
          <w:szCs w:val="23"/>
        </w:rPr>
      </w:pPr>
      <w:r w:rsidRPr="00722ACD">
        <w:rPr>
          <w:rFonts w:ascii="Simsun" w:eastAsia="宋体" w:hAnsi="Simsun" w:cs="宋体"/>
          <w:b/>
          <w:bCs/>
          <w:color w:val="000000"/>
          <w:kern w:val="0"/>
          <w:sz w:val="30"/>
        </w:rPr>
        <w:t>中华人民共和国主席令</w:t>
      </w:r>
    </w:p>
    <w:p w:rsidR="00722ACD" w:rsidRPr="00722ACD" w:rsidRDefault="00722ACD" w:rsidP="00722ACD">
      <w:pPr>
        <w:widowControl/>
        <w:shd w:val="clear" w:color="auto" w:fill="FFFFFF"/>
        <w:spacing w:before="100" w:beforeAutospacing="1" w:after="100" w:afterAutospacing="1" w:line="402" w:lineRule="atLeast"/>
        <w:jc w:val="center"/>
        <w:rPr>
          <w:rFonts w:ascii="Simsun" w:eastAsia="宋体" w:hAnsi="Simsun" w:cs="宋体"/>
          <w:color w:val="000000"/>
          <w:kern w:val="0"/>
          <w:sz w:val="23"/>
          <w:szCs w:val="23"/>
        </w:rPr>
      </w:pPr>
      <w:r w:rsidRPr="00722ACD">
        <w:rPr>
          <w:rFonts w:ascii="Simsun" w:eastAsia="宋体" w:hAnsi="Simsun" w:cs="宋体"/>
          <w:b/>
          <w:bCs/>
          <w:color w:val="000000"/>
          <w:kern w:val="0"/>
          <w:sz w:val="30"/>
        </w:rPr>
        <w:t>第五十九号</w:t>
      </w:r>
    </w:p>
    <w:p w:rsidR="00722ACD" w:rsidRPr="00722ACD" w:rsidRDefault="00722ACD" w:rsidP="00722ACD">
      <w:pPr>
        <w:widowControl/>
        <w:shd w:val="clear" w:color="auto" w:fill="FFFFFF"/>
        <w:spacing w:before="100" w:beforeAutospacing="1" w:after="100" w:afterAutospacing="1" w:line="402" w:lineRule="atLeast"/>
        <w:jc w:val="left"/>
        <w:rPr>
          <w:rFonts w:ascii="Simsun" w:eastAsia="宋体" w:hAnsi="Simsun" w:cs="宋体"/>
          <w:color w:val="000000"/>
          <w:kern w:val="0"/>
          <w:sz w:val="23"/>
          <w:szCs w:val="23"/>
        </w:rPr>
      </w:pPr>
      <w:r w:rsidRPr="00722ACD">
        <w:rPr>
          <w:rFonts w:ascii="Simsun" w:eastAsia="宋体" w:hAnsi="Simsun" w:cs="宋体"/>
          <w:color w:val="000000"/>
          <w:kern w:val="0"/>
          <w:sz w:val="23"/>
          <w:szCs w:val="23"/>
        </w:rPr>
        <w:t>    </w:t>
      </w:r>
      <w:r w:rsidRPr="00722ACD">
        <w:rPr>
          <w:rFonts w:ascii="Simsun" w:eastAsia="宋体" w:hAnsi="Simsun" w:cs="宋体"/>
          <w:color w:val="000000"/>
          <w:kern w:val="0"/>
          <w:sz w:val="23"/>
          <w:szCs w:val="23"/>
        </w:rPr>
        <w:t>《中华人民共和国中医药法》已由中华人民共和国第十二届全国人民代表大会常务委员会第二十五次会议于</w:t>
      </w:r>
      <w:r w:rsidRPr="00722ACD">
        <w:rPr>
          <w:rFonts w:ascii="Simsun" w:eastAsia="宋体" w:hAnsi="Simsun" w:cs="宋体"/>
          <w:color w:val="000000"/>
          <w:kern w:val="0"/>
          <w:sz w:val="23"/>
          <w:szCs w:val="23"/>
        </w:rPr>
        <w:t>2016</w:t>
      </w:r>
      <w:r w:rsidRPr="00722ACD">
        <w:rPr>
          <w:rFonts w:ascii="Simsun" w:eastAsia="宋体" w:hAnsi="Simsun" w:cs="宋体"/>
          <w:color w:val="000000"/>
          <w:kern w:val="0"/>
          <w:sz w:val="23"/>
          <w:szCs w:val="23"/>
        </w:rPr>
        <w:t>年</w:t>
      </w:r>
      <w:r w:rsidRPr="00722ACD">
        <w:rPr>
          <w:rFonts w:ascii="Simsun" w:eastAsia="宋体" w:hAnsi="Simsun" w:cs="宋体"/>
          <w:color w:val="000000"/>
          <w:kern w:val="0"/>
          <w:sz w:val="23"/>
          <w:szCs w:val="23"/>
        </w:rPr>
        <w:t>12</w:t>
      </w:r>
      <w:r w:rsidRPr="00722ACD">
        <w:rPr>
          <w:rFonts w:ascii="Simsun" w:eastAsia="宋体" w:hAnsi="Simsun" w:cs="宋体"/>
          <w:color w:val="000000"/>
          <w:kern w:val="0"/>
          <w:sz w:val="23"/>
          <w:szCs w:val="23"/>
        </w:rPr>
        <w:t>月</w:t>
      </w:r>
      <w:r w:rsidRPr="00722ACD">
        <w:rPr>
          <w:rFonts w:ascii="Simsun" w:eastAsia="宋体" w:hAnsi="Simsun" w:cs="宋体"/>
          <w:color w:val="000000"/>
          <w:kern w:val="0"/>
          <w:sz w:val="23"/>
          <w:szCs w:val="23"/>
        </w:rPr>
        <w:t>25</w:t>
      </w:r>
      <w:r w:rsidRPr="00722ACD">
        <w:rPr>
          <w:rFonts w:ascii="Simsun" w:eastAsia="宋体" w:hAnsi="Simsun" w:cs="宋体"/>
          <w:color w:val="000000"/>
          <w:kern w:val="0"/>
          <w:sz w:val="23"/>
          <w:szCs w:val="23"/>
        </w:rPr>
        <w:t>日通过，现予公布，自</w:t>
      </w:r>
      <w:r w:rsidRPr="00722ACD">
        <w:rPr>
          <w:rFonts w:ascii="Simsun" w:eastAsia="宋体" w:hAnsi="Simsun" w:cs="宋体"/>
          <w:color w:val="000000"/>
          <w:kern w:val="0"/>
          <w:sz w:val="23"/>
          <w:szCs w:val="23"/>
        </w:rPr>
        <w:t>2017</w:t>
      </w:r>
      <w:r w:rsidRPr="00722ACD">
        <w:rPr>
          <w:rFonts w:ascii="Simsun" w:eastAsia="宋体" w:hAnsi="Simsun" w:cs="宋体"/>
          <w:color w:val="000000"/>
          <w:kern w:val="0"/>
          <w:sz w:val="23"/>
          <w:szCs w:val="23"/>
        </w:rPr>
        <w:t>年</w:t>
      </w:r>
      <w:r w:rsidRPr="00722ACD">
        <w:rPr>
          <w:rFonts w:ascii="Simsun" w:eastAsia="宋体" w:hAnsi="Simsun" w:cs="宋体"/>
          <w:color w:val="000000"/>
          <w:kern w:val="0"/>
          <w:sz w:val="23"/>
          <w:szCs w:val="23"/>
        </w:rPr>
        <w:t>7</w:t>
      </w:r>
      <w:r w:rsidRPr="00722ACD">
        <w:rPr>
          <w:rFonts w:ascii="Simsun" w:eastAsia="宋体" w:hAnsi="Simsun" w:cs="宋体"/>
          <w:color w:val="000000"/>
          <w:kern w:val="0"/>
          <w:sz w:val="23"/>
          <w:szCs w:val="23"/>
        </w:rPr>
        <w:t>月</w:t>
      </w:r>
      <w:r w:rsidRPr="00722ACD">
        <w:rPr>
          <w:rFonts w:ascii="Simsun" w:eastAsia="宋体" w:hAnsi="Simsun" w:cs="宋体"/>
          <w:color w:val="000000"/>
          <w:kern w:val="0"/>
          <w:sz w:val="23"/>
          <w:szCs w:val="23"/>
        </w:rPr>
        <w:t>1</w:t>
      </w:r>
      <w:r w:rsidRPr="00722ACD">
        <w:rPr>
          <w:rFonts w:ascii="Simsun" w:eastAsia="宋体" w:hAnsi="Simsun" w:cs="宋体"/>
          <w:color w:val="000000"/>
          <w:kern w:val="0"/>
          <w:sz w:val="23"/>
          <w:szCs w:val="23"/>
        </w:rPr>
        <w:t>日起施行。</w:t>
      </w:r>
    </w:p>
    <w:p w:rsidR="00722ACD" w:rsidRPr="00722ACD" w:rsidRDefault="00722ACD" w:rsidP="00722ACD">
      <w:pPr>
        <w:widowControl/>
        <w:shd w:val="clear" w:color="auto" w:fill="FFFFFF"/>
        <w:spacing w:before="100" w:beforeAutospacing="1" w:after="100" w:afterAutospacing="1" w:line="402" w:lineRule="atLeast"/>
        <w:jc w:val="right"/>
        <w:rPr>
          <w:rFonts w:ascii="Simsun" w:eastAsia="宋体" w:hAnsi="Simsun" w:cs="宋体"/>
          <w:color w:val="000000"/>
          <w:kern w:val="0"/>
          <w:sz w:val="23"/>
          <w:szCs w:val="23"/>
        </w:rPr>
      </w:pPr>
      <w:r w:rsidRPr="00722ACD">
        <w:rPr>
          <w:rFonts w:ascii="Simsun" w:eastAsia="宋体" w:hAnsi="Simsun" w:cs="宋体"/>
          <w:color w:val="000000"/>
          <w:kern w:val="0"/>
          <w:sz w:val="23"/>
          <w:szCs w:val="23"/>
        </w:rPr>
        <w:t>中华人民共和国主席</w:t>
      </w:r>
      <w:r w:rsidRPr="00722ACD">
        <w:rPr>
          <w:rFonts w:ascii="Simsun" w:eastAsia="宋体" w:hAnsi="Simsun" w:cs="宋体"/>
          <w:color w:val="000000"/>
          <w:kern w:val="0"/>
          <w:sz w:val="23"/>
          <w:szCs w:val="23"/>
        </w:rPr>
        <w:t xml:space="preserve"> </w:t>
      </w:r>
      <w:r w:rsidRPr="00722ACD">
        <w:rPr>
          <w:rFonts w:ascii="Simsun" w:eastAsia="宋体" w:hAnsi="Simsun" w:cs="宋体"/>
          <w:color w:val="000000"/>
          <w:kern w:val="0"/>
          <w:sz w:val="23"/>
          <w:szCs w:val="23"/>
        </w:rPr>
        <w:t>习近平</w:t>
      </w:r>
    </w:p>
    <w:p w:rsidR="00722ACD" w:rsidRPr="00722ACD" w:rsidRDefault="00722ACD" w:rsidP="00722ACD">
      <w:pPr>
        <w:widowControl/>
        <w:shd w:val="clear" w:color="auto" w:fill="FFFFFF"/>
        <w:spacing w:before="100" w:beforeAutospacing="1" w:after="100" w:afterAutospacing="1" w:line="402" w:lineRule="atLeast"/>
        <w:jc w:val="right"/>
        <w:rPr>
          <w:rFonts w:ascii="Simsun" w:eastAsia="宋体" w:hAnsi="Simsun" w:cs="宋体"/>
          <w:color w:val="000000"/>
          <w:kern w:val="0"/>
          <w:sz w:val="23"/>
          <w:szCs w:val="23"/>
        </w:rPr>
      </w:pPr>
      <w:r w:rsidRPr="00722ACD">
        <w:rPr>
          <w:rFonts w:ascii="Simsun" w:eastAsia="宋体" w:hAnsi="Simsun" w:cs="宋体"/>
          <w:color w:val="000000"/>
          <w:kern w:val="0"/>
          <w:sz w:val="23"/>
          <w:szCs w:val="23"/>
        </w:rPr>
        <w:t>    2016</w:t>
      </w:r>
      <w:r w:rsidRPr="00722ACD">
        <w:rPr>
          <w:rFonts w:ascii="Simsun" w:eastAsia="宋体" w:hAnsi="Simsun" w:cs="宋体"/>
          <w:color w:val="000000"/>
          <w:kern w:val="0"/>
          <w:sz w:val="23"/>
          <w:szCs w:val="23"/>
        </w:rPr>
        <w:t>年</w:t>
      </w:r>
      <w:r w:rsidRPr="00722ACD">
        <w:rPr>
          <w:rFonts w:ascii="Simsun" w:eastAsia="宋体" w:hAnsi="Simsun" w:cs="宋体"/>
          <w:color w:val="000000"/>
          <w:kern w:val="0"/>
          <w:sz w:val="23"/>
          <w:szCs w:val="23"/>
        </w:rPr>
        <w:t>12</w:t>
      </w:r>
      <w:r w:rsidRPr="00722ACD">
        <w:rPr>
          <w:rFonts w:ascii="Simsun" w:eastAsia="宋体" w:hAnsi="Simsun" w:cs="宋体"/>
          <w:color w:val="000000"/>
          <w:kern w:val="0"/>
          <w:sz w:val="23"/>
          <w:szCs w:val="23"/>
        </w:rPr>
        <w:t>月</w:t>
      </w:r>
      <w:r w:rsidRPr="00722ACD">
        <w:rPr>
          <w:rFonts w:ascii="Simsun" w:eastAsia="宋体" w:hAnsi="Simsun" w:cs="宋体"/>
          <w:color w:val="000000"/>
          <w:kern w:val="0"/>
          <w:sz w:val="23"/>
          <w:szCs w:val="23"/>
        </w:rPr>
        <w:t>25</w:t>
      </w:r>
      <w:r w:rsidRPr="00722ACD">
        <w:rPr>
          <w:rFonts w:ascii="Simsun" w:eastAsia="宋体" w:hAnsi="Simsun" w:cs="宋体"/>
          <w:color w:val="000000"/>
          <w:kern w:val="0"/>
          <w:sz w:val="23"/>
          <w:szCs w:val="23"/>
        </w:rPr>
        <w:t>日</w:t>
      </w:r>
    </w:p>
    <w:p w:rsidR="00722ACD" w:rsidRPr="00722ACD" w:rsidRDefault="00722ACD" w:rsidP="00722ACD">
      <w:pPr>
        <w:widowControl/>
        <w:shd w:val="clear" w:color="auto" w:fill="FFFFFF"/>
        <w:spacing w:before="100" w:beforeAutospacing="1" w:after="100" w:afterAutospacing="1" w:line="402" w:lineRule="atLeast"/>
        <w:jc w:val="left"/>
        <w:rPr>
          <w:rFonts w:ascii="Simsun" w:eastAsia="宋体" w:hAnsi="Simsun" w:cs="宋体"/>
          <w:color w:val="000000"/>
          <w:kern w:val="0"/>
          <w:sz w:val="23"/>
          <w:szCs w:val="23"/>
        </w:rPr>
      </w:pPr>
      <w:r w:rsidRPr="00722ACD">
        <w:rPr>
          <w:rFonts w:ascii="Simsun" w:eastAsia="宋体" w:hAnsi="Simsun" w:cs="宋体"/>
          <w:color w:val="000000"/>
          <w:kern w:val="0"/>
          <w:sz w:val="20"/>
          <w:szCs w:val="20"/>
        </w:rPr>
        <w:t>    </w:t>
      </w:r>
      <w:r w:rsidRPr="00722ACD">
        <w:rPr>
          <w:rFonts w:ascii="Simsun" w:eastAsia="宋体" w:hAnsi="Simsun" w:cs="宋体"/>
          <w:color w:val="000000"/>
          <w:kern w:val="0"/>
          <w:sz w:val="23"/>
          <w:szCs w:val="23"/>
        </w:rPr>
        <w:t>至此，《中华人民共和国中医药法》正式公布，全文如下：</w:t>
      </w:r>
    </w:p>
    <w:p w:rsidR="00722ACD" w:rsidRPr="00722ACD" w:rsidRDefault="00722ACD" w:rsidP="00722ACD">
      <w:pPr>
        <w:widowControl/>
        <w:shd w:val="clear" w:color="auto" w:fill="FFFFFF"/>
        <w:spacing w:before="100" w:beforeAutospacing="1" w:after="100" w:afterAutospacing="1" w:line="402" w:lineRule="atLeast"/>
        <w:jc w:val="center"/>
        <w:outlineLvl w:val="2"/>
        <w:rPr>
          <w:rFonts w:ascii="Simsun" w:eastAsia="宋体" w:hAnsi="Simsun" w:cs="宋体"/>
          <w:b/>
          <w:bCs/>
          <w:color w:val="000000"/>
          <w:kern w:val="0"/>
          <w:sz w:val="27"/>
          <w:szCs w:val="27"/>
        </w:rPr>
      </w:pPr>
      <w:r w:rsidRPr="00722ACD">
        <w:rPr>
          <w:rFonts w:ascii="Simsun" w:eastAsia="宋体" w:hAnsi="Simsun" w:cs="宋体"/>
          <w:b/>
          <w:bCs/>
          <w:color w:val="000000"/>
          <w:kern w:val="0"/>
          <w:sz w:val="27"/>
          <w:szCs w:val="27"/>
        </w:rPr>
        <w:t>中华人民共和国中医药法</w:t>
      </w:r>
    </w:p>
    <w:p w:rsidR="00722ACD" w:rsidRPr="00722ACD" w:rsidRDefault="00722ACD" w:rsidP="00722ACD">
      <w:pPr>
        <w:widowControl/>
        <w:shd w:val="clear" w:color="auto" w:fill="FFFFFF"/>
        <w:spacing w:before="100" w:beforeAutospacing="1" w:after="100" w:afterAutospacing="1" w:line="402" w:lineRule="atLeast"/>
        <w:jc w:val="center"/>
        <w:outlineLvl w:val="2"/>
        <w:rPr>
          <w:rFonts w:ascii="Simsun" w:eastAsia="宋体" w:hAnsi="Simsun" w:cs="宋体"/>
          <w:b/>
          <w:bCs/>
          <w:color w:val="000000"/>
          <w:kern w:val="0"/>
          <w:sz w:val="27"/>
          <w:szCs w:val="27"/>
        </w:rPr>
      </w:pPr>
      <w:r w:rsidRPr="00722ACD">
        <w:rPr>
          <w:rFonts w:ascii="Simsun" w:eastAsia="宋体" w:hAnsi="Simsun" w:cs="宋体"/>
          <w:b/>
          <w:bCs/>
          <w:color w:val="000000"/>
          <w:kern w:val="0"/>
          <w:sz w:val="23"/>
          <w:szCs w:val="23"/>
        </w:rPr>
        <w:t>（</w:t>
      </w:r>
      <w:r w:rsidRPr="00722ACD">
        <w:rPr>
          <w:rFonts w:ascii="Simsun" w:eastAsia="宋体" w:hAnsi="Simsun" w:cs="宋体"/>
          <w:b/>
          <w:bCs/>
          <w:color w:val="000000"/>
          <w:kern w:val="0"/>
          <w:sz w:val="23"/>
          <w:szCs w:val="23"/>
        </w:rPr>
        <w:t>2016</w:t>
      </w:r>
      <w:r w:rsidRPr="00722ACD">
        <w:rPr>
          <w:rFonts w:ascii="Simsun" w:eastAsia="宋体" w:hAnsi="Simsun" w:cs="宋体"/>
          <w:b/>
          <w:bCs/>
          <w:color w:val="000000"/>
          <w:kern w:val="0"/>
          <w:sz w:val="23"/>
          <w:szCs w:val="23"/>
        </w:rPr>
        <w:t>年</w:t>
      </w:r>
      <w:r w:rsidRPr="00722ACD">
        <w:rPr>
          <w:rFonts w:ascii="Simsun" w:eastAsia="宋体" w:hAnsi="Simsun" w:cs="宋体"/>
          <w:b/>
          <w:bCs/>
          <w:color w:val="000000"/>
          <w:kern w:val="0"/>
          <w:sz w:val="23"/>
          <w:szCs w:val="23"/>
        </w:rPr>
        <w:t>12</w:t>
      </w:r>
      <w:r w:rsidRPr="00722ACD">
        <w:rPr>
          <w:rFonts w:ascii="Simsun" w:eastAsia="宋体" w:hAnsi="Simsun" w:cs="宋体"/>
          <w:b/>
          <w:bCs/>
          <w:color w:val="000000"/>
          <w:kern w:val="0"/>
          <w:sz w:val="23"/>
          <w:szCs w:val="23"/>
        </w:rPr>
        <w:t>月</w:t>
      </w:r>
      <w:r w:rsidRPr="00722ACD">
        <w:rPr>
          <w:rFonts w:ascii="Simsun" w:eastAsia="宋体" w:hAnsi="Simsun" w:cs="宋体"/>
          <w:b/>
          <w:bCs/>
          <w:color w:val="000000"/>
          <w:kern w:val="0"/>
          <w:sz w:val="23"/>
          <w:szCs w:val="23"/>
        </w:rPr>
        <w:t>25</w:t>
      </w:r>
      <w:r w:rsidRPr="00722ACD">
        <w:rPr>
          <w:rFonts w:ascii="Simsun" w:eastAsia="宋体" w:hAnsi="Simsun" w:cs="宋体"/>
          <w:b/>
          <w:bCs/>
          <w:color w:val="000000"/>
          <w:kern w:val="0"/>
          <w:sz w:val="23"/>
          <w:szCs w:val="23"/>
        </w:rPr>
        <w:t>日第十二届全国人民代表大会常务委员会第二十五次会议通过）</w:t>
      </w:r>
    </w:p>
    <w:p w:rsidR="00722ACD" w:rsidRPr="00722ACD" w:rsidRDefault="00722ACD" w:rsidP="00722ACD">
      <w:pPr>
        <w:widowControl/>
        <w:shd w:val="clear" w:color="auto" w:fill="FFFFFF"/>
        <w:spacing w:before="100" w:beforeAutospacing="1" w:after="100" w:afterAutospacing="1" w:line="402" w:lineRule="atLeast"/>
        <w:jc w:val="center"/>
        <w:rPr>
          <w:rFonts w:ascii="Simsun" w:eastAsia="宋体" w:hAnsi="Simsun" w:cs="宋体"/>
          <w:color w:val="000000"/>
          <w:kern w:val="0"/>
          <w:sz w:val="23"/>
          <w:szCs w:val="23"/>
        </w:rPr>
      </w:pPr>
      <w:r w:rsidRPr="00722ACD">
        <w:rPr>
          <w:rFonts w:ascii="Simsun" w:eastAsia="宋体" w:hAnsi="Simsun" w:cs="宋体"/>
          <w:b/>
          <w:bCs/>
          <w:color w:val="000000"/>
          <w:kern w:val="0"/>
          <w:sz w:val="23"/>
        </w:rPr>
        <w:t>目</w:t>
      </w:r>
      <w:r w:rsidRPr="00722ACD">
        <w:rPr>
          <w:rFonts w:ascii="Simsun" w:eastAsia="宋体" w:hAnsi="Simsun" w:cs="宋体"/>
          <w:b/>
          <w:bCs/>
          <w:color w:val="000000"/>
          <w:kern w:val="0"/>
          <w:sz w:val="23"/>
        </w:rPr>
        <w:t xml:space="preserve">    </w:t>
      </w:r>
      <w:r w:rsidRPr="00722ACD">
        <w:rPr>
          <w:rFonts w:ascii="Simsun" w:eastAsia="宋体" w:hAnsi="Simsun" w:cs="宋体"/>
          <w:b/>
          <w:bCs/>
          <w:color w:val="000000"/>
          <w:kern w:val="0"/>
          <w:sz w:val="23"/>
        </w:rPr>
        <w:t>录</w:t>
      </w:r>
    </w:p>
    <w:p w:rsidR="00722ACD" w:rsidRPr="00722ACD" w:rsidRDefault="00722ACD" w:rsidP="00722ACD">
      <w:pPr>
        <w:widowControl/>
        <w:shd w:val="clear" w:color="auto" w:fill="FFFFFF"/>
        <w:spacing w:before="100" w:beforeAutospacing="1" w:after="100" w:afterAutospacing="1" w:line="402" w:lineRule="atLeast"/>
        <w:jc w:val="left"/>
        <w:rPr>
          <w:rFonts w:ascii="Simsun" w:eastAsia="宋体" w:hAnsi="Simsun" w:cs="宋体"/>
          <w:color w:val="000000"/>
          <w:kern w:val="0"/>
          <w:sz w:val="23"/>
          <w:szCs w:val="23"/>
        </w:rPr>
      </w:pPr>
      <w:r w:rsidRPr="00722ACD">
        <w:rPr>
          <w:rFonts w:ascii="Simsun" w:eastAsia="宋体" w:hAnsi="Simsun" w:cs="宋体"/>
          <w:color w:val="000000"/>
          <w:kern w:val="0"/>
          <w:sz w:val="23"/>
          <w:szCs w:val="23"/>
        </w:rPr>
        <w:t>    </w:t>
      </w:r>
      <w:r w:rsidRPr="00722ACD">
        <w:rPr>
          <w:rFonts w:ascii="Simsun" w:eastAsia="宋体" w:hAnsi="Simsun" w:cs="宋体"/>
          <w:color w:val="000000"/>
          <w:kern w:val="0"/>
          <w:sz w:val="23"/>
          <w:szCs w:val="23"/>
        </w:rPr>
        <w:t>第一章</w:t>
      </w:r>
      <w:r w:rsidRPr="00722ACD">
        <w:rPr>
          <w:rFonts w:ascii="Simsun" w:eastAsia="宋体" w:hAnsi="Simsun" w:cs="宋体"/>
          <w:color w:val="000000"/>
          <w:kern w:val="0"/>
          <w:sz w:val="23"/>
          <w:szCs w:val="23"/>
        </w:rPr>
        <w:t xml:space="preserve">  </w:t>
      </w:r>
      <w:r w:rsidRPr="00722ACD">
        <w:rPr>
          <w:rFonts w:ascii="Simsun" w:eastAsia="宋体" w:hAnsi="Simsun" w:cs="宋体"/>
          <w:color w:val="000000"/>
          <w:kern w:val="0"/>
          <w:sz w:val="23"/>
          <w:szCs w:val="23"/>
        </w:rPr>
        <w:t>总</w:t>
      </w:r>
      <w:r w:rsidRPr="00722ACD">
        <w:rPr>
          <w:rFonts w:ascii="Simsun" w:eastAsia="宋体" w:hAnsi="Simsun" w:cs="宋体"/>
          <w:color w:val="000000"/>
          <w:kern w:val="0"/>
          <w:sz w:val="23"/>
          <w:szCs w:val="23"/>
        </w:rPr>
        <w:t xml:space="preserve">    </w:t>
      </w:r>
      <w:r w:rsidRPr="00722ACD">
        <w:rPr>
          <w:rFonts w:ascii="Simsun" w:eastAsia="宋体" w:hAnsi="Simsun" w:cs="宋体"/>
          <w:color w:val="000000"/>
          <w:kern w:val="0"/>
          <w:sz w:val="23"/>
          <w:szCs w:val="23"/>
        </w:rPr>
        <w:t>则</w:t>
      </w:r>
    </w:p>
    <w:p w:rsidR="00722ACD" w:rsidRPr="00722ACD" w:rsidRDefault="00722ACD" w:rsidP="00722ACD">
      <w:pPr>
        <w:widowControl/>
        <w:shd w:val="clear" w:color="auto" w:fill="FFFFFF"/>
        <w:spacing w:before="100" w:beforeAutospacing="1" w:after="100" w:afterAutospacing="1" w:line="402" w:lineRule="atLeast"/>
        <w:jc w:val="left"/>
        <w:rPr>
          <w:rFonts w:ascii="Simsun" w:eastAsia="宋体" w:hAnsi="Simsun" w:cs="宋体"/>
          <w:color w:val="000000"/>
          <w:kern w:val="0"/>
          <w:sz w:val="23"/>
          <w:szCs w:val="23"/>
        </w:rPr>
      </w:pPr>
      <w:r w:rsidRPr="00722ACD">
        <w:rPr>
          <w:rFonts w:ascii="Simsun" w:eastAsia="宋体" w:hAnsi="Simsun" w:cs="宋体"/>
          <w:color w:val="000000"/>
          <w:kern w:val="0"/>
          <w:sz w:val="23"/>
          <w:szCs w:val="23"/>
        </w:rPr>
        <w:t>    </w:t>
      </w:r>
      <w:r w:rsidRPr="00722ACD">
        <w:rPr>
          <w:rFonts w:ascii="Simsun" w:eastAsia="宋体" w:hAnsi="Simsun" w:cs="宋体"/>
          <w:color w:val="000000"/>
          <w:kern w:val="0"/>
          <w:sz w:val="23"/>
          <w:szCs w:val="23"/>
        </w:rPr>
        <w:t>第二章</w:t>
      </w:r>
      <w:r w:rsidRPr="00722ACD">
        <w:rPr>
          <w:rFonts w:ascii="Simsun" w:eastAsia="宋体" w:hAnsi="Simsun" w:cs="宋体"/>
          <w:color w:val="000000"/>
          <w:kern w:val="0"/>
          <w:sz w:val="23"/>
          <w:szCs w:val="23"/>
        </w:rPr>
        <w:t xml:space="preserve">  </w:t>
      </w:r>
      <w:r w:rsidRPr="00722ACD">
        <w:rPr>
          <w:rFonts w:ascii="Simsun" w:eastAsia="宋体" w:hAnsi="Simsun" w:cs="宋体"/>
          <w:color w:val="000000"/>
          <w:kern w:val="0"/>
          <w:sz w:val="23"/>
          <w:szCs w:val="23"/>
        </w:rPr>
        <w:t>中医药服务</w:t>
      </w:r>
    </w:p>
    <w:p w:rsidR="00722ACD" w:rsidRPr="00722ACD" w:rsidRDefault="00722ACD" w:rsidP="00722ACD">
      <w:pPr>
        <w:widowControl/>
        <w:shd w:val="clear" w:color="auto" w:fill="FFFFFF"/>
        <w:spacing w:before="100" w:beforeAutospacing="1" w:after="100" w:afterAutospacing="1" w:line="402" w:lineRule="atLeast"/>
        <w:jc w:val="left"/>
        <w:rPr>
          <w:rFonts w:ascii="Simsun" w:eastAsia="宋体" w:hAnsi="Simsun" w:cs="宋体"/>
          <w:color w:val="000000"/>
          <w:kern w:val="0"/>
          <w:sz w:val="23"/>
          <w:szCs w:val="23"/>
        </w:rPr>
      </w:pPr>
      <w:r w:rsidRPr="00722ACD">
        <w:rPr>
          <w:rFonts w:ascii="Simsun" w:eastAsia="宋体" w:hAnsi="Simsun" w:cs="宋体"/>
          <w:color w:val="000000"/>
          <w:kern w:val="0"/>
          <w:sz w:val="23"/>
          <w:szCs w:val="23"/>
        </w:rPr>
        <w:t>    </w:t>
      </w:r>
      <w:r w:rsidRPr="00722ACD">
        <w:rPr>
          <w:rFonts w:ascii="Simsun" w:eastAsia="宋体" w:hAnsi="Simsun" w:cs="宋体"/>
          <w:color w:val="000000"/>
          <w:kern w:val="0"/>
          <w:sz w:val="23"/>
          <w:szCs w:val="23"/>
        </w:rPr>
        <w:t>第三章</w:t>
      </w:r>
      <w:r w:rsidRPr="00722ACD">
        <w:rPr>
          <w:rFonts w:ascii="Simsun" w:eastAsia="宋体" w:hAnsi="Simsun" w:cs="宋体"/>
          <w:color w:val="000000"/>
          <w:kern w:val="0"/>
          <w:sz w:val="23"/>
          <w:szCs w:val="23"/>
        </w:rPr>
        <w:t xml:space="preserve">  </w:t>
      </w:r>
      <w:r w:rsidRPr="00722ACD">
        <w:rPr>
          <w:rFonts w:ascii="Simsun" w:eastAsia="宋体" w:hAnsi="Simsun" w:cs="宋体"/>
          <w:color w:val="000000"/>
          <w:kern w:val="0"/>
          <w:sz w:val="23"/>
          <w:szCs w:val="23"/>
        </w:rPr>
        <w:t>中药保护与发展</w:t>
      </w:r>
    </w:p>
    <w:p w:rsidR="00722ACD" w:rsidRPr="00722ACD" w:rsidRDefault="00722ACD" w:rsidP="00722ACD">
      <w:pPr>
        <w:widowControl/>
        <w:shd w:val="clear" w:color="auto" w:fill="FFFFFF"/>
        <w:spacing w:before="100" w:beforeAutospacing="1" w:after="100" w:afterAutospacing="1" w:line="402" w:lineRule="atLeast"/>
        <w:jc w:val="left"/>
        <w:rPr>
          <w:rFonts w:ascii="Simsun" w:eastAsia="宋体" w:hAnsi="Simsun" w:cs="宋体"/>
          <w:color w:val="000000"/>
          <w:kern w:val="0"/>
          <w:sz w:val="23"/>
          <w:szCs w:val="23"/>
        </w:rPr>
      </w:pPr>
      <w:r w:rsidRPr="00722ACD">
        <w:rPr>
          <w:rFonts w:ascii="Simsun" w:eastAsia="宋体" w:hAnsi="Simsun" w:cs="宋体"/>
          <w:color w:val="000000"/>
          <w:kern w:val="0"/>
          <w:sz w:val="23"/>
          <w:szCs w:val="23"/>
        </w:rPr>
        <w:t>    </w:t>
      </w:r>
      <w:r w:rsidRPr="00722ACD">
        <w:rPr>
          <w:rFonts w:ascii="Simsun" w:eastAsia="宋体" w:hAnsi="Simsun" w:cs="宋体"/>
          <w:color w:val="000000"/>
          <w:kern w:val="0"/>
          <w:sz w:val="23"/>
          <w:szCs w:val="23"/>
        </w:rPr>
        <w:t>第四章</w:t>
      </w:r>
      <w:r w:rsidRPr="00722ACD">
        <w:rPr>
          <w:rFonts w:ascii="Simsun" w:eastAsia="宋体" w:hAnsi="Simsun" w:cs="宋体"/>
          <w:color w:val="000000"/>
          <w:kern w:val="0"/>
          <w:sz w:val="23"/>
          <w:szCs w:val="23"/>
        </w:rPr>
        <w:t xml:space="preserve">  </w:t>
      </w:r>
      <w:r w:rsidRPr="00722ACD">
        <w:rPr>
          <w:rFonts w:ascii="Simsun" w:eastAsia="宋体" w:hAnsi="Simsun" w:cs="宋体"/>
          <w:color w:val="000000"/>
          <w:kern w:val="0"/>
          <w:sz w:val="23"/>
          <w:szCs w:val="23"/>
        </w:rPr>
        <w:t>中医药人才培养</w:t>
      </w:r>
    </w:p>
    <w:p w:rsidR="00722ACD" w:rsidRPr="00722ACD" w:rsidRDefault="00722ACD" w:rsidP="00722ACD">
      <w:pPr>
        <w:widowControl/>
        <w:shd w:val="clear" w:color="auto" w:fill="FFFFFF"/>
        <w:spacing w:before="100" w:beforeAutospacing="1" w:after="100" w:afterAutospacing="1" w:line="402" w:lineRule="atLeast"/>
        <w:jc w:val="left"/>
        <w:rPr>
          <w:rFonts w:ascii="Simsun" w:eastAsia="宋体" w:hAnsi="Simsun" w:cs="宋体"/>
          <w:color w:val="000000"/>
          <w:kern w:val="0"/>
          <w:sz w:val="23"/>
          <w:szCs w:val="23"/>
        </w:rPr>
      </w:pPr>
      <w:r w:rsidRPr="00722ACD">
        <w:rPr>
          <w:rFonts w:ascii="Simsun" w:eastAsia="宋体" w:hAnsi="Simsun" w:cs="宋体"/>
          <w:color w:val="000000"/>
          <w:kern w:val="0"/>
          <w:sz w:val="23"/>
          <w:szCs w:val="23"/>
        </w:rPr>
        <w:t>    </w:t>
      </w:r>
      <w:r w:rsidRPr="00722ACD">
        <w:rPr>
          <w:rFonts w:ascii="Simsun" w:eastAsia="宋体" w:hAnsi="Simsun" w:cs="宋体"/>
          <w:color w:val="000000"/>
          <w:kern w:val="0"/>
          <w:sz w:val="23"/>
          <w:szCs w:val="23"/>
        </w:rPr>
        <w:t>第五章</w:t>
      </w:r>
      <w:r w:rsidRPr="00722ACD">
        <w:rPr>
          <w:rFonts w:ascii="Simsun" w:eastAsia="宋体" w:hAnsi="Simsun" w:cs="宋体"/>
          <w:color w:val="000000"/>
          <w:kern w:val="0"/>
          <w:sz w:val="23"/>
          <w:szCs w:val="23"/>
        </w:rPr>
        <w:t xml:space="preserve">  </w:t>
      </w:r>
      <w:r w:rsidRPr="00722ACD">
        <w:rPr>
          <w:rFonts w:ascii="Simsun" w:eastAsia="宋体" w:hAnsi="Simsun" w:cs="宋体"/>
          <w:color w:val="000000"/>
          <w:kern w:val="0"/>
          <w:sz w:val="23"/>
          <w:szCs w:val="23"/>
        </w:rPr>
        <w:t>中医药科学研究</w:t>
      </w:r>
    </w:p>
    <w:p w:rsidR="00722ACD" w:rsidRPr="00722ACD" w:rsidRDefault="00722ACD" w:rsidP="00722ACD">
      <w:pPr>
        <w:widowControl/>
        <w:shd w:val="clear" w:color="auto" w:fill="FFFFFF"/>
        <w:spacing w:before="100" w:beforeAutospacing="1" w:after="100" w:afterAutospacing="1" w:line="402" w:lineRule="atLeast"/>
        <w:jc w:val="left"/>
        <w:rPr>
          <w:rFonts w:ascii="Simsun" w:eastAsia="宋体" w:hAnsi="Simsun" w:cs="宋体"/>
          <w:color w:val="000000"/>
          <w:kern w:val="0"/>
          <w:sz w:val="23"/>
          <w:szCs w:val="23"/>
        </w:rPr>
      </w:pPr>
      <w:r w:rsidRPr="00722ACD">
        <w:rPr>
          <w:rFonts w:ascii="Simsun" w:eastAsia="宋体" w:hAnsi="Simsun" w:cs="宋体"/>
          <w:color w:val="000000"/>
          <w:kern w:val="0"/>
          <w:sz w:val="23"/>
          <w:szCs w:val="23"/>
        </w:rPr>
        <w:t>    </w:t>
      </w:r>
      <w:r w:rsidRPr="00722ACD">
        <w:rPr>
          <w:rFonts w:ascii="Simsun" w:eastAsia="宋体" w:hAnsi="Simsun" w:cs="宋体"/>
          <w:color w:val="000000"/>
          <w:kern w:val="0"/>
          <w:sz w:val="23"/>
          <w:szCs w:val="23"/>
        </w:rPr>
        <w:t>第六章</w:t>
      </w:r>
      <w:r w:rsidRPr="00722ACD">
        <w:rPr>
          <w:rFonts w:ascii="Simsun" w:eastAsia="宋体" w:hAnsi="Simsun" w:cs="宋体"/>
          <w:color w:val="000000"/>
          <w:kern w:val="0"/>
          <w:sz w:val="23"/>
          <w:szCs w:val="23"/>
        </w:rPr>
        <w:t xml:space="preserve">  </w:t>
      </w:r>
      <w:r w:rsidRPr="00722ACD">
        <w:rPr>
          <w:rFonts w:ascii="Simsun" w:eastAsia="宋体" w:hAnsi="Simsun" w:cs="宋体"/>
          <w:color w:val="000000"/>
          <w:kern w:val="0"/>
          <w:sz w:val="23"/>
          <w:szCs w:val="23"/>
        </w:rPr>
        <w:t>中医药传承与文化传播</w:t>
      </w:r>
    </w:p>
    <w:p w:rsidR="00722ACD" w:rsidRPr="00722ACD" w:rsidRDefault="00722ACD" w:rsidP="00722ACD">
      <w:pPr>
        <w:widowControl/>
        <w:shd w:val="clear" w:color="auto" w:fill="FFFFFF"/>
        <w:spacing w:before="100" w:beforeAutospacing="1" w:after="100" w:afterAutospacing="1" w:line="402" w:lineRule="atLeast"/>
        <w:jc w:val="left"/>
        <w:rPr>
          <w:rFonts w:ascii="Simsun" w:eastAsia="宋体" w:hAnsi="Simsun" w:cs="宋体"/>
          <w:color w:val="000000"/>
          <w:kern w:val="0"/>
          <w:sz w:val="23"/>
          <w:szCs w:val="23"/>
        </w:rPr>
      </w:pPr>
      <w:r w:rsidRPr="00722ACD">
        <w:rPr>
          <w:rFonts w:ascii="Simsun" w:eastAsia="宋体" w:hAnsi="Simsun" w:cs="宋体"/>
          <w:color w:val="000000"/>
          <w:kern w:val="0"/>
          <w:sz w:val="23"/>
          <w:szCs w:val="23"/>
        </w:rPr>
        <w:lastRenderedPageBreak/>
        <w:t>    </w:t>
      </w:r>
      <w:r w:rsidRPr="00722ACD">
        <w:rPr>
          <w:rFonts w:ascii="Simsun" w:eastAsia="宋体" w:hAnsi="Simsun" w:cs="宋体"/>
          <w:color w:val="000000"/>
          <w:kern w:val="0"/>
          <w:sz w:val="23"/>
          <w:szCs w:val="23"/>
        </w:rPr>
        <w:t>第七章</w:t>
      </w:r>
      <w:r w:rsidRPr="00722ACD">
        <w:rPr>
          <w:rFonts w:ascii="Simsun" w:eastAsia="宋体" w:hAnsi="Simsun" w:cs="宋体"/>
          <w:color w:val="000000"/>
          <w:kern w:val="0"/>
          <w:sz w:val="23"/>
          <w:szCs w:val="23"/>
        </w:rPr>
        <w:t xml:space="preserve">  </w:t>
      </w:r>
      <w:r w:rsidRPr="00722ACD">
        <w:rPr>
          <w:rFonts w:ascii="Simsun" w:eastAsia="宋体" w:hAnsi="Simsun" w:cs="宋体"/>
          <w:color w:val="000000"/>
          <w:kern w:val="0"/>
          <w:sz w:val="23"/>
          <w:szCs w:val="23"/>
        </w:rPr>
        <w:t>保障措施</w:t>
      </w:r>
    </w:p>
    <w:p w:rsidR="00722ACD" w:rsidRPr="00722ACD" w:rsidRDefault="00722ACD" w:rsidP="00722ACD">
      <w:pPr>
        <w:widowControl/>
        <w:shd w:val="clear" w:color="auto" w:fill="FFFFFF"/>
        <w:spacing w:before="100" w:beforeAutospacing="1" w:after="100" w:afterAutospacing="1" w:line="402" w:lineRule="atLeast"/>
        <w:jc w:val="left"/>
        <w:rPr>
          <w:rFonts w:ascii="Simsun" w:eastAsia="宋体" w:hAnsi="Simsun" w:cs="宋体"/>
          <w:color w:val="000000"/>
          <w:kern w:val="0"/>
          <w:sz w:val="23"/>
          <w:szCs w:val="23"/>
        </w:rPr>
      </w:pPr>
      <w:r w:rsidRPr="00722ACD">
        <w:rPr>
          <w:rFonts w:ascii="Simsun" w:eastAsia="宋体" w:hAnsi="Simsun" w:cs="宋体"/>
          <w:color w:val="000000"/>
          <w:kern w:val="0"/>
          <w:sz w:val="23"/>
          <w:szCs w:val="23"/>
        </w:rPr>
        <w:t>    </w:t>
      </w:r>
      <w:r w:rsidRPr="00722ACD">
        <w:rPr>
          <w:rFonts w:ascii="Simsun" w:eastAsia="宋体" w:hAnsi="Simsun" w:cs="宋体"/>
          <w:color w:val="000000"/>
          <w:kern w:val="0"/>
          <w:sz w:val="23"/>
          <w:szCs w:val="23"/>
        </w:rPr>
        <w:t>第八章</w:t>
      </w:r>
      <w:r w:rsidRPr="00722ACD">
        <w:rPr>
          <w:rFonts w:ascii="Simsun" w:eastAsia="宋体" w:hAnsi="Simsun" w:cs="宋体"/>
          <w:color w:val="000000"/>
          <w:kern w:val="0"/>
          <w:sz w:val="23"/>
          <w:szCs w:val="23"/>
        </w:rPr>
        <w:t xml:space="preserve">  </w:t>
      </w:r>
      <w:r w:rsidRPr="00722ACD">
        <w:rPr>
          <w:rFonts w:ascii="Simsun" w:eastAsia="宋体" w:hAnsi="Simsun" w:cs="宋体"/>
          <w:color w:val="000000"/>
          <w:kern w:val="0"/>
          <w:sz w:val="23"/>
          <w:szCs w:val="23"/>
        </w:rPr>
        <w:t>法律责任</w:t>
      </w:r>
    </w:p>
    <w:p w:rsidR="00722ACD" w:rsidRPr="00722ACD" w:rsidRDefault="00722ACD" w:rsidP="00722ACD">
      <w:pPr>
        <w:widowControl/>
        <w:shd w:val="clear" w:color="auto" w:fill="FFFFFF"/>
        <w:spacing w:before="100" w:beforeAutospacing="1" w:after="100" w:afterAutospacing="1" w:line="402" w:lineRule="atLeast"/>
        <w:jc w:val="left"/>
        <w:rPr>
          <w:rFonts w:ascii="Simsun" w:eastAsia="宋体" w:hAnsi="Simsun" w:cs="宋体"/>
          <w:color w:val="000000"/>
          <w:kern w:val="0"/>
          <w:sz w:val="23"/>
          <w:szCs w:val="23"/>
        </w:rPr>
      </w:pPr>
      <w:r w:rsidRPr="00722ACD">
        <w:rPr>
          <w:rFonts w:ascii="Simsun" w:eastAsia="宋体" w:hAnsi="Simsun" w:cs="宋体"/>
          <w:color w:val="000000"/>
          <w:kern w:val="0"/>
          <w:sz w:val="23"/>
          <w:szCs w:val="23"/>
        </w:rPr>
        <w:t>    </w:t>
      </w:r>
      <w:r w:rsidRPr="00722ACD">
        <w:rPr>
          <w:rFonts w:ascii="Simsun" w:eastAsia="宋体" w:hAnsi="Simsun" w:cs="宋体"/>
          <w:color w:val="000000"/>
          <w:kern w:val="0"/>
          <w:sz w:val="23"/>
          <w:szCs w:val="23"/>
        </w:rPr>
        <w:t>第九章</w:t>
      </w:r>
      <w:r w:rsidRPr="00722ACD">
        <w:rPr>
          <w:rFonts w:ascii="Simsun" w:eastAsia="宋体" w:hAnsi="Simsun" w:cs="宋体"/>
          <w:color w:val="000000"/>
          <w:kern w:val="0"/>
          <w:sz w:val="23"/>
          <w:szCs w:val="23"/>
        </w:rPr>
        <w:t xml:space="preserve">  </w:t>
      </w:r>
      <w:r w:rsidRPr="00722ACD">
        <w:rPr>
          <w:rFonts w:ascii="Simsun" w:eastAsia="宋体" w:hAnsi="Simsun" w:cs="宋体"/>
          <w:color w:val="000000"/>
          <w:kern w:val="0"/>
          <w:sz w:val="23"/>
          <w:szCs w:val="23"/>
        </w:rPr>
        <w:t>附</w:t>
      </w:r>
      <w:r w:rsidRPr="00722ACD">
        <w:rPr>
          <w:rFonts w:ascii="Simsun" w:eastAsia="宋体" w:hAnsi="Simsun" w:cs="宋体"/>
          <w:color w:val="000000"/>
          <w:kern w:val="0"/>
          <w:sz w:val="23"/>
          <w:szCs w:val="23"/>
        </w:rPr>
        <w:t xml:space="preserve">    </w:t>
      </w:r>
      <w:r w:rsidRPr="00722ACD">
        <w:rPr>
          <w:rFonts w:ascii="Simsun" w:eastAsia="宋体" w:hAnsi="Simsun" w:cs="宋体"/>
          <w:color w:val="000000"/>
          <w:kern w:val="0"/>
          <w:sz w:val="23"/>
          <w:szCs w:val="23"/>
        </w:rPr>
        <w:t>则</w:t>
      </w:r>
    </w:p>
    <w:p w:rsidR="00722ACD" w:rsidRPr="00722ACD" w:rsidRDefault="00722ACD" w:rsidP="00722ACD">
      <w:pPr>
        <w:widowControl/>
        <w:shd w:val="clear" w:color="auto" w:fill="FFFFFF"/>
        <w:spacing w:before="100" w:beforeAutospacing="1" w:after="100" w:afterAutospacing="1" w:line="402" w:lineRule="atLeast"/>
        <w:jc w:val="left"/>
        <w:rPr>
          <w:rFonts w:ascii="Simsun" w:eastAsia="宋体" w:hAnsi="Simsun" w:cs="宋体"/>
          <w:color w:val="000000"/>
          <w:kern w:val="0"/>
          <w:sz w:val="23"/>
          <w:szCs w:val="23"/>
        </w:rPr>
      </w:pPr>
      <w:r w:rsidRPr="00722ACD">
        <w:rPr>
          <w:rFonts w:ascii="Simsun" w:eastAsia="宋体" w:hAnsi="Simsun" w:cs="宋体"/>
          <w:color w:val="000000"/>
          <w:kern w:val="0"/>
          <w:sz w:val="23"/>
          <w:szCs w:val="23"/>
        </w:rPr>
        <w:br/>
        <w:t>  </w:t>
      </w:r>
    </w:p>
    <w:p w:rsidR="00722ACD" w:rsidRPr="00722ACD" w:rsidRDefault="00722ACD" w:rsidP="00722ACD">
      <w:pPr>
        <w:widowControl/>
        <w:shd w:val="clear" w:color="auto" w:fill="FFFFFF"/>
        <w:spacing w:before="100" w:beforeAutospacing="1" w:after="100" w:afterAutospacing="1" w:line="402" w:lineRule="atLeast"/>
        <w:jc w:val="center"/>
        <w:rPr>
          <w:rFonts w:ascii="Simsun" w:eastAsia="宋体" w:hAnsi="Simsun" w:cs="宋体"/>
          <w:color w:val="000000"/>
          <w:kern w:val="0"/>
          <w:sz w:val="23"/>
          <w:szCs w:val="23"/>
        </w:rPr>
      </w:pPr>
      <w:r w:rsidRPr="00722ACD">
        <w:rPr>
          <w:rFonts w:ascii="Simsun" w:eastAsia="宋体" w:hAnsi="Simsun" w:cs="宋体"/>
          <w:b/>
          <w:bCs/>
          <w:color w:val="000000"/>
          <w:kern w:val="0"/>
          <w:sz w:val="23"/>
        </w:rPr>
        <w:t>第一章</w:t>
      </w:r>
      <w:r w:rsidRPr="00722ACD">
        <w:rPr>
          <w:rFonts w:ascii="Simsun" w:eastAsia="宋体" w:hAnsi="Simsun" w:cs="宋体"/>
          <w:b/>
          <w:bCs/>
          <w:color w:val="000000"/>
          <w:kern w:val="0"/>
          <w:sz w:val="23"/>
        </w:rPr>
        <w:t xml:space="preserve">  </w:t>
      </w:r>
      <w:r w:rsidRPr="00722ACD">
        <w:rPr>
          <w:rFonts w:ascii="Simsun" w:eastAsia="宋体" w:hAnsi="Simsun" w:cs="宋体"/>
          <w:b/>
          <w:bCs/>
          <w:color w:val="000000"/>
          <w:kern w:val="0"/>
          <w:sz w:val="23"/>
        </w:rPr>
        <w:t>总</w:t>
      </w:r>
      <w:r w:rsidRPr="00722ACD">
        <w:rPr>
          <w:rFonts w:ascii="Simsun" w:eastAsia="宋体" w:hAnsi="Simsun" w:cs="宋体"/>
          <w:b/>
          <w:bCs/>
          <w:color w:val="000000"/>
          <w:kern w:val="0"/>
          <w:sz w:val="23"/>
        </w:rPr>
        <w:t>   </w:t>
      </w:r>
      <w:r w:rsidRPr="00722ACD">
        <w:rPr>
          <w:rFonts w:ascii="Simsun" w:eastAsia="宋体" w:hAnsi="Simsun" w:cs="宋体"/>
          <w:b/>
          <w:bCs/>
          <w:color w:val="000000"/>
          <w:kern w:val="0"/>
          <w:sz w:val="23"/>
        </w:rPr>
        <w:t>则</w:t>
      </w:r>
    </w:p>
    <w:p w:rsidR="00722ACD" w:rsidRPr="00722ACD" w:rsidRDefault="00722ACD" w:rsidP="00722ACD">
      <w:pPr>
        <w:widowControl/>
        <w:shd w:val="clear" w:color="auto" w:fill="FFFFFF"/>
        <w:spacing w:before="100" w:beforeAutospacing="1" w:after="100" w:afterAutospacing="1" w:line="402" w:lineRule="atLeast"/>
        <w:jc w:val="left"/>
        <w:rPr>
          <w:rFonts w:ascii="Simsun" w:eastAsia="宋体" w:hAnsi="Simsun" w:cs="宋体"/>
          <w:color w:val="000000"/>
          <w:kern w:val="0"/>
          <w:sz w:val="23"/>
          <w:szCs w:val="23"/>
        </w:rPr>
      </w:pPr>
      <w:r w:rsidRPr="00722ACD">
        <w:rPr>
          <w:rFonts w:ascii="Simsun" w:eastAsia="宋体" w:hAnsi="Simsun" w:cs="宋体"/>
          <w:b/>
          <w:bCs/>
          <w:color w:val="000000"/>
          <w:kern w:val="0"/>
          <w:sz w:val="23"/>
        </w:rPr>
        <w:t>    </w:t>
      </w:r>
      <w:r w:rsidRPr="00722ACD">
        <w:rPr>
          <w:rFonts w:ascii="Simsun" w:eastAsia="宋体" w:hAnsi="Simsun" w:cs="宋体"/>
          <w:b/>
          <w:bCs/>
          <w:color w:val="000000"/>
          <w:kern w:val="0"/>
          <w:sz w:val="23"/>
        </w:rPr>
        <w:t>第一条</w:t>
      </w:r>
      <w:r w:rsidRPr="00722ACD">
        <w:rPr>
          <w:rFonts w:ascii="Simsun" w:eastAsia="宋体" w:hAnsi="Simsun" w:cs="宋体"/>
          <w:color w:val="000000"/>
          <w:kern w:val="0"/>
          <w:sz w:val="23"/>
          <w:szCs w:val="23"/>
        </w:rPr>
        <w:t> </w:t>
      </w:r>
      <w:r w:rsidRPr="00722ACD">
        <w:rPr>
          <w:rFonts w:ascii="Simsun" w:eastAsia="宋体" w:hAnsi="Simsun" w:cs="宋体"/>
          <w:color w:val="000000"/>
          <w:kern w:val="0"/>
          <w:sz w:val="23"/>
          <w:szCs w:val="23"/>
        </w:rPr>
        <w:t>为了继承和弘扬中医药，保障和促进中医药事业发展，保护人民健康，制定本法。</w:t>
      </w:r>
    </w:p>
    <w:p w:rsidR="00722ACD" w:rsidRPr="00722ACD" w:rsidRDefault="00722ACD" w:rsidP="00722ACD">
      <w:pPr>
        <w:widowControl/>
        <w:shd w:val="clear" w:color="auto" w:fill="FFFFFF"/>
        <w:spacing w:before="100" w:beforeAutospacing="1" w:after="100" w:afterAutospacing="1" w:line="402" w:lineRule="atLeast"/>
        <w:jc w:val="left"/>
        <w:rPr>
          <w:rFonts w:ascii="Simsun" w:eastAsia="宋体" w:hAnsi="Simsun" w:cs="宋体"/>
          <w:color w:val="000000"/>
          <w:kern w:val="0"/>
          <w:sz w:val="23"/>
          <w:szCs w:val="23"/>
        </w:rPr>
      </w:pPr>
      <w:r w:rsidRPr="00722ACD">
        <w:rPr>
          <w:rFonts w:ascii="Simsun" w:eastAsia="宋体" w:hAnsi="Simsun" w:cs="宋体"/>
          <w:b/>
          <w:bCs/>
          <w:color w:val="000000"/>
          <w:kern w:val="0"/>
          <w:sz w:val="23"/>
        </w:rPr>
        <w:t>    </w:t>
      </w:r>
      <w:r w:rsidRPr="00722ACD">
        <w:rPr>
          <w:rFonts w:ascii="Simsun" w:eastAsia="宋体" w:hAnsi="Simsun" w:cs="宋体"/>
          <w:b/>
          <w:bCs/>
          <w:color w:val="000000"/>
          <w:kern w:val="0"/>
          <w:sz w:val="23"/>
        </w:rPr>
        <w:t>第二条</w:t>
      </w:r>
      <w:r w:rsidRPr="00722ACD">
        <w:rPr>
          <w:rFonts w:ascii="Simsun" w:eastAsia="宋体" w:hAnsi="Simsun" w:cs="宋体"/>
          <w:color w:val="000000"/>
          <w:kern w:val="0"/>
          <w:sz w:val="23"/>
          <w:szCs w:val="23"/>
        </w:rPr>
        <w:t> </w:t>
      </w:r>
      <w:r w:rsidRPr="00722ACD">
        <w:rPr>
          <w:rFonts w:ascii="Simsun" w:eastAsia="宋体" w:hAnsi="Simsun" w:cs="宋体"/>
          <w:color w:val="000000"/>
          <w:kern w:val="0"/>
          <w:sz w:val="23"/>
          <w:szCs w:val="23"/>
        </w:rPr>
        <w:t>本法所称中医药，是包括汉族和少数民族医药在内的我国各民族医药的统称，是反映中华民族对生命、健康和疾病的认识，具有悠久历史传统和独特理论及技术方法的医药学体系。</w:t>
      </w:r>
    </w:p>
    <w:p w:rsidR="00722ACD" w:rsidRPr="00722ACD" w:rsidRDefault="00722ACD" w:rsidP="00722ACD">
      <w:pPr>
        <w:widowControl/>
        <w:shd w:val="clear" w:color="auto" w:fill="FFFFFF"/>
        <w:spacing w:before="100" w:beforeAutospacing="1" w:after="100" w:afterAutospacing="1" w:line="402" w:lineRule="atLeast"/>
        <w:jc w:val="left"/>
        <w:rPr>
          <w:rFonts w:ascii="Simsun" w:eastAsia="宋体" w:hAnsi="Simsun" w:cs="宋体"/>
          <w:color w:val="000000"/>
          <w:kern w:val="0"/>
          <w:sz w:val="23"/>
          <w:szCs w:val="23"/>
        </w:rPr>
      </w:pPr>
      <w:r w:rsidRPr="00722ACD">
        <w:rPr>
          <w:rFonts w:ascii="Simsun" w:eastAsia="宋体" w:hAnsi="Simsun" w:cs="宋体"/>
          <w:b/>
          <w:bCs/>
          <w:color w:val="000000"/>
          <w:kern w:val="0"/>
          <w:sz w:val="23"/>
        </w:rPr>
        <w:t>    </w:t>
      </w:r>
      <w:r w:rsidRPr="00722ACD">
        <w:rPr>
          <w:rFonts w:ascii="Simsun" w:eastAsia="宋体" w:hAnsi="Simsun" w:cs="宋体"/>
          <w:b/>
          <w:bCs/>
          <w:color w:val="000000"/>
          <w:kern w:val="0"/>
          <w:sz w:val="23"/>
        </w:rPr>
        <w:t>第三条</w:t>
      </w:r>
      <w:r w:rsidRPr="00722ACD">
        <w:rPr>
          <w:rFonts w:ascii="Simsun" w:eastAsia="宋体" w:hAnsi="Simsun" w:cs="宋体"/>
          <w:color w:val="000000"/>
          <w:kern w:val="0"/>
          <w:sz w:val="23"/>
          <w:szCs w:val="23"/>
        </w:rPr>
        <w:t> </w:t>
      </w:r>
      <w:r w:rsidRPr="00722ACD">
        <w:rPr>
          <w:rFonts w:ascii="Simsun" w:eastAsia="宋体" w:hAnsi="Simsun" w:cs="宋体"/>
          <w:color w:val="000000"/>
          <w:kern w:val="0"/>
          <w:sz w:val="23"/>
          <w:szCs w:val="23"/>
        </w:rPr>
        <w:t>中医药事业是我国医药卫生事业的重要组成部分。国家大力发展中医药事业，实行中西医并重的方针，建立符合中医药特点的管理制度，充分发挥中医药在我国医药卫生事业中的作用。</w:t>
      </w:r>
    </w:p>
    <w:p w:rsidR="00722ACD" w:rsidRPr="00722ACD" w:rsidRDefault="00722ACD" w:rsidP="00722ACD">
      <w:pPr>
        <w:widowControl/>
        <w:shd w:val="clear" w:color="auto" w:fill="FFFFFF"/>
        <w:spacing w:before="100" w:beforeAutospacing="1" w:after="100" w:afterAutospacing="1" w:line="402" w:lineRule="atLeast"/>
        <w:jc w:val="left"/>
        <w:rPr>
          <w:rFonts w:ascii="Simsun" w:eastAsia="宋体" w:hAnsi="Simsun" w:cs="宋体"/>
          <w:color w:val="000000"/>
          <w:kern w:val="0"/>
          <w:sz w:val="23"/>
          <w:szCs w:val="23"/>
        </w:rPr>
      </w:pPr>
      <w:r w:rsidRPr="00722ACD">
        <w:rPr>
          <w:rFonts w:ascii="Simsun" w:eastAsia="宋体" w:hAnsi="Simsun" w:cs="宋体"/>
          <w:color w:val="000000"/>
          <w:kern w:val="0"/>
          <w:sz w:val="23"/>
          <w:szCs w:val="23"/>
        </w:rPr>
        <w:t>发展中医药事业应当遵循中医药发展规律，坚持继承和创新相结合，保持和发挥中医药特色和优势，运用现代科学技术，促进中医药理论和实践的发展。</w:t>
      </w:r>
    </w:p>
    <w:p w:rsidR="00722ACD" w:rsidRPr="00722ACD" w:rsidRDefault="00722ACD" w:rsidP="00722ACD">
      <w:pPr>
        <w:widowControl/>
        <w:shd w:val="clear" w:color="auto" w:fill="FFFFFF"/>
        <w:spacing w:before="100" w:beforeAutospacing="1" w:after="100" w:afterAutospacing="1" w:line="402" w:lineRule="atLeast"/>
        <w:jc w:val="left"/>
        <w:rPr>
          <w:rFonts w:ascii="Simsun" w:eastAsia="宋体" w:hAnsi="Simsun" w:cs="宋体"/>
          <w:color w:val="000000"/>
          <w:kern w:val="0"/>
          <w:sz w:val="23"/>
          <w:szCs w:val="23"/>
        </w:rPr>
      </w:pPr>
      <w:r w:rsidRPr="00722ACD">
        <w:rPr>
          <w:rFonts w:ascii="Simsun" w:eastAsia="宋体" w:hAnsi="Simsun" w:cs="宋体"/>
          <w:color w:val="000000"/>
          <w:kern w:val="0"/>
          <w:sz w:val="23"/>
          <w:szCs w:val="23"/>
        </w:rPr>
        <w:t>国家鼓励中医西医相互学习，相互补充，协调发展，发挥各自优势，促进中西医结合。</w:t>
      </w:r>
    </w:p>
    <w:p w:rsidR="00722ACD" w:rsidRPr="00722ACD" w:rsidRDefault="00722ACD" w:rsidP="00722ACD">
      <w:pPr>
        <w:widowControl/>
        <w:shd w:val="clear" w:color="auto" w:fill="FFFFFF"/>
        <w:spacing w:before="100" w:beforeAutospacing="1" w:after="100" w:afterAutospacing="1" w:line="402" w:lineRule="atLeast"/>
        <w:jc w:val="left"/>
        <w:rPr>
          <w:rFonts w:ascii="Simsun" w:eastAsia="宋体" w:hAnsi="Simsun" w:cs="宋体"/>
          <w:color w:val="000000"/>
          <w:kern w:val="0"/>
          <w:sz w:val="23"/>
          <w:szCs w:val="23"/>
        </w:rPr>
      </w:pPr>
      <w:r w:rsidRPr="00722ACD">
        <w:rPr>
          <w:rFonts w:ascii="Simsun" w:eastAsia="宋体" w:hAnsi="Simsun" w:cs="宋体"/>
          <w:b/>
          <w:bCs/>
          <w:color w:val="000000"/>
          <w:kern w:val="0"/>
          <w:sz w:val="23"/>
        </w:rPr>
        <w:t>    </w:t>
      </w:r>
      <w:r w:rsidRPr="00722ACD">
        <w:rPr>
          <w:rFonts w:ascii="Simsun" w:eastAsia="宋体" w:hAnsi="Simsun" w:cs="宋体"/>
          <w:b/>
          <w:bCs/>
          <w:color w:val="000000"/>
          <w:kern w:val="0"/>
          <w:sz w:val="23"/>
        </w:rPr>
        <w:t>第四条</w:t>
      </w:r>
      <w:r w:rsidRPr="00722ACD">
        <w:rPr>
          <w:rFonts w:ascii="Simsun" w:eastAsia="宋体" w:hAnsi="Simsun" w:cs="宋体"/>
          <w:color w:val="000000"/>
          <w:kern w:val="0"/>
          <w:sz w:val="23"/>
          <w:szCs w:val="23"/>
        </w:rPr>
        <w:t> </w:t>
      </w:r>
      <w:r w:rsidRPr="00722ACD">
        <w:rPr>
          <w:rFonts w:ascii="Simsun" w:eastAsia="宋体" w:hAnsi="Simsun" w:cs="宋体"/>
          <w:color w:val="000000"/>
          <w:kern w:val="0"/>
          <w:sz w:val="23"/>
          <w:szCs w:val="23"/>
        </w:rPr>
        <w:t>县级以上人民政府应当将中医药事业纳入国民经济和社会发展规划，建立健全中医药管理体系，统筹推进中医药事业发展。</w:t>
      </w:r>
    </w:p>
    <w:p w:rsidR="00722ACD" w:rsidRPr="00722ACD" w:rsidRDefault="00722ACD" w:rsidP="00722ACD">
      <w:pPr>
        <w:widowControl/>
        <w:shd w:val="clear" w:color="auto" w:fill="FFFFFF"/>
        <w:spacing w:before="100" w:beforeAutospacing="1" w:after="100" w:afterAutospacing="1" w:line="402" w:lineRule="atLeast"/>
        <w:jc w:val="left"/>
        <w:rPr>
          <w:rFonts w:ascii="Simsun" w:eastAsia="宋体" w:hAnsi="Simsun" w:cs="宋体"/>
          <w:color w:val="000000"/>
          <w:kern w:val="0"/>
          <w:sz w:val="23"/>
          <w:szCs w:val="23"/>
        </w:rPr>
      </w:pPr>
      <w:r w:rsidRPr="00722ACD">
        <w:rPr>
          <w:rFonts w:ascii="Simsun" w:eastAsia="宋体" w:hAnsi="Simsun" w:cs="宋体"/>
          <w:color w:val="000000"/>
          <w:kern w:val="0"/>
          <w:sz w:val="23"/>
          <w:szCs w:val="23"/>
        </w:rPr>
        <w:t>   </w:t>
      </w:r>
    </w:p>
    <w:p w:rsidR="00722ACD" w:rsidRPr="00722ACD" w:rsidRDefault="00722ACD" w:rsidP="00722ACD">
      <w:pPr>
        <w:widowControl/>
        <w:shd w:val="clear" w:color="auto" w:fill="FFFFFF"/>
        <w:spacing w:before="100" w:beforeAutospacing="1" w:after="100" w:afterAutospacing="1" w:line="402" w:lineRule="atLeast"/>
        <w:jc w:val="left"/>
        <w:rPr>
          <w:rFonts w:ascii="Simsun" w:eastAsia="宋体" w:hAnsi="Simsun" w:cs="宋体"/>
          <w:color w:val="000000"/>
          <w:kern w:val="0"/>
          <w:sz w:val="23"/>
          <w:szCs w:val="23"/>
        </w:rPr>
      </w:pPr>
      <w:r w:rsidRPr="00722ACD">
        <w:rPr>
          <w:rFonts w:ascii="Simsun" w:eastAsia="宋体" w:hAnsi="Simsun" w:cs="宋体"/>
          <w:b/>
          <w:bCs/>
          <w:color w:val="000000"/>
          <w:kern w:val="0"/>
          <w:sz w:val="23"/>
        </w:rPr>
        <w:t>    </w:t>
      </w:r>
      <w:r w:rsidRPr="00722ACD">
        <w:rPr>
          <w:rFonts w:ascii="Simsun" w:eastAsia="宋体" w:hAnsi="Simsun" w:cs="宋体"/>
          <w:b/>
          <w:bCs/>
          <w:color w:val="000000"/>
          <w:kern w:val="0"/>
          <w:sz w:val="23"/>
        </w:rPr>
        <w:t>第五条</w:t>
      </w:r>
      <w:r w:rsidRPr="00722ACD">
        <w:rPr>
          <w:rFonts w:ascii="Simsun" w:eastAsia="宋体" w:hAnsi="Simsun" w:cs="宋体"/>
          <w:color w:val="000000"/>
          <w:kern w:val="0"/>
          <w:sz w:val="23"/>
          <w:szCs w:val="23"/>
        </w:rPr>
        <w:t> </w:t>
      </w:r>
      <w:r w:rsidRPr="00722ACD">
        <w:rPr>
          <w:rFonts w:ascii="Simsun" w:eastAsia="宋体" w:hAnsi="Simsun" w:cs="宋体"/>
          <w:color w:val="000000"/>
          <w:kern w:val="0"/>
          <w:sz w:val="23"/>
          <w:szCs w:val="23"/>
        </w:rPr>
        <w:t>国务院中医药主管部门负责全国的中医药管理工作。国务院其他有关部门在各自职责范围内负责与中医药管理有关的工作。</w:t>
      </w:r>
    </w:p>
    <w:p w:rsidR="00722ACD" w:rsidRPr="00722ACD" w:rsidRDefault="00722ACD" w:rsidP="00722ACD">
      <w:pPr>
        <w:widowControl/>
        <w:shd w:val="clear" w:color="auto" w:fill="FFFFFF"/>
        <w:spacing w:before="100" w:beforeAutospacing="1" w:after="100" w:afterAutospacing="1" w:line="402" w:lineRule="atLeast"/>
        <w:jc w:val="left"/>
        <w:rPr>
          <w:rFonts w:ascii="Simsun" w:eastAsia="宋体" w:hAnsi="Simsun" w:cs="宋体"/>
          <w:color w:val="000000"/>
          <w:kern w:val="0"/>
          <w:sz w:val="23"/>
          <w:szCs w:val="23"/>
        </w:rPr>
      </w:pPr>
      <w:r w:rsidRPr="00722ACD">
        <w:rPr>
          <w:rFonts w:ascii="Simsun" w:eastAsia="宋体" w:hAnsi="Simsun" w:cs="宋体"/>
          <w:color w:val="000000"/>
          <w:kern w:val="0"/>
          <w:sz w:val="23"/>
          <w:szCs w:val="23"/>
        </w:rPr>
        <w:t>县级以上地方人民政府中医药主管部门负责本行政区域的中医药管理工作。县级以上地方人民政府其他有关部门在各自职责范围内负责与中医药管理有关的工作。</w:t>
      </w:r>
    </w:p>
    <w:p w:rsidR="00722ACD" w:rsidRPr="00722ACD" w:rsidRDefault="00722ACD" w:rsidP="00722ACD">
      <w:pPr>
        <w:widowControl/>
        <w:shd w:val="clear" w:color="auto" w:fill="FFFFFF"/>
        <w:spacing w:before="100" w:beforeAutospacing="1" w:after="100" w:afterAutospacing="1" w:line="402" w:lineRule="atLeast"/>
        <w:jc w:val="left"/>
        <w:rPr>
          <w:rFonts w:ascii="Simsun" w:eastAsia="宋体" w:hAnsi="Simsun" w:cs="宋体"/>
          <w:color w:val="000000"/>
          <w:kern w:val="0"/>
          <w:sz w:val="23"/>
          <w:szCs w:val="23"/>
        </w:rPr>
      </w:pPr>
      <w:r w:rsidRPr="00722ACD">
        <w:rPr>
          <w:rFonts w:ascii="Simsun" w:eastAsia="宋体" w:hAnsi="Simsun" w:cs="宋体"/>
          <w:b/>
          <w:bCs/>
          <w:color w:val="000000"/>
          <w:kern w:val="0"/>
          <w:sz w:val="23"/>
        </w:rPr>
        <w:lastRenderedPageBreak/>
        <w:t>    </w:t>
      </w:r>
      <w:r w:rsidRPr="00722ACD">
        <w:rPr>
          <w:rFonts w:ascii="Simsun" w:eastAsia="宋体" w:hAnsi="Simsun" w:cs="宋体"/>
          <w:b/>
          <w:bCs/>
          <w:color w:val="000000"/>
          <w:kern w:val="0"/>
          <w:sz w:val="23"/>
        </w:rPr>
        <w:t>第六条</w:t>
      </w:r>
      <w:r w:rsidRPr="00722ACD">
        <w:rPr>
          <w:rFonts w:ascii="Simsun" w:eastAsia="宋体" w:hAnsi="Simsun" w:cs="宋体"/>
          <w:color w:val="000000"/>
          <w:kern w:val="0"/>
          <w:sz w:val="23"/>
          <w:szCs w:val="23"/>
        </w:rPr>
        <w:t> </w:t>
      </w:r>
      <w:r w:rsidRPr="00722ACD">
        <w:rPr>
          <w:rFonts w:ascii="Simsun" w:eastAsia="宋体" w:hAnsi="Simsun" w:cs="宋体"/>
          <w:color w:val="000000"/>
          <w:kern w:val="0"/>
          <w:sz w:val="23"/>
          <w:szCs w:val="23"/>
        </w:rPr>
        <w:t>国家加强中医药服务体系建设，合理规划和配置中医药服务资源，为公民获得中医药服务提供保障。</w:t>
      </w:r>
    </w:p>
    <w:p w:rsidR="00722ACD" w:rsidRPr="00722ACD" w:rsidRDefault="00722ACD" w:rsidP="00722ACD">
      <w:pPr>
        <w:widowControl/>
        <w:shd w:val="clear" w:color="auto" w:fill="FFFFFF"/>
        <w:spacing w:before="100" w:beforeAutospacing="1" w:after="100" w:afterAutospacing="1" w:line="402" w:lineRule="atLeast"/>
        <w:jc w:val="left"/>
        <w:rPr>
          <w:rFonts w:ascii="Simsun" w:eastAsia="宋体" w:hAnsi="Simsun" w:cs="宋体"/>
          <w:color w:val="000000"/>
          <w:kern w:val="0"/>
          <w:sz w:val="23"/>
          <w:szCs w:val="23"/>
        </w:rPr>
      </w:pPr>
      <w:r w:rsidRPr="00722ACD">
        <w:rPr>
          <w:rFonts w:ascii="Simsun" w:eastAsia="宋体" w:hAnsi="Simsun" w:cs="宋体"/>
          <w:color w:val="000000"/>
          <w:kern w:val="0"/>
          <w:sz w:val="23"/>
          <w:szCs w:val="23"/>
        </w:rPr>
        <w:t>国家支持社会力量投资中医药事业，支持组织和个人捐赠、资助中医药事业。</w:t>
      </w:r>
    </w:p>
    <w:p w:rsidR="00722ACD" w:rsidRPr="00722ACD" w:rsidRDefault="00722ACD" w:rsidP="00722ACD">
      <w:pPr>
        <w:widowControl/>
        <w:shd w:val="clear" w:color="auto" w:fill="FFFFFF"/>
        <w:spacing w:before="100" w:beforeAutospacing="1" w:after="100" w:afterAutospacing="1" w:line="402" w:lineRule="atLeast"/>
        <w:jc w:val="left"/>
        <w:rPr>
          <w:rFonts w:ascii="Simsun" w:eastAsia="宋体" w:hAnsi="Simsun" w:cs="宋体"/>
          <w:color w:val="000000"/>
          <w:kern w:val="0"/>
          <w:sz w:val="23"/>
          <w:szCs w:val="23"/>
        </w:rPr>
      </w:pPr>
      <w:r w:rsidRPr="00722ACD">
        <w:rPr>
          <w:rFonts w:ascii="Simsun" w:eastAsia="宋体" w:hAnsi="Simsun" w:cs="宋体"/>
          <w:b/>
          <w:bCs/>
          <w:color w:val="000000"/>
          <w:kern w:val="0"/>
          <w:sz w:val="23"/>
        </w:rPr>
        <w:t>    </w:t>
      </w:r>
      <w:r w:rsidRPr="00722ACD">
        <w:rPr>
          <w:rFonts w:ascii="Simsun" w:eastAsia="宋体" w:hAnsi="Simsun" w:cs="宋体"/>
          <w:b/>
          <w:bCs/>
          <w:color w:val="000000"/>
          <w:kern w:val="0"/>
          <w:sz w:val="23"/>
        </w:rPr>
        <w:t>第七条</w:t>
      </w:r>
      <w:r w:rsidRPr="00722ACD">
        <w:rPr>
          <w:rFonts w:ascii="Simsun" w:eastAsia="宋体" w:hAnsi="Simsun" w:cs="宋体"/>
          <w:color w:val="000000"/>
          <w:kern w:val="0"/>
          <w:sz w:val="23"/>
          <w:szCs w:val="23"/>
        </w:rPr>
        <w:t> </w:t>
      </w:r>
      <w:r w:rsidRPr="00722ACD">
        <w:rPr>
          <w:rFonts w:ascii="Simsun" w:eastAsia="宋体" w:hAnsi="Simsun" w:cs="宋体"/>
          <w:color w:val="000000"/>
          <w:kern w:val="0"/>
          <w:sz w:val="23"/>
          <w:szCs w:val="23"/>
        </w:rPr>
        <w:t>国家发展中医药教育，建立适应中医药事业发展需要、规模适宜、结构合理、形式多样的中医药教育体系，培养中医药人才。</w:t>
      </w:r>
    </w:p>
    <w:p w:rsidR="00722ACD" w:rsidRPr="00722ACD" w:rsidRDefault="00722ACD" w:rsidP="00722ACD">
      <w:pPr>
        <w:widowControl/>
        <w:shd w:val="clear" w:color="auto" w:fill="FFFFFF"/>
        <w:spacing w:before="100" w:beforeAutospacing="1" w:after="100" w:afterAutospacing="1" w:line="402" w:lineRule="atLeast"/>
        <w:jc w:val="left"/>
        <w:rPr>
          <w:rFonts w:ascii="Simsun" w:eastAsia="宋体" w:hAnsi="Simsun" w:cs="宋体"/>
          <w:color w:val="000000"/>
          <w:kern w:val="0"/>
          <w:sz w:val="23"/>
          <w:szCs w:val="23"/>
        </w:rPr>
      </w:pPr>
      <w:r w:rsidRPr="00722ACD">
        <w:rPr>
          <w:rFonts w:ascii="Simsun" w:eastAsia="宋体" w:hAnsi="Simsun" w:cs="宋体"/>
          <w:b/>
          <w:bCs/>
          <w:color w:val="000000"/>
          <w:kern w:val="0"/>
          <w:sz w:val="23"/>
        </w:rPr>
        <w:t>    </w:t>
      </w:r>
      <w:r w:rsidRPr="00722ACD">
        <w:rPr>
          <w:rFonts w:ascii="Simsun" w:eastAsia="宋体" w:hAnsi="Simsun" w:cs="宋体"/>
          <w:b/>
          <w:bCs/>
          <w:color w:val="000000"/>
          <w:kern w:val="0"/>
          <w:sz w:val="23"/>
        </w:rPr>
        <w:t>第八条</w:t>
      </w:r>
      <w:r w:rsidRPr="00722ACD">
        <w:rPr>
          <w:rFonts w:ascii="Simsun" w:eastAsia="宋体" w:hAnsi="Simsun" w:cs="宋体"/>
          <w:color w:val="000000"/>
          <w:kern w:val="0"/>
          <w:sz w:val="23"/>
          <w:szCs w:val="23"/>
        </w:rPr>
        <w:t> </w:t>
      </w:r>
      <w:r w:rsidRPr="00722ACD">
        <w:rPr>
          <w:rFonts w:ascii="Simsun" w:eastAsia="宋体" w:hAnsi="Simsun" w:cs="宋体"/>
          <w:color w:val="000000"/>
          <w:kern w:val="0"/>
          <w:sz w:val="23"/>
          <w:szCs w:val="23"/>
        </w:rPr>
        <w:t>国家支持中医药科学研究和技术开发，鼓励中医药科学技术创新，推广应用中医药科学技术成果，保护中医药知识产权，提高中医药科学技术水平。</w:t>
      </w:r>
    </w:p>
    <w:p w:rsidR="00722ACD" w:rsidRPr="00722ACD" w:rsidRDefault="00722ACD" w:rsidP="00722ACD">
      <w:pPr>
        <w:widowControl/>
        <w:shd w:val="clear" w:color="auto" w:fill="FFFFFF"/>
        <w:spacing w:before="100" w:beforeAutospacing="1" w:after="100" w:afterAutospacing="1" w:line="402" w:lineRule="atLeast"/>
        <w:jc w:val="left"/>
        <w:rPr>
          <w:rFonts w:ascii="Simsun" w:eastAsia="宋体" w:hAnsi="Simsun" w:cs="宋体"/>
          <w:color w:val="000000"/>
          <w:kern w:val="0"/>
          <w:sz w:val="23"/>
          <w:szCs w:val="23"/>
        </w:rPr>
      </w:pPr>
      <w:r w:rsidRPr="00722ACD">
        <w:rPr>
          <w:rFonts w:ascii="Simsun" w:eastAsia="宋体" w:hAnsi="Simsun" w:cs="宋体"/>
          <w:b/>
          <w:bCs/>
          <w:color w:val="000000"/>
          <w:kern w:val="0"/>
          <w:sz w:val="23"/>
        </w:rPr>
        <w:t>    </w:t>
      </w:r>
      <w:r w:rsidRPr="00722ACD">
        <w:rPr>
          <w:rFonts w:ascii="Simsun" w:eastAsia="宋体" w:hAnsi="Simsun" w:cs="宋体"/>
          <w:b/>
          <w:bCs/>
          <w:color w:val="000000"/>
          <w:kern w:val="0"/>
          <w:sz w:val="23"/>
        </w:rPr>
        <w:t>第九条</w:t>
      </w:r>
      <w:r w:rsidRPr="00722ACD">
        <w:rPr>
          <w:rFonts w:ascii="Simsun" w:eastAsia="宋体" w:hAnsi="Simsun" w:cs="宋体"/>
          <w:color w:val="000000"/>
          <w:kern w:val="0"/>
          <w:sz w:val="23"/>
          <w:szCs w:val="23"/>
        </w:rPr>
        <w:t> </w:t>
      </w:r>
      <w:r w:rsidRPr="00722ACD">
        <w:rPr>
          <w:rFonts w:ascii="Simsun" w:eastAsia="宋体" w:hAnsi="Simsun" w:cs="宋体"/>
          <w:color w:val="000000"/>
          <w:kern w:val="0"/>
          <w:sz w:val="23"/>
          <w:szCs w:val="23"/>
        </w:rPr>
        <w:t>国家支持中医药对外交流与合作，促进中医药的国际传播和应用。</w:t>
      </w:r>
    </w:p>
    <w:p w:rsidR="00722ACD" w:rsidRPr="00722ACD" w:rsidRDefault="00722ACD" w:rsidP="00722ACD">
      <w:pPr>
        <w:widowControl/>
        <w:shd w:val="clear" w:color="auto" w:fill="FFFFFF"/>
        <w:spacing w:before="100" w:beforeAutospacing="1" w:after="100" w:afterAutospacing="1" w:line="402" w:lineRule="atLeast"/>
        <w:jc w:val="left"/>
        <w:rPr>
          <w:rFonts w:ascii="Simsun" w:eastAsia="宋体" w:hAnsi="Simsun" w:cs="宋体"/>
          <w:color w:val="000000"/>
          <w:kern w:val="0"/>
          <w:sz w:val="23"/>
          <w:szCs w:val="23"/>
        </w:rPr>
      </w:pPr>
      <w:r w:rsidRPr="00722ACD">
        <w:rPr>
          <w:rFonts w:ascii="Simsun" w:eastAsia="宋体" w:hAnsi="Simsun" w:cs="宋体"/>
          <w:b/>
          <w:bCs/>
          <w:color w:val="000000"/>
          <w:kern w:val="0"/>
          <w:sz w:val="23"/>
        </w:rPr>
        <w:t>    </w:t>
      </w:r>
      <w:r w:rsidRPr="00722ACD">
        <w:rPr>
          <w:rFonts w:ascii="Simsun" w:eastAsia="宋体" w:hAnsi="Simsun" w:cs="宋体"/>
          <w:b/>
          <w:bCs/>
          <w:color w:val="000000"/>
          <w:kern w:val="0"/>
          <w:sz w:val="23"/>
        </w:rPr>
        <w:t>第十条</w:t>
      </w:r>
      <w:r w:rsidRPr="00722ACD">
        <w:rPr>
          <w:rFonts w:ascii="Simsun" w:eastAsia="宋体" w:hAnsi="Simsun" w:cs="宋体"/>
          <w:color w:val="000000"/>
          <w:kern w:val="0"/>
          <w:sz w:val="23"/>
          <w:szCs w:val="23"/>
        </w:rPr>
        <w:t> </w:t>
      </w:r>
      <w:r w:rsidRPr="00722ACD">
        <w:rPr>
          <w:rFonts w:ascii="Simsun" w:eastAsia="宋体" w:hAnsi="Simsun" w:cs="宋体"/>
          <w:color w:val="000000"/>
          <w:kern w:val="0"/>
          <w:sz w:val="23"/>
          <w:szCs w:val="23"/>
        </w:rPr>
        <w:t>对在中医药事业中做出突出贡献的组织和个人，按照国家有关规定给予表彰、奖励。</w:t>
      </w:r>
    </w:p>
    <w:p w:rsidR="00722ACD" w:rsidRPr="00722ACD" w:rsidRDefault="00722ACD" w:rsidP="00722ACD">
      <w:pPr>
        <w:widowControl/>
        <w:shd w:val="clear" w:color="auto" w:fill="FFFFFF"/>
        <w:spacing w:before="100" w:beforeAutospacing="1" w:after="100" w:afterAutospacing="1" w:line="402" w:lineRule="atLeast"/>
        <w:jc w:val="left"/>
        <w:rPr>
          <w:rFonts w:ascii="Simsun" w:eastAsia="宋体" w:hAnsi="Simsun" w:cs="宋体"/>
          <w:color w:val="000000"/>
          <w:kern w:val="0"/>
          <w:sz w:val="23"/>
          <w:szCs w:val="23"/>
        </w:rPr>
      </w:pPr>
      <w:r w:rsidRPr="00722ACD">
        <w:rPr>
          <w:rFonts w:ascii="Simsun" w:eastAsia="宋体" w:hAnsi="Simsun" w:cs="宋体"/>
          <w:color w:val="000000"/>
          <w:kern w:val="0"/>
          <w:sz w:val="23"/>
          <w:szCs w:val="23"/>
        </w:rPr>
        <w:br/>
        <w:t> </w:t>
      </w:r>
    </w:p>
    <w:p w:rsidR="00722ACD" w:rsidRPr="00722ACD" w:rsidRDefault="00722ACD" w:rsidP="00722ACD">
      <w:pPr>
        <w:widowControl/>
        <w:shd w:val="clear" w:color="auto" w:fill="FFFFFF"/>
        <w:spacing w:before="100" w:beforeAutospacing="1" w:after="100" w:afterAutospacing="1" w:line="402" w:lineRule="atLeast"/>
        <w:jc w:val="center"/>
        <w:rPr>
          <w:rFonts w:ascii="Simsun" w:eastAsia="宋体" w:hAnsi="Simsun" w:cs="宋体"/>
          <w:color w:val="000000"/>
          <w:kern w:val="0"/>
          <w:sz w:val="23"/>
          <w:szCs w:val="23"/>
        </w:rPr>
      </w:pPr>
      <w:r w:rsidRPr="00722ACD">
        <w:rPr>
          <w:rFonts w:ascii="Simsun" w:eastAsia="宋体" w:hAnsi="Simsun" w:cs="宋体"/>
          <w:b/>
          <w:bCs/>
          <w:color w:val="000000"/>
          <w:kern w:val="0"/>
          <w:sz w:val="23"/>
        </w:rPr>
        <w:t>第二章</w:t>
      </w:r>
      <w:r w:rsidRPr="00722ACD">
        <w:rPr>
          <w:rFonts w:ascii="Simsun" w:eastAsia="宋体" w:hAnsi="Simsun" w:cs="宋体"/>
          <w:b/>
          <w:bCs/>
          <w:color w:val="000000"/>
          <w:kern w:val="0"/>
          <w:sz w:val="23"/>
        </w:rPr>
        <w:t xml:space="preserve">  </w:t>
      </w:r>
      <w:r w:rsidRPr="00722ACD">
        <w:rPr>
          <w:rFonts w:ascii="Simsun" w:eastAsia="宋体" w:hAnsi="Simsun" w:cs="宋体"/>
          <w:b/>
          <w:bCs/>
          <w:color w:val="000000"/>
          <w:kern w:val="0"/>
          <w:sz w:val="23"/>
        </w:rPr>
        <w:t>中医药服务</w:t>
      </w:r>
    </w:p>
    <w:p w:rsidR="00722ACD" w:rsidRPr="00722ACD" w:rsidRDefault="00722ACD" w:rsidP="00722ACD">
      <w:pPr>
        <w:widowControl/>
        <w:shd w:val="clear" w:color="auto" w:fill="FFFFFF"/>
        <w:spacing w:before="100" w:beforeAutospacing="1" w:after="100" w:afterAutospacing="1" w:line="402" w:lineRule="atLeast"/>
        <w:jc w:val="left"/>
        <w:rPr>
          <w:rFonts w:ascii="Simsun" w:eastAsia="宋体" w:hAnsi="Simsun" w:cs="宋体"/>
          <w:color w:val="000000"/>
          <w:kern w:val="0"/>
          <w:sz w:val="23"/>
          <w:szCs w:val="23"/>
        </w:rPr>
      </w:pPr>
      <w:r w:rsidRPr="00722ACD">
        <w:rPr>
          <w:rFonts w:ascii="Simsun" w:eastAsia="宋体" w:hAnsi="Simsun" w:cs="宋体"/>
          <w:b/>
          <w:bCs/>
          <w:color w:val="000000"/>
          <w:kern w:val="0"/>
          <w:sz w:val="23"/>
        </w:rPr>
        <w:t>    </w:t>
      </w:r>
      <w:r w:rsidRPr="00722ACD">
        <w:rPr>
          <w:rFonts w:ascii="Simsun" w:eastAsia="宋体" w:hAnsi="Simsun" w:cs="宋体"/>
          <w:b/>
          <w:bCs/>
          <w:color w:val="000000"/>
          <w:kern w:val="0"/>
          <w:sz w:val="23"/>
        </w:rPr>
        <w:t>第十一条</w:t>
      </w:r>
      <w:r w:rsidRPr="00722ACD">
        <w:rPr>
          <w:rFonts w:ascii="Simsun" w:eastAsia="宋体" w:hAnsi="Simsun" w:cs="宋体"/>
          <w:color w:val="000000"/>
          <w:kern w:val="0"/>
          <w:sz w:val="23"/>
          <w:szCs w:val="23"/>
        </w:rPr>
        <w:t> </w:t>
      </w:r>
      <w:r w:rsidRPr="00722ACD">
        <w:rPr>
          <w:rFonts w:ascii="Simsun" w:eastAsia="宋体" w:hAnsi="Simsun" w:cs="宋体"/>
          <w:color w:val="000000"/>
          <w:kern w:val="0"/>
          <w:sz w:val="23"/>
          <w:szCs w:val="23"/>
        </w:rPr>
        <w:t>县级以上人民政府应当将中医医疗机构建设纳入医疗机构设置规划，举办规模适宜的中医医疗机构，扶持有中医药特色和优势的医疗机构发展。</w:t>
      </w:r>
    </w:p>
    <w:p w:rsidR="00722ACD" w:rsidRPr="00722ACD" w:rsidRDefault="00722ACD" w:rsidP="00722ACD">
      <w:pPr>
        <w:widowControl/>
        <w:shd w:val="clear" w:color="auto" w:fill="FFFFFF"/>
        <w:spacing w:before="100" w:beforeAutospacing="1" w:after="100" w:afterAutospacing="1" w:line="402" w:lineRule="atLeast"/>
        <w:jc w:val="left"/>
        <w:rPr>
          <w:rFonts w:ascii="Simsun" w:eastAsia="宋体" w:hAnsi="Simsun" w:cs="宋体"/>
          <w:color w:val="000000"/>
          <w:kern w:val="0"/>
          <w:sz w:val="23"/>
          <w:szCs w:val="23"/>
        </w:rPr>
      </w:pPr>
      <w:r w:rsidRPr="00722ACD">
        <w:rPr>
          <w:rFonts w:ascii="Simsun" w:eastAsia="宋体" w:hAnsi="Simsun" w:cs="宋体"/>
          <w:color w:val="000000"/>
          <w:kern w:val="0"/>
          <w:sz w:val="23"/>
          <w:szCs w:val="23"/>
        </w:rPr>
        <w:t>合并、撤销政府举办的中医医疗机构或者改变其中医医疗性质，应当征求上一级人民政府中医药主管部门的意见。</w:t>
      </w:r>
    </w:p>
    <w:p w:rsidR="00722ACD" w:rsidRPr="00722ACD" w:rsidRDefault="00722ACD" w:rsidP="00722ACD">
      <w:pPr>
        <w:widowControl/>
        <w:shd w:val="clear" w:color="auto" w:fill="FFFFFF"/>
        <w:spacing w:before="100" w:beforeAutospacing="1" w:after="100" w:afterAutospacing="1" w:line="402" w:lineRule="atLeast"/>
        <w:jc w:val="left"/>
        <w:rPr>
          <w:rFonts w:ascii="Simsun" w:eastAsia="宋体" w:hAnsi="Simsun" w:cs="宋体"/>
          <w:color w:val="000000"/>
          <w:kern w:val="0"/>
          <w:sz w:val="23"/>
          <w:szCs w:val="23"/>
        </w:rPr>
      </w:pPr>
      <w:r w:rsidRPr="00722ACD">
        <w:rPr>
          <w:rFonts w:ascii="Simsun" w:eastAsia="宋体" w:hAnsi="Simsun" w:cs="宋体"/>
          <w:b/>
          <w:bCs/>
          <w:color w:val="000000"/>
          <w:kern w:val="0"/>
          <w:sz w:val="23"/>
        </w:rPr>
        <w:t>    </w:t>
      </w:r>
      <w:r w:rsidRPr="00722ACD">
        <w:rPr>
          <w:rFonts w:ascii="Simsun" w:eastAsia="宋体" w:hAnsi="Simsun" w:cs="宋体"/>
          <w:b/>
          <w:bCs/>
          <w:color w:val="000000"/>
          <w:kern w:val="0"/>
          <w:sz w:val="23"/>
        </w:rPr>
        <w:t>第十二条</w:t>
      </w:r>
      <w:r w:rsidRPr="00722ACD">
        <w:rPr>
          <w:rFonts w:ascii="Simsun" w:eastAsia="宋体" w:hAnsi="Simsun" w:cs="宋体"/>
          <w:color w:val="000000"/>
          <w:kern w:val="0"/>
          <w:sz w:val="23"/>
          <w:szCs w:val="23"/>
        </w:rPr>
        <w:t> </w:t>
      </w:r>
      <w:r w:rsidRPr="00722ACD">
        <w:rPr>
          <w:rFonts w:ascii="Simsun" w:eastAsia="宋体" w:hAnsi="Simsun" w:cs="宋体"/>
          <w:color w:val="000000"/>
          <w:kern w:val="0"/>
          <w:sz w:val="23"/>
          <w:szCs w:val="23"/>
        </w:rPr>
        <w:t>政府举办的综合医院、妇幼保健机构和有条件的专科医院、社区卫生服务中心、乡镇卫生院，应当设置中医药科室。</w:t>
      </w:r>
    </w:p>
    <w:p w:rsidR="00722ACD" w:rsidRPr="00722ACD" w:rsidRDefault="00722ACD" w:rsidP="00722ACD">
      <w:pPr>
        <w:widowControl/>
        <w:shd w:val="clear" w:color="auto" w:fill="FFFFFF"/>
        <w:spacing w:before="100" w:beforeAutospacing="1" w:after="100" w:afterAutospacing="1" w:line="402" w:lineRule="atLeast"/>
        <w:jc w:val="left"/>
        <w:rPr>
          <w:rFonts w:ascii="Simsun" w:eastAsia="宋体" w:hAnsi="Simsun" w:cs="宋体"/>
          <w:color w:val="000000"/>
          <w:kern w:val="0"/>
          <w:sz w:val="23"/>
          <w:szCs w:val="23"/>
        </w:rPr>
      </w:pPr>
      <w:r w:rsidRPr="00722ACD">
        <w:rPr>
          <w:rFonts w:ascii="Simsun" w:eastAsia="宋体" w:hAnsi="Simsun" w:cs="宋体"/>
          <w:color w:val="000000"/>
          <w:kern w:val="0"/>
          <w:sz w:val="23"/>
          <w:szCs w:val="23"/>
        </w:rPr>
        <w:t>县级以上人民政府应当采取措施，增强社区卫生服务站和村卫生室提供中医药服务的能力。</w:t>
      </w:r>
    </w:p>
    <w:p w:rsidR="00722ACD" w:rsidRPr="00722ACD" w:rsidRDefault="00722ACD" w:rsidP="00722ACD">
      <w:pPr>
        <w:widowControl/>
        <w:shd w:val="clear" w:color="auto" w:fill="FFFFFF"/>
        <w:spacing w:before="100" w:beforeAutospacing="1" w:after="100" w:afterAutospacing="1" w:line="402" w:lineRule="atLeast"/>
        <w:jc w:val="left"/>
        <w:rPr>
          <w:rFonts w:ascii="Simsun" w:eastAsia="宋体" w:hAnsi="Simsun" w:cs="宋体"/>
          <w:color w:val="000000"/>
          <w:kern w:val="0"/>
          <w:sz w:val="23"/>
          <w:szCs w:val="23"/>
        </w:rPr>
      </w:pPr>
      <w:r w:rsidRPr="00722ACD">
        <w:rPr>
          <w:rFonts w:ascii="Simsun" w:eastAsia="宋体" w:hAnsi="Simsun" w:cs="宋体"/>
          <w:b/>
          <w:bCs/>
          <w:color w:val="000000"/>
          <w:kern w:val="0"/>
          <w:sz w:val="23"/>
        </w:rPr>
        <w:t>    </w:t>
      </w:r>
      <w:r w:rsidRPr="00722ACD">
        <w:rPr>
          <w:rFonts w:ascii="Simsun" w:eastAsia="宋体" w:hAnsi="Simsun" w:cs="宋体"/>
          <w:b/>
          <w:bCs/>
          <w:color w:val="000000"/>
          <w:kern w:val="0"/>
          <w:sz w:val="23"/>
        </w:rPr>
        <w:t>第十三条</w:t>
      </w:r>
      <w:r w:rsidRPr="00722ACD">
        <w:rPr>
          <w:rFonts w:ascii="Simsun" w:eastAsia="宋体" w:hAnsi="Simsun" w:cs="宋体"/>
          <w:color w:val="000000"/>
          <w:kern w:val="0"/>
          <w:sz w:val="23"/>
          <w:szCs w:val="23"/>
        </w:rPr>
        <w:t> </w:t>
      </w:r>
      <w:r w:rsidRPr="00722ACD">
        <w:rPr>
          <w:rFonts w:ascii="Simsun" w:eastAsia="宋体" w:hAnsi="Simsun" w:cs="宋体"/>
          <w:color w:val="000000"/>
          <w:kern w:val="0"/>
          <w:sz w:val="23"/>
          <w:szCs w:val="23"/>
        </w:rPr>
        <w:t>国家支持社会力量举办中医医疗机构。</w:t>
      </w:r>
    </w:p>
    <w:p w:rsidR="00722ACD" w:rsidRPr="00722ACD" w:rsidRDefault="00722ACD" w:rsidP="00722ACD">
      <w:pPr>
        <w:widowControl/>
        <w:shd w:val="clear" w:color="auto" w:fill="FFFFFF"/>
        <w:spacing w:before="100" w:beforeAutospacing="1" w:after="100" w:afterAutospacing="1" w:line="402" w:lineRule="atLeast"/>
        <w:jc w:val="left"/>
        <w:rPr>
          <w:rFonts w:ascii="Simsun" w:eastAsia="宋体" w:hAnsi="Simsun" w:cs="宋体"/>
          <w:color w:val="000000"/>
          <w:kern w:val="0"/>
          <w:sz w:val="23"/>
          <w:szCs w:val="23"/>
        </w:rPr>
      </w:pPr>
      <w:r w:rsidRPr="00722ACD">
        <w:rPr>
          <w:rFonts w:ascii="Simsun" w:eastAsia="宋体" w:hAnsi="Simsun" w:cs="宋体"/>
          <w:color w:val="000000"/>
          <w:kern w:val="0"/>
          <w:sz w:val="23"/>
          <w:szCs w:val="23"/>
        </w:rPr>
        <w:t>社会力量举办的中医医疗机构在准入、执业、基本医疗保险、科研教学、医务人员职称评定等方面享有与政府举办的中医医疗机构同等的权利。</w:t>
      </w:r>
    </w:p>
    <w:p w:rsidR="00722ACD" w:rsidRPr="00722ACD" w:rsidRDefault="00722ACD" w:rsidP="00722ACD">
      <w:pPr>
        <w:widowControl/>
        <w:shd w:val="clear" w:color="auto" w:fill="FFFFFF"/>
        <w:spacing w:before="100" w:beforeAutospacing="1" w:after="100" w:afterAutospacing="1" w:line="402" w:lineRule="atLeast"/>
        <w:jc w:val="left"/>
        <w:rPr>
          <w:rFonts w:ascii="Simsun" w:eastAsia="宋体" w:hAnsi="Simsun" w:cs="宋体"/>
          <w:color w:val="000000"/>
          <w:kern w:val="0"/>
          <w:sz w:val="23"/>
          <w:szCs w:val="23"/>
        </w:rPr>
      </w:pPr>
      <w:r w:rsidRPr="00722ACD">
        <w:rPr>
          <w:rFonts w:ascii="Simsun" w:eastAsia="宋体" w:hAnsi="Simsun" w:cs="宋体"/>
          <w:b/>
          <w:bCs/>
          <w:color w:val="000000"/>
          <w:kern w:val="0"/>
          <w:sz w:val="23"/>
        </w:rPr>
        <w:lastRenderedPageBreak/>
        <w:t>    </w:t>
      </w:r>
      <w:r w:rsidRPr="00722ACD">
        <w:rPr>
          <w:rFonts w:ascii="Simsun" w:eastAsia="宋体" w:hAnsi="Simsun" w:cs="宋体"/>
          <w:b/>
          <w:bCs/>
          <w:color w:val="000000"/>
          <w:kern w:val="0"/>
          <w:sz w:val="23"/>
        </w:rPr>
        <w:t>第十四条</w:t>
      </w:r>
      <w:r w:rsidRPr="00722ACD">
        <w:rPr>
          <w:rFonts w:ascii="Simsun" w:eastAsia="宋体" w:hAnsi="Simsun" w:cs="宋体"/>
          <w:color w:val="000000"/>
          <w:kern w:val="0"/>
          <w:sz w:val="23"/>
          <w:szCs w:val="23"/>
        </w:rPr>
        <w:t> </w:t>
      </w:r>
      <w:r w:rsidRPr="00722ACD">
        <w:rPr>
          <w:rFonts w:ascii="Simsun" w:eastAsia="宋体" w:hAnsi="Simsun" w:cs="宋体"/>
          <w:color w:val="000000"/>
          <w:kern w:val="0"/>
          <w:sz w:val="23"/>
          <w:szCs w:val="23"/>
        </w:rPr>
        <w:t>举办中医医疗机构应当按照国家有关医疗机构管理的规定办理审批手续，并遵守医疗机构管理的有关规定。</w:t>
      </w:r>
    </w:p>
    <w:p w:rsidR="00722ACD" w:rsidRPr="00722ACD" w:rsidRDefault="00722ACD" w:rsidP="00722ACD">
      <w:pPr>
        <w:widowControl/>
        <w:shd w:val="clear" w:color="auto" w:fill="FFFFFF"/>
        <w:spacing w:before="100" w:beforeAutospacing="1" w:after="100" w:afterAutospacing="1" w:line="402" w:lineRule="atLeast"/>
        <w:jc w:val="left"/>
        <w:rPr>
          <w:rFonts w:ascii="Simsun" w:eastAsia="宋体" w:hAnsi="Simsun" w:cs="宋体"/>
          <w:color w:val="000000"/>
          <w:kern w:val="0"/>
          <w:sz w:val="23"/>
          <w:szCs w:val="23"/>
        </w:rPr>
      </w:pPr>
      <w:r w:rsidRPr="00722ACD">
        <w:rPr>
          <w:rFonts w:ascii="Simsun" w:eastAsia="宋体" w:hAnsi="Simsun" w:cs="宋体"/>
          <w:color w:val="000000"/>
          <w:kern w:val="0"/>
          <w:sz w:val="23"/>
          <w:szCs w:val="23"/>
        </w:rPr>
        <w:t>举办中医诊所的，将诊所的名称、地址、诊疗范围、人员配备情况等报所在地县级人民政府中医药主管部门备案后即可开展执业活动。中医诊所应当将本诊所的诊疗范围、中医医师的姓名及其执业范围在诊所的明显位置公示，不得超出备案范围开展医疗活动。具体办法由国务院中医药主管部门拟订，报国务院卫生行政部门审核、发布。</w:t>
      </w:r>
    </w:p>
    <w:p w:rsidR="00722ACD" w:rsidRPr="00722ACD" w:rsidRDefault="00722ACD" w:rsidP="00722ACD">
      <w:pPr>
        <w:widowControl/>
        <w:shd w:val="clear" w:color="auto" w:fill="FFFFFF"/>
        <w:spacing w:before="100" w:beforeAutospacing="1" w:after="100" w:afterAutospacing="1" w:line="402" w:lineRule="atLeast"/>
        <w:jc w:val="left"/>
        <w:rPr>
          <w:rFonts w:ascii="Simsun" w:eastAsia="宋体" w:hAnsi="Simsun" w:cs="宋体"/>
          <w:color w:val="000000"/>
          <w:kern w:val="0"/>
          <w:sz w:val="23"/>
          <w:szCs w:val="23"/>
        </w:rPr>
      </w:pPr>
      <w:r w:rsidRPr="00722ACD">
        <w:rPr>
          <w:rFonts w:ascii="Simsun" w:eastAsia="宋体" w:hAnsi="Simsun" w:cs="宋体"/>
          <w:b/>
          <w:bCs/>
          <w:color w:val="000000"/>
          <w:kern w:val="0"/>
          <w:sz w:val="23"/>
        </w:rPr>
        <w:t>    </w:t>
      </w:r>
      <w:r w:rsidRPr="00722ACD">
        <w:rPr>
          <w:rFonts w:ascii="Simsun" w:eastAsia="宋体" w:hAnsi="Simsun" w:cs="宋体"/>
          <w:b/>
          <w:bCs/>
          <w:color w:val="000000"/>
          <w:kern w:val="0"/>
          <w:sz w:val="23"/>
        </w:rPr>
        <w:t>第十五条</w:t>
      </w:r>
      <w:r w:rsidRPr="00722ACD">
        <w:rPr>
          <w:rFonts w:ascii="Simsun" w:eastAsia="宋体" w:hAnsi="Simsun" w:cs="宋体"/>
          <w:color w:val="000000"/>
          <w:kern w:val="0"/>
          <w:sz w:val="23"/>
          <w:szCs w:val="23"/>
        </w:rPr>
        <w:t> </w:t>
      </w:r>
      <w:r w:rsidRPr="00722ACD">
        <w:rPr>
          <w:rFonts w:ascii="Simsun" w:eastAsia="宋体" w:hAnsi="Simsun" w:cs="宋体"/>
          <w:color w:val="000000"/>
          <w:kern w:val="0"/>
          <w:sz w:val="23"/>
          <w:szCs w:val="23"/>
        </w:rPr>
        <w:t>从事中医医疗活动的人员应当依照《中华人民共和国执业医师法》的规定，通过中医医师资格考试取得中医医师资格，并进行执业注册。中医医师资格考试的内容应当体现中医药特点。</w:t>
      </w:r>
    </w:p>
    <w:p w:rsidR="00722ACD" w:rsidRPr="00722ACD" w:rsidRDefault="00722ACD" w:rsidP="00722ACD">
      <w:pPr>
        <w:widowControl/>
        <w:shd w:val="clear" w:color="auto" w:fill="FFFFFF"/>
        <w:spacing w:before="100" w:beforeAutospacing="1" w:after="100" w:afterAutospacing="1" w:line="402" w:lineRule="atLeast"/>
        <w:jc w:val="left"/>
        <w:rPr>
          <w:rFonts w:ascii="Simsun" w:eastAsia="宋体" w:hAnsi="Simsun" w:cs="宋体"/>
          <w:color w:val="000000"/>
          <w:kern w:val="0"/>
          <w:sz w:val="23"/>
          <w:szCs w:val="23"/>
        </w:rPr>
      </w:pPr>
      <w:r w:rsidRPr="00722ACD">
        <w:rPr>
          <w:rFonts w:ascii="Simsun" w:eastAsia="宋体" w:hAnsi="Simsun" w:cs="宋体"/>
          <w:color w:val="000000"/>
          <w:kern w:val="0"/>
          <w:sz w:val="23"/>
          <w:szCs w:val="23"/>
        </w:rPr>
        <w:t>以师承方式学习中医或者经多年实践，医术确有专长的人员，由至少两名中医医师推荐，经省、自治区、直辖市人民政府中医药主管部门组织实践技能和效果考核合格后，即可取得中医医师资格；按照考核内容进行执业注册后，即可在注册的执业范围内，以个人开业的方式或者在医疗机构内从事中医医疗活动。国务院中医药主管部门应当根据中医药技术方法的安全风险拟订本款规定人员的分类考核办法，报国务院卫生行政部门审核、发布。</w:t>
      </w:r>
    </w:p>
    <w:p w:rsidR="00722ACD" w:rsidRPr="00722ACD" w:rsidRDefault="00722ACD" w:rsidP="00722ACD">
      <w:pPr>
        <w:widowControl/>
        <w:shd w:val="clear" w:color="auto" w:fill="FFFFFF"/>
        <w:spacing w:before="100" w:beforeAutospacing="1" w:after="100" w:afterAutospacing="1" w:line="402" w:lineRule="atLeast"/>
        <w:jc w:val="left"/>
        <w:rPr>
          <w:rFonts w:ascii="Simsun" w:eastAsia="宋体" w:hAnsi="Simsun" w:cs="宋体"/>
          <w:color w:val="000000"/>
          <w:kern w:val="0"/>
          <w:sz w:val="23"/>
          <w:szCs w:val="23"/>
        </w:rPr>
      </w:pPr>
      <w:r w:rsidRPr="00722ACD">
        <w:rPr>
          <w:rFonts w:ascii="Simsun" w:eastAsia="宋体" w:hAnsi="Simsun" w:cs="宋体"/>
          <w:b/>
          <w:bCs/>
          <w:color w:val="000000"/>
          <w:kern w:val="0"/>
          <w:sz w:val="23"/>
        </w:rPr>
        <w:t>    </w:t>
      </w:r>
      <w:r w:rsidRPr="00722ACD">
        <w:rPr>
          <w:rFonts w:ascii="Simsun" w:eastAsia="宋体" w:hAnsi="Simsun" w:cs="宋体"/>
          <w:b/>
          <w:bCs/>
          <w:color w:val="000000"/>
          <w:kern w:val="0"/>
          <w:sz w:val="23"/>
        </w:rPr>
        <w:t>第十六条</w:t>
      </w:r>
      <w:r w:rsidRPr="00722ACD">
        <w:rPr>
          <w:rFonts w:ascii="Simsun" w:eastAsia="宋体" w:hAnsi="Simsun" w:cs="宋体"/>
          <w:color w:val="000000"/>
          <w:kern w:val="0"/>
          <w:sz w:val="23"/>
          <w:szCs w:val="23"/>
        </w:rPr>
        <w:t> </w:t>
      </w:r>
      <w:r w:rsidRPr="00722ACD">
        <w:rPr>
          <w:rFonts w:ascii="Simsun" w:eastAsia="宋体" w:hAnsi="Simsun" w:cs="宋体"/>
          <w:color w:val="000000"/>
          <w:kern w:val="0"/>
          <w:sz w:val="23"/>
          <w:szCs w:val="23"/>
        </w:rPr>
        <w:t>中医医疗机构配备医务人员应当以中医药专业技术人员为主，主要提供中医药服务；经考试取得医师资格的中医医师按照国家有关规定，经培训、考核合格后，可以在执业活动中采用与其专业相关的现代科学技术方法。在医疗活动中采用现代科学技术方法的，应当有利于保持和发挥中医药特色和优势。</w:t>
      </w:r>
    </w:p>
    <w:p w:rsidR="00722ACD" w:rsidRPr="00722ACD" w:rsidRDefault="00722ACD" w:rsidP="00722ACD">
      <w:pPr>
        <w:widowControl/>
        <w:shd w:val="clear" w:color="auto" w:fill="FFFFFF"/>
        <w:spacing w:before="100" w:beforeAutospacing="1" w:after="100" w:afterAutospacing="1" w:line="402" w:lineRule="atLeast"/>
        <w:jc w:val="left"/>
        <w:rPr>
          <w:rFonts w:ascii="Simsun" w:eastAsia="宋体" w:hAnsi="Simsun" w:cs="宋体"/>
          <w:color w:val="000000"/>
          <w:kern w:val="0"/>
          <w:sz w:val="23"/>
          <w:szCs w:val="23"/>
        </w:rPr>
      </w:pPr>
      <w:r w:rsidRPr="00722ACD">
        <w:rPr>
          <w:rFonts w:ascii="Simsun" w:eastAsia="宋体" w:hAnsi="Simsun" w:cs="宋体"/>
          <w:color w:val="000000"/>
          <w:kern w:val="0"/>
          <w:sz w:val="23"/>
          <w:szCs w:val="23"/>
        </w:rPr>
        <w:t>社区卫生服务中心、乡镇卫生院、社区卫生服务站以及有条件的村卫生室应当合理配备中医药专业技术人员，并运用和推广适宜的中医药技术方法。</w:t>
      </w:r>
    </w:p>
    <w:p w:rsidR="00722ACD" w:rsidRPr="00722ACD" w:rsidRDefault="00722ACD" w:rsidP="00722ACD">
      <w:pPr>
        <w:widowControl/>
        <w:shd w:val="clear" w:color="auto" w:fill="FFFFFF"/>
        <w:spacing w:before="100" w:beforeAutospacing="1" w:after="100" w:afterAutospacing="1" w:line="402" w:lineRule="atLeast"/>
        <w:jc w:val="left"/>
        <w:rPr>
          <w:rFonts w:ascii="Simsun" w:eastAsia="宋体" w:hAnsi="Simsun" w:cs="宋体"/>
          <w:color w:val="000000"/>
          <w:kern w:val="0"/>
          <w:sz w:val="23"/>
          <w:szCs w:val="23"/>
        </w:rPr>
      </w:pPr>
      <w:r w:rsidRPr="00722ACD">
        <w:rPr>
          <w:rFonts w:ascii="Simsun" w:eastAsia="宋体" w:hAnsi="Simsun" w:cs="宋体"/>
          <w:b/>
          <w:bCs/>
          <w:color w:val="000000"/>
          <w:kern w:val="0"/>
          <w:sz w:val="23"/>
        </w:rPr>
        <w:t>    </w:t>
      </w:r>
      <w:r w:rsidRPr="00722ACD">
        <w:rPr>
          <w:rFonts w:ascii="Simsun" w:eastAsia="宋体" w:hAnsi="Simsun" w:cs="宋体"/>
          <w:b/>
          <w:bCs/>
          <w:color w:val="000000"/>
          <w:kern w:val="0"/>
          <w:sz w:val="23"/>
        </w:rPr>
        <w:t>第十七条</w:t>
      </w:r>
      <w:r w:rsidRPr="00722ACD">
        <w:rPr>
          <w:rFonts w:ascii="Simsun" w:eastAsia="宋体" w:hAnsi="Simsun" w:cs="宋体"/>
          <w:color w:val="000000"/>
          <w:kern w:val="0"/>
          <w:sz w:val="23"/>
          <w:szCs w:val="23"/>
        </w:rPr>
        <w:t> </w:t>
      </w:r>
      <w:r w:rsidRPr="00722ACD">
        <w:rPr>
          <w:rFonts w:ascii="Simsun" w:eastAsia="宋体" w:hAnsi="Simsun" w:cs="宋体"/>
          <w:color w:val="000000"/>
          <w:kern w:val="0"/>
          <w:sz w:val="23"/>
          <w:szCs w:val="23"/>
        </w:rPr>
        <w:t>开展中医药服务，应当以中医药理论为指导，运用中医药技术方法，并符合国务院中医药主管部门制定的中医药服务基本要求。</w:t>
      </w:r>
    </w:p>
    <w:p w:rsidR="00722ACD" w:rsidRPr="00722ACD" w:rsidRDefault="00722ACD" w:rsidP="00722ACD">
      <w:pPr>
        <w:widowControl/>
        <w:shd w:val="clear" w:color="auto" w:fill="FFFFFF"/>
        <w:spacing w:before="100" w:beforeAutospacing="1" w:after="100" w:afterAutospacing="1" w:line="402" w:lineRule="atLeast"/>
        <w:jc w:val="left"/>
        <w:rPr>
          <w:rFonts w:ascii="Simsun" w:eastAsia="宋体" w:hAnsi="Simsun" w:cs="宋体"/>
          <w:color w:val="000000"/>
          <w:kern w:val="0"/>
          <w:sz w:val="23"/>
          <w:szCs w:val="23"/>
        </w:rPr>
      </w:pPr>
      <w:r w:rsidRPr="00722ACD">
        <w:rPr>
          <w:rFonts w:ascii="Simsun" w:eastAsia="宋体" w:hAnsi="Simsun" w:cs="宋体"/>
          <w:b/>
          <w:bCs/>
          <w:color w:val="000000"/>
          <w:kern w:val="0"/>
          <w:sz w:val="23"/>
        </w:rPr>
        <w:t>    </w:t>
      </w:r>
      <w:r w:rsidRPr="00722ACD">
        <w:rPr>
          <w:rFonts w:ascii="Simsun" w:eastAsia="宋体" w:hAnsi="Simsun" w:cs="宋体"/>
          <w:b/>
          <w:bCs/>
          <w:color w:val="000000"/>
          <w:kern w:val="0"/>
          <w:sz w:val="23"/>
        </w:rPr>
        <w:t>第十八条</w:t>
      </w:r>
      <w:r w:rsidRPr="00722ACD">
        <w:rPr>
          <w:rFonts w:ascii="Simsun" w:eastAsia="宋体" w:hAnsi="Simsun" w:cs="宋体"/>
          <w:color w:val="000000"/>
          <w:kern w:val="0"/>
          <w:sz w:val="23"/>
          <w:szCs w:val="23"/>
        </w:rPr>
        <w:t> </w:t>
      </w:r>
      <w:r w:rsidRPr="00722ACD">
        <w:rPr>
          <w:rFonts w:ascii="Simsun" w:eastAsia="宋体" w:hAnsi="Simsun" w:cs="宋体"/>
          <w:color w:val="000000"/>
          <w:kern w:val="0"/>
          <w:sz w:val="23"/>
          <w:szCs w:val="23"/>
        </w:rPr>
        <w:t>县级以上人民政府应当发展中医药预防、保健服务，并按照国家有关规定将其纳入基本公共卫生服务项目统筹实施。</w:t>
      </w:r>
    </w:p>
    <w:p w:rsidR="00722ACD" w:rsidRPr="00722ACD" w:rsidRDefault="00722ACD" w:rsidP="00722ACD">
      <w:pPr>
        <w:widowControl/>
        <w:shd w:val="clear" w:color="auto" w:fill="FFFFFF"/>
        <w:spacing w:before="100" w:beforeAutospacing="1" w:after="100" w:afterAutospacing="1" w:line="402" w:lineRule="atLeast"/>
        <w:jc w:val="left"/>
        <w:rPr>
          <w:rFonts w:ascii="Simsun" w:eastAsia="宋体" w:hAnsi="Simsun" w:cs="宋体"/>
          <w:color w:val="000000"/>
          <w:kern w:val="0"/>
          <w:sz w:val="23"/>
          <w:szCs w:val="23"/>
        </w:rPr>
      </w:pPr>
      <w:r w:rsidRPr="00722ACD">
        <w:rPr>
          <w:rFonts w:ascii="Simsun" w:eastAsia="宋体" w:hAnsi="Simsun" w:cs="宋体"/>
          <w:color w:val="000000"/>
          <w:kern w:val="0"/>
          <w:sz w:val="23"/>
          <w:szCs w:val="23"/>
        </w:rPr>
        <w:t>县级以上人民政府应当发挥中医药在突发公共卫生事件应急工作中的作用，加强中医药应急物资、设备、设施、技术与人才资源储备。</w:t>
      </w:r>
    </w:p>
    <w:p w:rsidR="00722ACD" w:rsidRPr="00722ACD" w:rsidRDefault="00722ACD" w:rsidP="00722ACD">
      <w:pPr>
        <w:widowControl/>
        <w:shd w:val="clear" w:color="auto" w:fill="FFFFFF"/>
        <w:spacing w:before="100" w:beforeAutospacing="1" w:after="100" w:afterAutospacing="1" w:line="402" w:lineRule="atLeast"/>
        <w:jc w:val="left"/>
        <w:rPr>
          <w:rFonts w:ascii="Simsun" w:eastAsia="宋体" w:hAnsi="Simsun" w:cs="宋体"/>
          <w:color w:val="000000"/>
          <w:kern w:val="0"/>
          <w:sz w:val="23"/>
          <w:szCs w:val="23"/>
        </w:rPr>
      </w:pPr>
      <w:r w:rsidRPr="00722ACD">
        <w:rPr>
          <w:rFonts w:ascii="Simsun" w:eastAsia="宋体" w:hAnsi="Simsun" w:cs="宋体"/>
          <w:color w:val="000000"/>
          <w:kern w:val="0"/>
          <w:sz w:val="23"/>
          <w:szCs w:val="23"/>
        </w:rPr>
        <w:lastRenderedPageBreak/>
        <w:t>医疗卫生机构应当在疾病预防与控制中积极运用中医药理论和技术方法。</w:t>
      </w:r>
    </w:p>
    <w:p w:rsidR="00722ACD" w:rsidRPr="00722ACD" w:rsidRDefault="00722ACD" w:rsidP="00722ACD">
      <w:pPr>
        <w:widowControl/>
        <w:shd w:val="clear" w:color="auto" w:fill="FFFFFF"/>
        <w:spacing w:before="100" w:beforeAutospacing="1" w:after="100" w:afterAutospacing="1" w:line="402" w:lineRule="atLeast"/>
        <w:jc w:val="left"/>
        <w:rPr>
          <w:rFonts w:ascii="Simsun" w:eastAsia="宋体" w:hAnsi="Simsun" w:cs="宋体"/>
          <w:color w:val="000000"/>
          <w:kern w:val="0"/>
          <w:sz w:val="23"/>
          <w:szCs w:val="23"/>
        </w:rPr>
      </w:pPr>
      <w:r w:rsidRPr="00722ACD">
        <w:rPr>
          <w:rFonts w:ascii="Simsun" w:eastAsia="宋体" w:hAnsi="Simsun" w:cs="宋体"/>
          <w:b/>
          <w:bCs/>
          <w:color w:val="000000"/>
          <w:kern w:val="0"/>
          <w:sz w:val="23"/>
        </w:rPr>
        <w:t>    </w:t>
      </w:r>
      <w:r w:rsidRPr="00722ACD">
        <w:rPr>
          <w:rFonts w:ascii="Simsun" w:eastAsia="宋体" w:hAnsi="Simsun" w:cs="宋体"/>
          <w:b/>
          <w:bCs/>
          <w:color w:val="000000"/>
          <w:kern w:val="0"/>
          <w:sz w:val="23"/>
        </w:rPr>
        <w:t>第十九条</w:t>
      </w:r>
      <w:r w:rsidRPr="00722ACD">
        <w:rPr>
          <w:rFonts w:ascii="Simsun" w:eastAsia="宋体" w:hAnsi="Simsun" w:cs="宋体"/>
          <w:color w:val="000000"/>
          <w:kern w:val="0"/>
          <w:sz w:val="23"/>
          <w:szCs w:val="23"/>
        </w:rPr>
        <w:t> </w:t>
      </w:r>
      <w:r w:rsidRPr="00722ACD">
        <w:rPr>
          <w:rFonts w:ascii="Simsun" w:eastAsia="宋体" w:hAnsi="Simsun" w:cs="宋体"/>
          <w:color w:val="000000"/>
          <w:kern w:val="0"/>
          <w:sz w:val="23"/>
          <w:szCs w:val="23"/>
        </w:rPr>
        <w:t>医疗机构发布中医医疗广告，应当经所在地省、自治区、直辖市人民政府中医药主管部门审查批准；未经审查批准，不得发布。发布的中医医疗广告内容应当与经审查批准的内容相符合，并符合《中华人民共和国广告法》的有关规定。</w:t>
      </w:r>
    </w:p>
    <w:p w:rsidR="00722ACD" w:rsidRPr="00722ACD" w:rsidRDefault="00722ACD" w:rsidP="00722ACD">
      <w:pPr>
        <w:widowControl/>
        <w:shd w:val="clear" w:color="auto" w:fill="FFFFFF"/>
        <w:spacing w:before="100" w:beforeAutospacing="1" w:after="100" w:afterAutospacing="1" w:line="402" w:lineRule="atLeast"/>
        <w:jc w:val="left"/>
        <w:rPr>
          <w:rFonts w:ascii="Simsun" w:eastAsia="宋体" w:hAnsi="Simsun" w:cs="宋体"/>
          <w:color w:val="000000"/>
          <w:kern w:val="0"/>
          <w:sz w:val="23"/>
          <w:szCs w:val="23"/>
        </w:rPr>
      </w:pPr>
      <w:r w:rsidRPr="00722ACD">
        <w:rPr>
          <w:rFonts w:ascii="Simsun" w:eastAsia="宋体" w:hAnsi="Simsun" w:cs="宋体"/>
          <w:b/>
          <w:bCs/>
          <w:color w:val="000000"/>
          <w:kern w:val="0"/>
          <w:sz w:val="23"/>
        </w:rPr>
        <w:t>    </w:t>
      </w:r>
      <w:r w:rsidRPr="00722ACD">
        <w:rPr>
          <w:rFonts w:ascii="Simsun" w:eastAsia="宋体" w:hAnsi="Simsun" w:cs="宋体"/>
          <w:b/>
          <w:bCs/>
          <w:color w:val="000000"/>
          <w:kern w:val="0"/>
          <w:sz w:val="23"/>
        </w:rPr>
        <w:t>第二十条</w:t>
      </w:r>
      <w:r w:rsidRPr="00722ACD">
        <w:rPr>
          <w:rFonts w:ascii="Simsun" w:eastAsia="宋体" w:hAnsi="Simsun" w:cs="宋体"/>
          <w:color w:val="000000"/>
          <w:kern w:val="0"/>
          <w:sz w:val="23"/>
          <w:szCs w:val="23"/>
        </w:rPr>
        <w:t> </w:t>
      </w:r>
      <w:r w:rsidRPr="00722ACD">
        <w:rPr>
          <w:rFonts w:ascii="Simsun" w:eastAsia="宋体" w:hAnsi="Simsun" w:cs="宋体"/>
          <w:color w:val="000000"/>
          <w:kern w:val="0"/>
          <w:sz w:val="23"/>
          <w:szCs w:val="23"/>
        </w:rPr>
        <w:t>县级以上人民政府中医药主管部门应当加强对中医药服务的监督检查，并将下列事项作为监督检查的重点：</w:t>
      </w:r>
    </w:p>
    <w:p w:rsidR="00722ACD" w:rsidRPr="00722ACD" w:rsidRDefault="00722ACD" w:rsidP="00722ACD">
      <w:pPr>
        <w:widowControl/>
        <w:shd w:val="clear" w:color="auto" w:fill="FFFFFF"/>
        <w:spacing w:before="100" w:beforeAutospacing="1" w:after="100" w:afterAutospacing="1" w:line="402" w:lineRule="atLeast"/>
        <w:jc w:val="left"/>
        <w:rPr>
          <w:rFonts w:ascii="Simsun" w:eastAsia="宋体" w:hAnsi="Simsun" w:cs="宋体"/>
          <w:color w:val="000000"/>
          <w:kern w:val="0"/>
          <w:sz w:val="23"/>
          <w:szCs w:val="23"/>
        </w:rPr>
      </w:pPr>
      <w:r w:rsidRPr="00722ACD">
        <w:rPr>
          <w:rFonts w:ascii="Simsun" w:eastAsia="宋体" w:hAnsi="Simsun" w:cs="宋体"/>
          <w:color w:val="000000"/>
          <w:kern w:val="0"/>
          <w:sz w:val="23"/>
          <w:szCs w:val="23"/>
        </w:rPr>
        <w:t>（一）中医医疗机构、中医医师是否超出规定的范围开展医疗活动；</w:t>
      </w:r>
    </w:p>
    <w:p w:rsidR="00722ACD" w:rsidRPr="00722ACD" w:rsidRDefault="00722ACD" w:rsidP="00722ACD">
      <w:pPr>
        <w:widowControl/>
        <w:shd w:val="clear" w:color="auto" w:fill="FFFFFF"/>
        <w:spacing w:before="100" w:beforeAutospacing="1" w:after="100" w:afterAutospacing="1" w:line="402" w:lineRule="atLeast"/>
        <w:jc w:val="left"/>
        <w:rPr>
          <w:rFonts w:ascii="Simsun" w:eastAsia="宋体" w:hAnsi="Simsun" w:cs="宋体"/>
          <w:color w:val="000000"/>
          <w:kern w:val="0"/>
          <w:sz w:val="23"/>
          <w:szCs w:val="23"/>
        </w:rPr>
      </w:pPr>
      <w:r w:rsidRPr="00722ACD">
        <w:rPr>
          <w:rFonts w:ascii="Simsun" w:eastAsia="宋体" w:hAnsi="Simsun" w:cs="宋体"/>
          <w:color w:val="000000"/>
          <w:kern w:val="0"/>
          <w:sz w:val="23"/>
          <w:szCs w:val="23"/>
        </w:rPr>
        <w:t>（二）开展中医药服务是否符合国务院中医药主管部门制定的中医药服务基本要求；</w:t>
      </w:r>
    </w:p>
    <w:p w:rsidR="00722ACD" w:rsidRPr="00722ACD" w:rsidRDefault="00722ACD" w:rsidP="00722ACD">
      <w:pPr>
        <w:widowControl/>
        <w:shd w:val="clear" w:color="auto" w:fill="FFFFFF"/>
        <w:spacing w:before="100" w:beforeAutospacing="1" w:after="100" w:afterAutospacing="1" w:line="402" w:lineRule="atLeast"/>
        <w:jc w:val="left"/>
        <w:rPr>
          <w:rFonts w:ascii="Simsun" w:eastAsia="宋体" w:hAnsi="Simsun" w:cs="宋体"/>
          <w:color w:val="000000"/>
          <w:kern w:val="0"/>
          <w:sz w:val="23"/>
          <w:szCs w:val="23"/>
        </w:rPr>
      </w:pPr>
      <w:r w:rsidRPr="00722ACD">
        <w:rPr>
          <w:rFonts w:ascii="Simsun" w:eastAsia="宋体" w:hAnsi="Simsun" w:cs="宋体"/>
          <w:color w:val="000000"/>
          <w:kern w:val="0"/>
          <w:sz w:val="23"/>
          <w:szCs w:val="23"/>
        </w:rPr>
        <w:t>（三）中医医疗广告发布行为是否符合本法的规定。</w:t>
      </w:r>
    </w:p>
    <w:p w:rsidR="00722ACD" w:rsidRPr="00722ACD" w:rsidRDefault="00722ACD" w:rsidP="00722ACD">
      <w:pPr>
        <w:widowControl/>
        <w:shd w:val="clear" w:color="auto" w:fill="FFFFFF"/>
        <w:spacing w:before="100" w:beforeAutospacing="1" w:after="100" w:afterAutospacing="1" w:line="402" w:lineRule="atLeast"/>
        <w:jc w:val="left"/>
        <w:rPr>
          <w:rFonts w:ascii="Simsun" w:eastAsia="宋体" w:hAnsi="Simsun" w:cs="宋体"/>
          <w:color w:val="000000"/>
          <w:kern w:val="0"/>
          <w:sz w:val="23"/>
          <w:szCs w:val="23"/>
        </w:rPr>
      </w:pPr>
      <w:r w:rsidRPr="00722ACD">
        <w:rPr>
          <w:rFonts w:ascii="Simsun" w:eastAsia="宋体" w:hAnsi="Simsun" w:cs="宋体"/>
          <w:color w:val="000000"/>
          <w:kern w:val="0"/>
          <w:sz w:val="23"/>
          <w:szCs w:val="23"/>
        </w:rPr>
        <w:t>中医药主管部门依法开展监督检查，有关单位和个人应当予以配合，不得拒绝或者阻挠。</w:t>
      </w:r>
    </w:p>
    <w:p w:rsidR="00722ACD" w:rsidRPr="00722ACD" w:rsidRDefault="00722ACD" w:rsidP="00722ACD">
      <w:pPr>
        <w:widowControl/>
        <w:shd w:val="clear" w:color="auto" w:fill="FFFFFF"/>
        <w:spacing w:before="100" w:beforeAutospacing="1" w:after="100" w:afterAutospacing="1" w:line="402" w:lineRule="atLeast"/>
        <w:jc w:val="left"/>
        <w:rPr>
          <w:rFonts w:ascii="Simsun" w:eastAsia="宋体" w:hAnsi="Simsun" w:cs="宋体"/>
          <w:color w:val="000000"/>
          <w:kern w:val="0"/>
          <w:sz w:val="23"/>
          <w:szCs w:val="23"/>
        </w:rPr>
      </w:pPr>
      <w:r w:rsidRPr="00722ACD">
        <w:rPr>
          <w:rFonts w:ascii="Simsun" w:eastAsia="宋体" w:hAnsi="Simsun" w:cs="宋体"/>
          <w:color w:val="000000"/>
          <w:kern w:val="0"/>
          <w:sz w:val="23"/>
          <w:szCs w:val="23"/>
        </w:rPr>
        <w:br/>
        <w:t> </w:t>
      </w:r>
    </w:p>
    <w:p w:rsidR="00722ACD" w:rsidRPr="00722ACD" w:rsidRDefault="00722ACD" w:rsidP="00722ACD">
      <w:pPr>
        <w:widowControl/>
        <w:shd w:val="clear" w:color="auto" w:fill="FFFFFF"/>
        <w:spacing w:before="100" w:beforeAutospacing="1" w:after="100" w:afterAutospacing="1" w:line="402" w:lineRule="atLeast"/>
        <w:jc w:val="center"/>
        <w:rPr>
          <w:rFonts w:ascii="Simsun" w:eastAsia="宋体" w:hAnsi="Simsun" w:cs="宋体"/>
          <w:color w:val="000000"/>
          <w:kern w:val="0"/>
          <w:sz w:val="23"/>
          <w:szCs w:val="23"/>
        </w:rPr>
      </w:pPr>
      <w:r w:rsidRPr="00722ACD">
        <w:rPr>
          <w:rFonts w:ascii="Simsun" w:eastAsia="宋体" w:hAnsi="Simsun" w:cs="宋体"/>
          <w:b/>
          <w:bCs/>
          <w:color w:val="000000"/>
          <w:kern w:val="0"/>
          <w:sz w:val="23"/>
        </w:rPr>
        <w:t>第三章</w:t>
      </w:r>
      <w:r w:rsidRPr="00722ACD">
        <w:rPr>
          <w:rFonts w:ascii="Simsun" w:eastAsia="宋体" w:hAnsi="Simsun" w:cs="宋体"/>
          <w:b/>
          <w:bCs/>
          <w:color w:val="000000"/>
          <w:kern w:val="0"/>
          <w:sz w:val="23"/>
        </w:rPr>
        <w:t xml:space="preserve">  </w:t>
      </w:r>
      <w:r w:rsidRPr="00722ACD">
        <w:rPr>
          <w:rFonts w:ascii="Simsun" w:eastAsia="宋体" w:hAnsi="Simsun" w:cs="宋体"/>
          <w:b/>
          <w:bCs/>
          <w:color w:val="000000"/>
          <w:kern w:val="0"/>
          <w:sz w:val="23"/>
        </w:rPr>
        <w:t>中药保护与发展</w:t>
      </w:r>
    </w:p>
    <w:p w:rsidR="00722ACD" w:rsidRPr="00722ACD" w:rsidRDefault="00722ACD" w:rsidP="00722ACD">
      <w:pPr>
        <w:widowControl/>
        <w:shd w:val="clear" w:color="auto" w:fill="FFFFFF"/>
        <w:spacing w:before="100" w:beforeAutospacing="1" w:after="100" w:afterAutospacing="1" w:line="402" w:lineRule="atLeast"/>
        <w:jc w:val="left"/>
        <w:rPr>
          <w:rFonts w:ascii="Simsun" w:eastAsia="宋体" w:hAnsi="Simsun" w:cs="宋体"/>
          <w:color w:val="000000"/>
          <w:kern w:val="0"/>
          <w:sz w:val="23"/>
          <w:szCs w:val="23"/>
        </w:rPr>
      </w:pPr>
      <w:r w:rsidRPr="00722ACD">
        <w:rPr>
          <w:rFonts w:ascii="Simsun" w:eastAsia="宋体" w:hAnsi="Simsun" w:cs="宋体"/>
          <w:b/>
          <w:bCs/>
          <w:color w:val="000000"/>
          <w:kern w:val="0"/>
          <w:sz w:val="23"/>
        </w:rPr>
        <w:t>    </w:t>
      </w:r>
      <w:r w:rsidRPr="00722ACD">
        <w:rPr>
          <w:rFonts w:ascii="Simsun" w:eastAsia="宋体" w:hAnsi="Simsun" w:cs="宋体"/>
          <w:b/>
          <w:bCs/>
          <w:color w:val="000000"/>
          <w:kern w:val="0"/>
          <w:sz w:val="23"/>
        </w:rPr>
        <w:t>第二十一条</w:t>
      </w:r>
      <w:r w:rsidRPr="00722ACD">
        <w:rPr>
          <w:rFonts w:ascii="Simsun" w:eastAsia="宋体" w:hAnsi="Simsun" w:cs="宋体"/>
          <w:color w:val="000000"/>
          <w:kern w:val="0"/>
          <w:sz w:val="23"/>
          <w:szCs w:val="23"/>
        </w:rPr>
        <w:t> </w:t>
      </w:r>
      <w:r w:rsidRPr="00722ACD">
        <w:rPr>
          <w:rFonts w:ascii="Simsun" w:eastAsia="宋体" w:hAnsi="Simsun" w:cs="宋体"/>
          <w:color w:val="000000"/>
          <w:kern w:val="0"/>
          <w:sz w:val="23"/>
          <w:szCs w:val="23"/>
        </w:rPr>
        <w:t>国家制定中药材种植养殖、采集、贮存和初加工的技术规范、标准，加强对中药材生产流通全过程的质量监督管理，保障中药材质量安全。</w:t>
      </w:r>
    </w:p>
    <w:p w:rsidR="00722ACD" w:rsidRPr="00722ACD" w:rsidRDefault="00722ACD" w:rsidP="00722ACD">
      <w:pPr>
        <w:widowControl/>
        <w:shd w:val="clear" w:color="auto" w:fill="FFFFFF"/>
        <w:spacing w:before="100" w:beforeAutospacing="1" w:after="100" w:afterAutospacing="1" w:line="402" w:lineRule="atLeast"/>
        <w:jc w:val="left"/>
        <w:rPr>
          <w:rFonts w:ascii="Simsun" w:eastAsia="宋体" w:hAnsi="Simsun" w:cs="宋体"/>
          <w:color w:val="000000"/>
          <w:kern w:val="0"/>
          <w:sz w:val="23"/>
          <w:szCs w:val="23"/>
        </w:rPr>
      </w:pPr>
      <w:r w:rsidRPr="00722ACD">
        <w:rPr>
          <w:rFonts w:ascii="Simsun" w:eastAsia="宋体" w:hAnsi="Simsun" w:cs="宋体"/>
          <w:b/>
          <w:bCs/>
          <w:color w:val="000000"/>
          <w:kern w:val="0"/>
          <w:sz w:val="23"/>
        </w:rPr>
        <w:t>    </w:t>
      </w:r>
      <w:r w:rsidRPr="00722ACD">
        <w:rPr>
          <w:rFonts w:ascii="Simsun" w:eastAsia="宋体" w:hAnsi="Simsun" w:cs="宋体"/>
          <w:b/>
          <w:bCs/>
          <w:color w:val="000000"/>
          <w:kern w:val="0"/>
          <w:sz w:val="23"/>
        </w:rPr>
        <w:t>第二十二条</w:t>
      </w:r>
      <w:r w:rsidRPr="00722ACD">
        <w:rPr>
          <w:rFonts w:ascii="Simsun" w:eastAsia="宋体" w:hAnsi="Simsun" w:cs="宋体"/>
          <w:color w:val="000000"/>
          <w:kern w:val="0"/>
          <w:sz w:val="23"/>
          <w:szCs w:val="23"/>
        </w:rPr>
        <w:t> </w:t>
      </w:r>
      <w:r w:rsidRPr="00722ACD">
        <w:rPr>
          <w:rFonts w:ascii="Simsun" w:eastAsia="宋体" w:hAnsi="Simsun" w:cs="宋体"/>
          <w:color w:val="000000"/>
          <w:kern w:val="0"/>
          <w:sz w:val="23"/>
          <w:szCs w:val="23"/>
        </w:rPr>
        <w:t>国家鼓励发展中药材规范化种植养殖，严格管理农药、肥料等农业投入品的使用，禁止在中药材种植过程中使用剧毒、高毒农药，支持中药材良种繁育，提高中药材质量。</w:t>
      </w:r>
    </w:p>
    <w:p w:rsidR="00722ACD" w:rsidRPr="00722ACD" w:rsidRDefault="00722ACD" w:rsidP="00722ACD">
      <w:pPr>
        <w:widowControl/>
        <w:shd w:val="clear" w:color="auto" w:fill="FFFFFF"/>
        <w:spacing w:before="100" w:beforeAutospacing="1" w:after="100" w:afterAutospacing="1" w:line="402" w:lineRule="atLeast"/>
        <w:jc w:val="left"/>
        <w:rPr>
          <w:rFonts w:ascii="Simsun" w:eastAsia="宋体" w:hAnsi="Simsun" w:cs="宋体"/>
          <w:color w:val="000000"/>
          <w:kern w:val="0"/>
          <w:sz w:val="23"/>
          <w:szCs w:val="23"/>
        </w:rPr>
      </w:pPr>
      <w:r w:rsidRPr="00722ACD">
        <w:rPr>
          <w:rFonts w:ascii="Simsun" w:eastAsia="宋体" w:hAnsi="Simsun" w:cs="宋体"/>
          <w:b/>
          <w:bCs/>
          <w:color w:val="000000"/>
          <w:kern w:val="0"/>
          <w:sz w:val="23"/>
        </w:rPr>
        <w:t>    </w:t>
      </w:r>
      <w:r w:rsidRPr="00722ACD">
        <w:rPr>
          <w:rFonts w:ascii="Simsun" w:eastAsia="宋体" w:hAnsi="Simsun" w:cs="宋体"/>
          <w:b/>
          <w:bCs/>
          <w:color w:val="000000"/>
          <w:kern w:val="0"/>
          <w:sz w:val="23"/>
        </w:rPr>
        <w:t>第二十三条</w:t>
      </w:r>
      <w:r w:rsidRPr="00722ACD">
        <w:rPr>
          <w:rFonts w:ascii="Simsun" w:eastAsia="宋体" w:hAnsi="Simsun" w:cs="宋体"/>
          <w:color w:val="000000"/>
          <w:kern w:val="0"/>
          <w:sz w:val="23"/>
          <w:szCs w:val="23"/>
        </w:rPr>
        <w:t> </w:t>
      </w:r>
      <w:r w:rsidRPr="00722ACD">
        <w:rPr>
          <w:rFonts w:ascii="Simsun" w:eastAsia="宋体" w:hAnsi="Simsun" w:cs="宋体"/>
          <w:color w:val="000000"/>
          <w:kern w:val="0"/>
          <w:sz w:val="23"/>
          <w:szCs w:val="23"/>
        </w:rPr>
        <w:t>国家建立道地中药材评价体系，支持道地中药材品种选育，扶持道地中药材生产基地建设，加强道地中药材生产基地生态环境保护，鼓励采取地理标志产品保护等措施保护道地中药材。</w:t>
      </w:r>
    </w:p>
    <w:p w:rsidR="00722ACD" w:rsidRPr="00722ACD" w:rsidRDefault="00722ACD" w:rsidP="00722ACD">
      <w:pPr>
        <w:widowControl/>
        <w:shd w:val="clear" w:color="auto" w:fill="FFFFFF"/>
        <w:spacing w:before="100" w:beforeAutospacing="1" w:after="100" w:afterAutospacing="1" w:line="402" w:lineRule="atLeast"/>
        <w:jc w:val="left"/>
        <w:rPr>
          <w:rFonts w:ascii="Simsun" w:eastAsia="宋体" w:hAnsi="Simsun" w:cs="宋体"/>
          <w:color w:val="000000"/>
          <w:kern w:val="0"/>
          <w:sz w:val="23"/>
          <w:szCs w:val="23"/>
        </w:rPr>
      </w:pPr>
      <w:r w:rsidRPr="00722ACD">
        <w:rPr>
          <w:rFonts w:ascii="Simsun" w:eastAsia="宋体" w:hAnsi="Simsun" w:cs="宋体"/>
          <w:color w:val="000000"/>
          <w:kern w:val="0"/>
          <w:sz w:val="23"/>
          <w:szCs w:val="23"/>
        </w:rPr>
        <w:t>前款所称道地中药材，是指经过中医临床长期应用优选出来的，产在特定地域，与其他地区所产同种中药材相比，品质和疗效更好，且质量稳定，具有较高知名度的中药材。</w:t>
      </w:r>
    </w:p>
    <w:p w:rsidR="00722ACD" w:rsidRPr="00722ACD" w:rsidRDefault="00722ACD" w:rsidP="00722ACD">
      <w:pPr>
        <w:widowControl/>
        <w:shd w:val="clear" w:color="auto" w:fill="FFFFFF"/>
        <w:spacing w:before="100" w:beforeAutospacing="1" w:after="100" w:afterAutospacing="1" w:line="402" w:lineRule="atLeast"/>
        <w:jc w:val="left"/>
        <w:rPr>
          <w:rFonts w:ascii="Simsun" w:eastAsia="宋体" w:hAnsi="Simsun" w:cs="宋体"/>
          <w:color w:val="000000"/>
          <w:kern w:val="0"/>
          <w:sz w:val="23"/>
          <w:szCs w:val="23"/>
        </w:rPr>
      </w:pPr>
      <w:r w:rsidRPr="00722ACD">
        <w:rPr>
          <w:rFonts w:ascii="Simsun" w:eastAsia="宋体" w:hAnsi="Simsun" w:cs="宋体"/>
          <w:color w:val="000000"/>
          <w:kern w:val="0"/>
          <w:sz w:val="23"/>
          <w:szCs w:val="23"/>
        </w:rPr>
        <w:lastRenderedPageBreak/>
        <w:t>   </w:t>
      </w:r>
    </w:p>
    <w:p w:rsidR="00722ACD" w:rsidRPr="00722ACD" w:rsidRDefault="00722ACD" w:rsidP="00722ACD">
      <w:pPr>
        <w:widowControl/>
        <w:shd w:val="clear" w:color="auto" w:fill="FFFFFF"/>
        <w:spacing w:before="100" w:beforeAutospacing="1" w:after="100" w:afterAutospacing="1" w:line="402" w:lineRule="atLeast"/>
        <w:jc w:val="left"/>
        <w:rPr>
          <w:rFonts w:ascii="Simsun" w:eastAsia="宋体" w:hAnsi="Simsun" w:cs="宋体"/>
          <w:color w:val="000000"/>
          <w:kern w:val="0"/>
          <w:sz w:val="23"/>
          <w:szCs w:val="23"/>
        </w:rPr>
      </w:pPr>
      <w:r w:rsidRPr="00722ACD">
        <w:rPr>
          <w:rFonts w:ascii="Simsun" w:eastAsia="宋体" w:hAnsi="Simsun" w:cs="宋体"/>
          <w:b/>
          <w:bCs/>
          <w:color w:val="000000"/>
          <w:kern w:val="0"/>
          <w:sz w:val="23"/>
        </w:rPr>
        <w:t>    </w:t>
      </w:r>
      <w:r w:rsidRPr="00722ACD">
        <w:rPr>
          <w:rFonts w:ascii="Simsun" w:eastAsia="宋体" w:hAnsi="Simsun" w:cs="宋体"/>
          <w:b/>
          <w:bCs/>
          <w:color w:val="000000"/>
          <w:kern w:val="0"/>
          <w:sz w:val="23"/>
        </w:rPr>
        <w:t>第二十四条</w:t>
      </w:r>
      <w:r w:rsidRPr="00722ACD">
        <w:rPr>
          <w:rFonts w:ascii="Simsun" w:eastAsia="宋体" w:hAnsi="Simsun" w:cs="宋体"/>
          <w:color w:val="000000"/>
          <w:kern w:val="0"/>
          <w:sz w:val="23"/>
          <w:szCs w:val="23"/>
        </w:rPr>
        <w:t> </w:t>
      </w:r>
      <w:r w:rsidRPr="00722ACD">
        <w:rPr>
          <w:rFonts w:ascii="Simsun" w:eastAsia="宋体" w:hAnsi="Simsun" w:cs="宋体"/>
          <w:color w:val="000000"/>
          <w:kern w:val="0"/>
          <w:sz w:val="23"/>
          <w:szCs w:val="23"/>
        </w:rPr>
        <w:t>国务院药品监督管理部门应当组织并加强对中药材质量的监测，定期向社会公布监测结果。国务院有关部门应当协助做好中药材质量监测有关工作。</w:t>
      </w:r>
    </w:p>
    <w:p w:rsidR="00722ACD" w:rsidRPr="00722ACD" w:rsidRDefault="00722ACD" w:rsidP="00722ACD">
      <w:pPr>
        <w:widowControl/>
        <w:shd w:val="clear" w:color="auto" w:fill="FFFFFF"/>
        <w:spacing w:before="100" w:beforeAutospacing="1" w:after="100" w:afterAutospacing="1" w:line="402" w:lineRule="atLeast"/>
        <w:jc w:val="left"/>
        <w:rPr>
          <w:rFonts w:ascii="Simsun" w:eastAsia="宋体" w:hAnsi="Simsun" w:cs="宋体"/>
          <w:color w:val="000000"/>
          <w:kern w:val="0"/>
          <w:sz w:val="23"/>
          <w:szCs w:val="23"/>
        </w:rPr>
      </w:pPr>
      <w:r w:rsidRPr="00722ACD">
        <w:rPr>
          <w:rFonts w:ascii="Simsun" w:eastAsia="宋体" w:hAnsi="Simsun" w:cs="宋体"/>
          <w:color w:val="000000"/>
          <w:kern w:val="0"/>
          <w:sz w:val="23"/>
          <w:szCs w:val="23"/>
        </w:rPr>
        <w:t>采集、贮存中药材以及对中药材进行初加工，应当符合国家有关技术规范、标准和管理规定。</w:t>
      </w:r>
    </w:p>
    <w:p w:rsidR="00722ACD" w:rsidRPr="00722ACD" w:rsidRDefault="00722ACD" w:rsidP="00722ACD">
      <w:pPr>
        <w:widowControl/>
        <w:shd w:val="clear" w:color="auto" w:fill="FFFFFF"/>
        <w:spacing w:before="100" w:beforeAutospacing="1" w:after="100" w:afterAutospacing="1" w:line="402" w:lineRule="atLeast"/>
        <w:jc w:val="left"/>
        <w:rPr>
          <w:rFonts w:ascii="Simsun" w:eastAsia="宋体" w:hAnsi="Simsun" w:cs="宋体"/>
          <w:color w:val="000000"/>
          <w:kern w:val="0"/>
          <w:sz w:val="23"/>
          <w:szCs w:val="23"/>
        </w:rPr>
      </w:pPr>
      <w:r w:rsidRPr="00722ACD">
        <w:rPr>
          <w:rFonts w:ascii="Simsun" w:eastAsia="宋体" w:hAnsi="Simsun" w:cs="宋体"/>
          <w:color w:val="000000"/>
          <w:kern w:val="0"/>
          <w:sz w:val="23"/>
          <w:szCs w:val="23"/>
        </w:rPr>
        <w:t>国家鼓励发展中药材现代流通体系，提高中药材包装、仓储等技术水平，建立中药材流通追溯体系。药品生产企业购进中药材应当建立进货查验记录制度。中药材经营者应当建立进货查验和购销记录制度，并标明中药材产地。</w:t>
      </w:r>
    </w:p>
    <w:p w:rsidR="00722ACD" w:rsidRPr="00722ACD" w:rsidRDefault="00722ACD" w:rsidP="00722ACD">
      <w:pPr>
        <w:widowControl/>
        <w:shd w:val="clear" w:color="auto" w:fill="FFFFFF"/>
        <w:spacing w:before="100" w:beforeAutospacing="1" w:after="100" w:afterAutospacing="1" w:line="402" w:lineRule="atLeast"/>
        <w:jc w:val="left"/>
        <w:rPr>
          <w:rFonts w:ascii="Simsun" w:eastAsia="宋体" w:hAnsi="Simsun" w:cs="宋体"/>
          <w:color w:val="000000"/>
          <w:kern w:val="0"/>
          <w:sz w:val="23"/>
          <w:szCs w:val="23"/>
        </w:rPr>
      </w:pPr>
      <w:r w:rsidRPr="00722ACD">
        <w:rPr>
          <w:rFonts w:ascii="Simsun" w:eastAsia="宋体" w:hAnsi="Simsun" w:cs="宋体"/>
          <w:b/>
          <w:bCs/>
          <w:color w:val="000000"/>
          <w:kern w:val="0"/>
          <w:sz w:val="23"/>
        </w:rPr>
        <w:t>    </w:t>
      </w:r>
      <w:r w:rsidRPr="00722ACD">
        <w:rPr>
          <w:rFonts w:ascii="Simsun" w:eastAsia="宋体" w:hAnsi="Simsun" w:cs="宋体"/>
          <w:b/>
          <w:bCs/>
          <w:color w:val="000000"/>
          <w:kern w:val="0"/>
          <w:sz w:val="23"/>
        </w:rPr>
        <w:t>第二十五条</w:t>
      </w:r>
      <w:r w:rsidRPr="00722ACD">
        <w:rPr>
          <w:rFonts w:ascii="Simsun" w:eastAsia="宋体" w:hAnsi="Simsun" w:cs="宋体"/>
          <w:color w:val="000000"/>
          <w:kern w:val="0"/>
          <w:sz w:val="23"/>
          <w:szCs w:val="23"/>
        </w:rPr>
        <w:t> </w:t>
      </w:r>
      <w:r w:rsidRPr="00722ACD">
        <w:rPr>
          <w:rFonts w:ascii="Simsun" w:eastAsia="宋体" w:hAnsi="Simsun" w:cs="宋体"/>
          <w:color w:val="000000"/>
          <w:kern w:val="0"/>
          <w:sz w:val="23"/>
          <w:szCs w:val="23"/>
        </w:rPr>
        <w:t>国家保护药用野生动植物资源，对药用野生动植物资源实行动态监测和定期普查，建立药用野生动植物资源种质基因库，鼓励发展人工种植养殖，支持依法开展珍贵、濒危药用野生动植物的保护、繁育及其相关研究。</w:t>
      </w:r>
    </w:p>
    <w:p w:rsidR="00722ACD" w:rsidRPr="00722ACD" w:rsidRDefault="00722ACD" w:rsidP="00722ACD">
      <w:pPr>
        <w:widowControl/>
        <w:shd w:val="clear" w:color="auto" w:fill="FFFFFF"/>
        <w:spacing w:before="100" w:beforeAutospacing="1" w:after="100" w:afterAutospacing="1" w:line="402" w:lineRule="atLeast"/>
        <w:jc w:val="left"/>
        <w:rPr>
          <w:rFonts w:ascii="Simsun" w:eastAsia="宋体" w:hAnsi="Simsun" w:cs="宋体"/>
          <w:color w:val="000000"/>
          <w:kern w:val="0"/>
          <w:sz w:val="23"/>
          <w:szCs w:val="23"/>
        </w:rPr>
      </w:pPr>
      <w:r w:rsidRPr="00722ACD">
        <w:rPr>
          <w:rFonts w:ascii="Simsun" w:eastAsia="宋体" w:hAnsi="Simsun" w:cs="宋体"/>
          <w:b/>
          <w:bCs/>
          <w:color w:val="000000"/>
          <w:kern w:val="0"/>
          <w:sz w:val="23"/>
        </w:rPr>
        <w:t>    </w:t>
      </w:r>
      <w:r w:rsidRPr="00722ACD">
        <w:rPr>
          <w:rFonts w:ascii="Simsun" w:eastAsia="宋体" w:hAnsi="Simsun" w:cs="宋体"/>
          <w:b/>
          <w:bCs/>
          <w:color w:val="000000"/>
          <w:kern w:val="0"/>
          <w:sz w:val="23"/>
        </w:rPr>
        <w:t>第二十六条</w:t>
      </w:r>
      <w:r w:rsidRPr="00722ACD">
        <w:rPr>
          <w:rFonts w:ascii="Simsun" w:eastAsia="宋体" w:hAnsi="Simsun" w:cs="宋体"/>
          <w:color w:val="000000"/>
          <w:kern w:val="0"/>
          <w:sz w:val="23"/>
          <w:szCs w:val="23"/>
        </w:rPr>
        <w:t> </w:t>
      </w:r>
      <w:r w:rsidRPr="00722ACD">
        <w:rPr>
          <w:rFonts w:ascii="Simsun" w:eastAsia="宋体" w:hAnsi="Simsun" w:cs="宋体"/>
          <w:color w:val="000000"/>
          <w:kern w:val="0"/>
          <w:sz w:val="23"/>
          <w:szCs w:val="23"/>
        </w:rPr>
        <w:t>在村医疗机构执业的中医医师、具备中药材知识和识别能力的乡村医生，按照国家有关规定可以自种、自采地产中药材并在其执业活动中使用。</w:t>
      </w:r>
    </w:p>
    <w:p w:rsidR="00722ACD" w:rsidRPr="00722ACD" w:rsidRDefault="00722ACD" w:rsidP="00722ACD">
      <w:pPr>
        <w:widowControl/>
        <w:shd w:val="clear" w:color="auto" w:fill="FFFFFF"/>
        <w:spacing w:before="100" w:beforeAutospacing="1" w:after="100" w:afterAutospacing="1" w:line="402" w:lineRule="atLeast"/>
        <w:jc w:val="left"/>
        <w:rPr>
          <w:rFonts w:ascii="Simsun" w:eastAsia="宋体" w:hAnsi="Simsun" w:cs="宋体"/>
          <w:color w:val="000000"/>
          <w:kern w:val="0"/>
          <w:sz w:val="23"/>
          <w:szCs w:val="23"/>
        </w:rPr>
      </w:pPr>
      <w:r w:rsidRPr="00722ACD">
        <w:rPr>
          <w:rFonts w:ascii="Simsun" w:eastAsia="宋体" w:hAnsi="Simsun" w:cs="宋体"/>
          <w:b/>
          <w:bCs/>
          <w:color w:val="000000"/>
          <w:kern w:val="0"/>
          <w:sz w:val="23"/>
        </w:rPr>
        <w:t>    </w:t>
      </w:r>
      <w:r w:rsidRPr="00722ACD">
        <w:rPr>
          <w:rFonts w:ascii="Simsun" w:eastAsia="宋体" w:hAnsi="Simsun" w:cs="宋体"/>
          <w:b/>
          <w:bCs/>
          <w:color w:val="000000"/>
          <w:kern w:val="0"/>
          <w:sz w:val="23"/>
        </w:rPr>
        <w:t>第二十七条</w:t>
      </w:r>
      <w:r w:rsidRPr="00722ACD">
        <w:rPr>
          <w:rFonts w:ascii="Simsun" w:eastAsia="宋体" w:hAnsi="Simsun" w:cs="宋体"/>
          <w:color w:val="000000"/>
          <w:kern w:val="0"/>
          <w:sz w:val="23"/>
          <w:szCs w:val="23"/>
        </w:rPr>
        <w:t> </w:t>
      </w:r>
      <w:r w:rsidRPr="00722ACD">
        <w:rPr>
          <w:rFonts w:ascii="Simsun" w:eastAsia="宋体" w:hAnsi="Simsun" w:cs="宋体"/>
          <w:color w:val="000000"/>
          <w:kern w:val="0"/>
          <w:sz w:val="23"/>
          <w:szCs w:val="23"/>
        </w:rPr>
        <w:t>国家保护中药饮片传统炮制技术和工艺，支持应用传统工艺炮制中药饮片，鼓励运用现代科学技术开展中药饮片炮制技术研究。</w:t>
      </w:r>
    </w:p>
    <w:p w:rsidR="00722ACD" w:rsidRPr="00722ACD" w:rsidRDefault="00722ACD" w:rsidP="00722ACD">
      <w:pPr>
        <w:widowControl/>
        <w:shd w:val="clear" w:color="auto" w:fill="FFFFFF"/>
        <w:spacing w:before="100" w:beforeAutospacing="1" w:after="100" w:afterAutospacing="1" w:line="402" w:lineRule="atLeast"/>
        <w:jc w:val="left"/>
        <w:rPr>
          <w:rFonts w:ascii="Simsun" w:eastAsia="宋体" w:hAnsi="Simsun" w:cs="宋体"/>
          <w:color w:val="000000"/>
          <w:kern w:val="0"/>
          <w:sz w:val="23"/>
          <w:szCs w:val="23"/>
        </w:rPr>
      </w:pPr>
      <w:r w:rsidRPr="00722ACD">
        <w:rPr>
          <w:rFonts w:ascii="Simsun" w:eastAsia="宋体" w:hAnsi="Simsun" w:cs="宋体"/>
          <w:b/>
          <w:bCs/>
          <w:color w:val="000000"/>
          <w:kern w:val="0"/>
          <w:sz w:val="23"/>
        </w:rPr>
        <w:t>    </w:t>
      </w:r>
      <w:r w:rsidRPr="00722ACD">
        <w:rPr>
          <w:rFonts w:ascii="Simsun" w:eastAsia="宋体" w:hAnsi="Simsun" w:cs="宋体"/>
          <w:b/>
          <w:bCs/>
          <w:color w:val="000000"/>
          <w:kern w:val="0"/>
          <w:sz w:val="23"/>
        </w:rPr>
        <w:t>第二十八条</w:t>
      </w:r>
      <w:r w:rsidRPr="00722ACD">
        <w:rPr>
          <w:rFonts w:ascii="Simsun" w:eastAsia="宋体" w:hAnsi="Simsun" w:cs="宋体"/>
          <w:color w:val="000000"/>
          <w:kern w:val="0"/>
          <w:sz w:val="23"/>
          <w:szCs w:val="23"/>
        </w:rPr>
        <w:t> </w:t>
      </w:r>
      <w:r w:rsidRPr="00722ACD">
        <w:rPr>
          <w:rFonts w:ascii="Simsun" w:eastAsia="宋体" w:hAnsi="Simsun" w:cs="宋体"/>
          <w:color w:val="000000"/>
          <w:kern w:val="0"/>
          <w:sz w:val="23"/>
          <w:szCs w:val="23"/>
        </w:rPr>
        <w:t>对市场上没有供应的中药饮片，医疗机构可以根据本医疗机构医师处方的需要，在本医疗机构内炮制、使用。医疗机构应当遵守中药饮片炮制的有关规定，对其炮制的中药饮片的质量负责，保证药品安全。医疗机构炮制中药饮片，应当向所在地设区的市级人民政府药品监督管理部门备案。</w:t>
      </w:r>
    </w:p>
    <w:p w:rsidR="00722ACD" w:rsidRPr="00722ACD" w:rsidRDefault="00722ACD" w:rsidP="00722ACD">
      <w:pPr>
        <w:widowControl/>
        <w:shd w:val="clear" w:color="auto" w:fill="FFFFFF"/>
        <w:spacing w:before="100" w:beforeAutospacing="1" w:after="100" w:afterAutospacing="1" w:line="402" w:lineRule="atLeast"/>
        <w:jc w:val="left"/>
        <w:rPr>
          <w:rFonts w:ascii="Simsun" w:eastAsia="宋体" w:hAnsi="Simsun" w:cs="宋体"/>
          <w:color w:val="000000"/>
          <w:kern w:val="0"/>
          <w:sz w:val="23"/>
          <w:szCs w:val="23"/>
        </w:rPr>
      </w:pPr>
      <w:r w:rsidRPr="00722ACD">
        <w:rPr>
          <w:rFonts w:ascii="Simsun" w:eastAsia="宋体" w:hAnsi="Simsun" w:cs="宋体"/>
          <w:color w:val="000000"/>
          <w:kern w:val="0"/>
          <w:sz w:val="23"/>
          <w:szCs w:val="23"/>
        </w:rPr>
        <w:t>根据临床用药需要，医疗机构可以凭本医疗机构医师的处方对中药饮片进行再加工。</w:t>
      </w:r>
    </w:p>
    <w:p w:rsidR="00722ACD" w:rsidRPr="00722ACD" w:rsidRDefault="00722ACD" w:rsidP="00722ACD">
      <w:pPr>
        <w:widowControl/>
        <w:shd w:val="clear" w:color="auto" w:fill="FFFFFF"/>
        <w:spacing w:before="100" w:beforeAutospacing="1" w:after="100" w:afterAutospacing="1" w:line="402" w:lineRule="atLeast"/>
        <w:jc w:val="left"/>
        <w:rPr>
          <w:rFonts w:ascii="Simsun" w:eastAsia="宋体" w:hAnsi="Simsun" w:cs="宋体"/>
          <w:color w:val="000000"/>
          <w:kern w:val="0"/>
          <w:sz w:val="23"/>
          <w:szCs w:val="23"/>
        </w:rPr>
      </w:pPr>
      <w:r w:rsidRPr="00722ACD">
        <w:rPr>
          <w:rFonts w:ascii="Simsun" w:eastAsia="宋体" w:hAnsi="Simsun" w:cs="宋体"/>
          <w:b/>
          <w:bCs/>
          <w:color w:val="000000"/>
          <w:kern w:val="0"/>
          <w:sz w:val="23"/>
        </w:rPr>
        <w:t>    </w:t>
      </w:r>
      <w:r w:rsidRPr="00722ACD">
        <w:rPr>
          <w:rFonts w:ascii="Simsun" w:eastAsia="宋体" w:hAnsi="Simsun" w:cs="宋体"/>
          <w:b/>
          <w:bCs/>
          <w:color w:val="000000"/>
          <w:kern w:val="0"/>
          <w:sz w:val="23"/>
        </w:rPr>
        <w:t>第二十九条</w:t>
      </w:r>
      <w:r w:rsidRPr="00722ACD">
        <w:rPr>
          <w:rFonts w:ascii="Simsun" w:eastAsia="宋体" w:hAnsi="Simsun" w:cs="宋体"/>
          <w:color w:val="000000"/>
          <w:kern w:val="0"/>
          <w:sz w:val="23"/>
          <w:szCs w:val="23"/>
        </w:rPr>
        <w:t> </w:t>
      </w:r>
      <w:r w:rsidRPr="00722ACD">
        <w:rPr>
          <w:rFonts w:ascii="Simsun" w:eastAsia="宋体" w:hAnsi="Simsun" w:cs="宋体"/>
          <w:color w:val="000000"/>
          <w:kern w:val="0"/>
          <w:sz w:val="23"/>
          <w:szCs w:val="23"/>
        </w:rPr>
        <w:t>国家鼓励和支持中药新药的研制和生产。</w:t>
      </w:r>
    </w:p>
    <w:p w:rsidR="00722ACD" w:rsidRPr="00722ACD" w:rsidRDefault="00722ACD" w:rsidP="00722ACD">
      <w:pPr>
        <w:widowControl/>
        <w:shd w:val="clear" w:color="auto" w:fill="FFFFFF"/>
        <w:spacing w:before="100" w:beforeAutospacing="1" w:after="100" w:afterAutospacing="1" w:line="402" w:lineRule="atLeast"/>
        <w:jc w:val="left"/>
        <w:rPr>
          <w:rFonts w:ascii="Simsun" w:eastAsia="宋体" w:hAnsi="Simsun" w:cs="宋体"/>
          <w:color w:val="000000"/>
          <w:kern w:val="0"/>
          <w:sz w:val="23"/>
          <w:szCs w:val="23"/>
        </w:rPr>
      </w:pPr>
      <w:r w:rsidRPr="00722ACD">
        <w:rPr>
          <w:rFonts w:ascii="Simsun" w:eastAsia="宋体" w:hAnsi="Simsun" w:cs="宋体"/>
          <w:color w:val="000000"/>
          <w:kern w:val="0"/>
          <w:sz w:val="23"/>
          <w:szCs w:val="23"/>
        </w:rPr>
        <w:t>国家保护传统中药加工技术和工艺，支持传统剂型中成药的生产，鼓励运用现代科学技术研究开发传统中成药。</w:t>
      </w:r>
    </w:p>
    <w:p w:rsidR="00722ACD" w:rsidRPr="00722ACD" w:rsidRDefault="00722ACD" w:rsidP="00722ACD">
      <w:pPr>
        <w:widowControl/>
        <w:shd w:val="clear" w:color="auto" w:fill="FFFFFF"/>
        <w:spacing w:before="100" w:beforeAutospacing="1" w:after="100" w:afterAutospacing="1" w:line="402" w:lineRule="atLeast"/>
        <w:jc w:val="left"/>
        <w:rPr>
          <w:rFonts w:ascii="Simsun" w:eastAsia="宋体" w:hAnsi="Simsun" w:cs="宋体"/>
          <w:color w:val="000000"/>
          <w:kern w:val="0"/>
          <w:sz w:val="23"/>
          <w:szCs w:val="23"/>
        </w:rPr>
      </w:pPr>
      <w:r w:rsidRPr="00722ACD">
        <w:rPr>
          <w:rFonts w:ascii="Simsun" w:eastAsia="宋体" w:hAnsi="Simsun" w:cs="宋体"/>
          <w:b/>
          <w:bCs/>
          <w:color w:val="000000"/>
          <w:kern w:val="0"/>
          <w:sz w:val="23"/>
        </w:rPr>
        <w:t>    </w:t>
      </w:r>
      <w:r w:rsidRPr="00722ACD">
        <w:rPr>
          <w:rFonts w:ascii="Simsun" w:eastAsia="宋体" w:hAnsi="Simsun" w:cs="宋体"/>
          <w:b/>
          <w:bCs/>
          <w:color w:val="000000"/>
          <w:kern w:val="0"/>
          <w:sz w:val="23"/>
        </w:rPr>
        <w:t>第三十条</w:t>
      </w:r>
      <w:r w:rsidRPr="00722ACD">
        <w:rPr>
          <w:rFonts w:ascii="Simsun" w:eastAsia="宋体" w:hAnsi="Simsun" w:cs="宋体"/>
          <w:color w:val="000000"/>
          <w:kern w:val="0"/>
          <w:sz w:val="23"/>
          <w:szCs w:val="23"/>
        </w:rPr>
        <w:t> </w:t>
      </w:r>
      <w:r w:rsidRPr="00722ACD">
        <w:rPr>
          <w:rFonts w:ascii="Simsun" w:eastAsia="宋体" w:hAnsi="Simsun" w:cs="宋体"/>
          <w:color w:val="000000"/>
          <w:kern w:val="0"/>
          <w:sz w:val="23"/>
          <w:szCs w:val="23"/>
        </w:rPr>
        <w:t>生产符合国家规定条件的来源于古代经典名方的中药复方制剂，在申请药品批准文号时，可以仅提供非临床安全性研究资料。具体管理办法由国务院药品监督管理部门会同中医药主管部门制定。</w:t>
      </w:r>
    </w:p>
    <w:p w:rsidR="00722ACD" w:rsidRPr="00722ACD" w:rsidRDefault="00722ACD" w:rsidP="00722ACD">
      <w:pPr>
        <w:widowControl/>
        <w:shd w:val="clear" w:color="auto" w:fill="FFFFFF"/>
        <w:spacing w:before="100" w:beforeAutospacing="1" w:after="100" w:afterAutospacing="1" w:line="402" w:lineRule="atLeast"/>
        <w:jc w:val="left"/>
        <w:rPr>
          <w:rFonts w:ascii="Simsun" w:eastAsia="宋体" w:hAnsi="Simsun" w:cs="宋体"/>
          <w:color w:val="000000"/>
          <w:kern w:val="0"/>
          <w:sz w:val="23"/>
          <w:szCs w:val="23"/>
        </w:rPr>
      </w:pPr>
      <w:r w:rsidRPr="00722ACD">
        <w:rPr>
          <w:rFonts w:ascii="Simsun" w:eastAsia="宋体" w:hAnsi="Simsun" w:cs="宋体"/>
          <w:color w:val="000000"/>
          <w:kern w:val="0"/>
          <w:sz w:val="23"/>
          <w:szCs w:val="23"/>
        </w:rPr>
        <w:lastRenderedPageBreak/>
        <w:t>前款所称古代经典名方，是指至今仍广泛应用、疗效确切、具有明显特色与优势的古代中医典籍所记载的方剂。具体目录由国务院中医药主管部门会同药品监督管理部门制定。</w:t>
      </w:r>
    </w:p>
    <w:p w:rsidR="00722ACD" w:rsidRPr="00722ACD" w:rsidRDefault="00722ACD" w:rsidP="00722ACD">
      <w:pPr>
        <w:widowControl/>
        <w:shd w:val="clear" w:color="auto" w:fill="FFFFFF"/>
        <w:spacing w:before="100" w:beforeAutospacing="1" w:after="100" w:afterAutospacing="1" w:line="402" w:lineRule="atLeast"/>
        <w:jc w:val="left"/>
        <w:rPr>
          <w:rFonts w:ascii="Simsun" w:eastAsia="宋体" w:hAnsi="Simsun" w:cs="宋体"/>
          <w:color w:val="000000"/>
          <w:kern w:val="0"/>
          <w:sz w:val="23"/>
          <w:szCs w:val="23"/>
        </w:rPr>
      </w:pPr>
      <w:r w:rsidRPr="00722ACD">
        <w:rPr>
          <w:rFonts w:ascii="Simsun" w:eastAsia="宋体" w:hAnsi="Simsun" w:cs="宋体"/>
          <w:b/>
          <w:bCs/>
          <w:color w:val="000000"/>
          <w:kern w:val="0"/>
          <w:sz w:val="23"/>
        </w:rPr>
        <w:t>    </w:t>
      </w:r>
      <w:r w:rsidRPr="00722ACD">
        <w:rPr>
          <w:rFonts w:ascii="Simsun" w:eastAsia="宋体" w:hAnsi="Simsun" w:cs="宋体"/>
          <w:b/>
          <w:bCs/>
          <w:color w:val="000000"/>
          <w:kern w:val="0"/>
          <w:sz w:val="23"/>
        </w:rPr>
        <w:t>第三十一条</w:t>
      </w:r>
      <w:r w:rsidRPr="00722ACD">
        <w:rPr>
          <w:rFonts w:ascii="Simsun" w:eastAsia="宋体" w:hAnsi="Simsun" w:cs="宋体"/>
          <w:color w:val="000000"/>
          <w:kern w:val="0"/>
          <w:sz w:val="23"/>
          <w:szCs w:val="23"/>
        </w:rPr>
        <w:t> </w:t>
      </w:r>
      <w:r w:rsidRPr="00722ACD">
        <w:rPr>
          <w:rFonts w:ascii="Simsun" w:eastAsia="宋体" w:hAnsi="Simsun" w:cs="宋体"/>
          <w:color w:val="000000"/>
          <w:kern w:val="0"/>
          <w:sz w:val="23"/>
          <w:szCs w:val="23"/>
        </w:rPr>
        <w:t>国家鼓励医疗机构根据本医疗机构临床用药需要配制和使用中药制剂，支持应用传统工艺配制中药制剂，支持以中药制剂为基础研制中药新药。</w:t>
      </w:r>
    </w:p>
    <w:p w:rsidR="00722ACD" w:rsidRPr="00722ACD" w:rsidRDefault="00722ACD" w:rsidP="00722ACD">
      <w:pPr>
        <w:widowControl/>
        <w:shd w:val="clear" w:color="auto" w:fill="FFFFFF"/>
        <w:spacing w:before="100" w:beforeAutospacing="1" w:after="100" w:afterAutospacing="1" w:line="402" w:lineRule="atLeast"/>
        <w:jc w:val="left"/>
        <w:rPr>
          <w:rFonts w:ascii="Simsun" w:eastAsia="宋体" w:hAnsi="Simsun" w:cs="宋体"/>
          <w:color w:val="000000"/>
          <w:kern w:val="0"/>
          <w:sz w:val="23"/>
          <w:szCs w:val="23"/>
        </w:rPr>
      </w:pPr>
      <w:r w:rsidRPr="00722ACD">
        <w:rPr>
          <w:rFonts w:ascii="Simsun" w:eastAsia="宋体" w:hAnsi="Simsun" w:cs="宋体"/>
          <w:color w:val="000000"/>
          <w:kern w:val="0"/>
          <w:sz w:val="23"/>
          <w:szCs w:val="23"/>
        </w:rPr>
        <w:t>医疗机构配制中药制剂，应当依照《中华人民共和国药品管理法》的规定取得医疗机构制剂许可证，或者委托取得药品生产许可证的药品生产企业、取得医疗机构制剂许可证的其他医疗机构配制中药制剂。委托配制中药制剂，应当向委托方所在地省、自治区、直辖市人民政府药品监督管理部门备案。</w:t>
      </w:r>
    </w:p>
    <w:p w:rsidR="00722ACD" w:rsidRPr="00722ACD" w:rsidRDefault="00722ACD" w:rsidP="00722ACD">
      <w:pPr>
        <w:widowControl/>
        <w:shd w:val="clear" w:color="auto" w:fill="FFFFFF"/>
        <w:spacing w:before="100" w:beforeAutospacing="1" w:after="100" w:afterAutospacing="1" w:line="402" w:lineRule="atLeast"/>
        <w:jc w:val="left"/>
        <w:rPr>
          <w:rFonts w:ascii="Simsun" w:eastAsia="宋体" w:hAnsi="Simsun" w:cs="宋体"/>
          <w:color w:val="000000"/>
          <w:kern w:val="0"/>
          <w:sz w:val="23"/>
          <w:szCs w:val="23"/>
        </w:rPr>
      </w:pPr>
      <w:r w:rsidRPr="00722ACD">
        <w:rPr>
          <w:rFonts w:ascii="Simsun" w:eastAsia="宋体" w:hAnsi="Simsun" w:cs="宋体"/>
          <w:color w:val="000000"/>
          <w:kern w:val="0"/>
          <w:sz w:val="23"/>
          <w:szCs w:val="23"/>
        </w:rPr>
        <w:t>医疗机构对其配制的中药制剂的质量负责；委托配制中药制剂的，委托方和受托方对所配制的中药制剂的质量分别承担相应责任。</w:t>
      </w:r>
    </w:p>
    <w:p w:rsidR="00722ACD" w:rsidRPr="00722ACD" w:rsidRDefault="00722ACD" w:rsidP="00722ACD">
      <w:pPr>
        <w:widowControl/>
        <w:shd w:val="clear" w:color="auto" w:fill="FFFFFF"/>
        <w:spacing w:before="100" w:beforeAutospacing="1" w:after="100" w:afterAutospacing="1" w:line="402" w:lineRule="atLeast"/>
        <w:jc w:val="left"/>
        <w:rPr>
          <w:rFonts w:ascii="Simsun" w:eastAsia="宋体" w:hAnsi="Simsun" w:cs="宋体"/>
          <w:color w:val="000000"/>
          <w:kern w:val="0"/>
          <w:sz w:val="23"/>
          <w:szCs w:val="23"/>
        </w:rPr>
      </w:pPr>
      <w:r w:rsidRPr="00722ACD">
        <w:rPr>
          <w:rFonts w:ascii="Simsun" w:eastAsia="宋体" w:hAnsi="Simsun" w:cs="宋体"/>
          <w:b/>
          <w:bCs/>
          <w:color w:val="000000"/>
          <w:kern w:val="0"/>
          <w:sz w:val="23"/>
        </w:rPr>
        <w:t>    </w:t>
      </w:r>
      <w:r w:rsidRPr="00722ACD">
        <w:rPr>
          <w:rFonts w:ascii="Simsun" w:eastAsia="宋体" w:hAnsi="Simsun" w:cs="宋体"/>
          <w:b/>
          <w:bCs/>
          <w:color w:val="000000"/>
          <w:kern w:val="0"/>
          <w:sz w:val="23"/>
        </w:rPr>
        <w:t>第三十二条</w:t>
      </w:r>
      <w:r w:rsidRPr="00722ACD">
        <w:rPr>
          <w:rFonts w:ascii="Simsun" w:eastAsia="宋体" w:hAnsi="Simsun" w:cs="宋体"/>
          <w:color w:val="000000"/>
          <w:kern w:val="0"/>
          <w:sz w:val="23"/>
          <w:szCs w:val="23"/>
        </w:rPr>
        <w:t> </w:t>
      </w:r>
      <w:r w:rsidRPr="00722ACD">
        <w:rPr>
          <w:rFonts w:ascii="Simsun" w:eastAsia="宋体" w:hAnsi="Simsun" w:cs="宋体"/>
          <w:color w:val="000000"/>
          <w:kern w:val="0"/>
          <w:sz w:val="23"/>
          <w:szCs w:val="23"/>
        </w:rPr>
        <w:t>医疗机构配制的中药制剂品种，应当依法取得制剂批准文号。但是，仅应用传统工艺配制的中药制剂品种，向医疗机构所在地省、自治区、直辖市人民政府药品监督管理部门备案后即可配制，不需要取得制剂批准文号。</w:t>
      </w:r>
    </w:p>
    <w:p w:rsidR="00722ACD" w:rsidRPr="00722ACD" w:rsidRDefault="00722ACD" w:rsidP="00722ACD">
      <w:pPr>
        <w:widowControl/>
        <w:shd w:val="clear" w:color="auto" w:fill="FFFFFF"/>
        <w:spacing w:before="100" w:beforeAutospacing="1" w:after="100" w:afterAutospacing="1" w:line="402" w:lineRule="atLeast"/>
        <w:jc w:val="left"/>
        <w:rPr>
          <w:rFonts w:ascii="Simsun" w:eastAsia="宋体" w:hAnsi="Simsun" w:cs="宋体"/>
          <w:color w:val="000000"/>
          <w:kern w:val="0"/>
          <w:sz w:val="23"/>
          <w:szCs w:val="23"/>
        </w:rPr>
      </w:pPr>
      <w:r w:rsidRPr="00722ACD">
        <w:rPr>
          <w:rFonts w:ascii="Simsun" w:eastAsia="宋体" w:hAnsi="Simsun" w:cs="宋体"/>
          <w:color w:val="000000"/>
          <w:kern w:val="0"/>
          <w:sz w:val="23"/>
          <w:szCs w:val="23"/>
        </w:rPr>
        <w:t>医疗机构应当加强对备案的中药制剂品种的不良反应监测，并按照国家有关规定进行报告。药品监督管理部门应当加强对备案的中药制剂品种配制、使用的监督检查。</w:t>
      </w:r>
    </w:p>
    <w:p w:rsidR="00722ACD" w:rsidRPr="00722ACD" w:rsidRDefault="00722ACD" w:rsidP="00722ACD">
      <w:pPr>
        <w:widowControl/>
        <w:shd w:val="clear" w:color="auto" w:fill="FFFFFF"/>
        <w:spacing w:before="100" w:beforeAutospacing="1" w:after="100" w:afterAutospacing="1" w:line="402" w:lineRule="atLeast"/>
        <w:jc w:val="left"/>
        <w:rPr>
          <w:rFonts w:ascii="Simsun" w:eastAsia="宋体" w:hAnsi="Simsun" w:cs="宋体"/>
          <w:color w:val="000000"/>
          <w:kern w:val="0"/>
          <w:sz w:val="23"/>
          <w:szCs w:val="23"/>
        </w:rPr>
      </w:pPr>
      <w:r w:rsidRPr="00722ACD">
        <w:rPr>
          <w:rFonts w:ascii="Simsun" w:eastAsia="宋体" w:hAnsi="Simsun" w:cs="宋体"/>
          <w:color w:val="000000"/>
          <w:kern w:val="0"/>
          <w:sz w:val="23"/>
          <w:szCs w:val="23"/>
        </w:rPr>
        <w:br/>
        <w:t> </w:t>
      </w:r>
    </w:p>
    <w:p w:rsidR="00722ACD" w:rsidRPr="00722ACD" w:rsidRDefault="00722ACD" w:rsidP="00722ACD">
      <w:pPr>
        <w:widowControl/>
        <w:shd w:val="clear" w:color="auto" w:fill="FFFFFF"/>
        <w:spacing w:before="100" w:beforeAutospacing="1" w:after="100" w:afterAutospacing="1" w:line="402" w:lineRule="atLeast"/>
        <w:jc w:val="center"/>
        <w:rPr>
          <w:rFonts w:ascii="Simsun" w:eastAsia="宋体" w:hAnsi="Simsun" w:cs="宋体"/>
          <w:color w:val="000000"/>
          <w:kern w:val="0"/>
          <w:sz w:val="23"/>
          <w:szCs w:val="23"/>
        </w:rPr>
      </w:pPr>
      <w:r w:rsidRPr="00722ACD">
        <w:rPr>
          <w:rFonts w:ascii="Simsun" w:eastAsia="宋体" w:hAnsi="Simsun" w:cs="宋体"/>
          <w:b/>
          <w:bCs/>
          <w:color w:val="000000"/>
          <w:kern w:val="0"/>
          <w:sz w:val="23"/>
        </w:rPr>
        <w:t>第四章</w:t>
      </w:r>
      <w:r w:rsidRPr="00722ACD">
        <w:rPr>
          <w:rFonts w:ascii="Simsun" w:eastAsia="宋体" w:hAnsi="Simsun" w:cs="宋体"/>
          <w:b/>
          <w:bCs/>
          <w:color w:val="000000"/>
          <w:kern w:val="0"/>
          <w:sz w:val="23"/>
        </w:rPr>
        <w:t xml:space="preserve">  </w:t>
      </w:r>
      <w:r w:rsidRPr="00722ACD">
        <w:rPr>
          <w:rFonts w:ascii="Simsun" w:eastAsia="宋体" w:hAnsi="Simsun" w:cs="宋体"/>
          <w:b/>
          <w:bCs/>
          <w:color w:val="000000"/>
          <w:kern w:val="0"/>
          <w:sz w:val="23"/>
        </w:rPr>
        <w:t>中医药人才培养</w:t>
      </w:r>
    </w:p>
    <w:p w:rsidR="00722ACD" w:rsidRPr="00722ACD" w:rsidRDefault="00722ACD" w:rsidP="00722ACD">
      <w:pPr>
        <w:widowControl/>
        <w:shd w:val="clear" w:color="auto" w:fill="FFFFFF"/>
        <w:spacing w:before="100" w:beforeAutospacing="1" w:after="100" w:afterAutospacing="1" w:line="402" w:lineRule="atLeast"/>
        <w:jc w:val="left"/>
        <w:rPr>
          <w:rFonts w:ascii="Simsun" w:eastAsia="宋体" w:hAnsi="Simsun" w:cs="宋体"/>
          <w:color w:val="000000"/>
          <w:kern w:val="0"/>
          <w:sz w:val="23"/>
          <w:szCs w:val="23"/>
        </w:rPr>
      </w:pPr>
      <w:r w:rsidRPr="00722ACD">
        <w:rPr>
          <w:rFonts w:ascii="Simsun" w:eastAsia="宋体" w:hAnsi="Simsun" w:cs="宋体"/>
          <w:b/>
          <w:bCs/>
          <w:color w:val="000000"/>
          <w:kern w:val="0"/>
          <w:sz w:val="23"/>
        </w:rPr>
        <w:t>    </w:t>
      </w:r>
      <w:r w:rsidRPr="00722ACD">
        <w:rPr>
          <w:rFonts w:ascii="Simsun" w:eastAsia="宋体" w:hAnsi="Simsun" w:cs="宋体"/>
          <w:b/>
          <w:bCs/>
          <w:color w:val="000000"/>
          <w:kern w:val="0"/>
          <w:sz w:val="23"/>
        </w:rPr>
        <w:t>第三十三条</w:t>
      </w:r>
      <w:r w:rsidRPr="00722ACD">
        <w:rPr>
          <w:rFonts w:ascii="Simsun" w:eastAsia="宋体" w:hAnsi="Simsun" w:cs="宋体"/>
          <w:color w:val="000000"/>
          <w:kern w:val="0"/>
          <w:sz w:val="23"/>
          <w:szCs w:val="23"/>
        </w:rPr>
        <w:t> </w:t>
      </w:r>
      <w:r w:rsidRPr="00722ACD">
        <w:rPr>
          <w:rFonts w:ascii="Simsun" w:eastAsia="宋体" w:hAnsi="Simsun" w:cs="宋体"/>
          <w:color w:val="000000"/>
          <w:kern w:val="0"/>
          <w:sz w:val="23"/>
          <w:szCs w:val="23"/>
        </w:rPr>
        <w:t>中医药教育应当遵循中医药人才成长规律，以中医药内容为主，体现中医药文化特色，注重中医药经典理论和中医药临床实践、现代教育方式和传统教育方式相结合。</w:t>
      </w:r>
    </w:p>
    <w:p w:rsidR="00722ACD" w:rsidRPr="00722ACD" w:rsidRDefault="00722ACD" w:rsidP="00722ACD">
      <w:pPr>
        <w:widowControl/>
        <w:shd w:val="clear" w:color="auto" w:fill="FFFFFF"/>
        <w:spacing w:before="100" w:beforeAutospacing="1" w:after="100" w:afterAutospacing="1" w:line="402" w:lineRule="atLeast"/>
        <w:jc w:val="left"/>
        <w:rPr>
          <w:rFonts w:ascii="Simsun" w:eastAsia="宋体" w:hAnsi="Simsun" w:cs="宋体"/>
          <w:color w:val="000000"/>
          <w:kern w:val="0"/>
          <w:sz w:val="23"/>
          <w:szCs w:val="23"/>
        </w:rPr>
      </w:pPr>
      <w:r w:rsidRPr="00722ACD">
        <w:rPr>
          <w:rFonts w:ascii="Simsun" w:eastAsia="宋体" w:hAnsi="Simsun" w:cs="宋体"/>
          <w:b/>
          <w:bCs/>
          <w:color w:val="000000"/>
          <w:kern w:val="0"/>
          <w:sz w:val="23"/>
        </w:rPr>
        <w:t>    </w:t>
      </w:r>
      <w:r w:rsidRPr="00722ACD">
        <w:rPr>
          <w:rFonts w:ascii="Simsun" w:eastAsia="宋体" w:hAnsi="Simsun" w:cs="宋体"/>
          <w:b/>
          <w:bCs/>
          <w:color w:val="000000"/>
          <w:kern w:val="0"/>
          <w:sz w:val="23"/>
        </w:rPr>
        <w:t>第三十四条</w:t>
      </w:r>
      <w:r w:rsidRPr="00722ACD">
        <w:rPr>
          <w:rFonts w:ascii="Simsun" w:eastAsia="宋体" w:hAnsi="Simsun" w:cs="宋体"/>
          <w:color w:val="000000"/>
          <w:kern w:val="0"/>
          <w:sz w:val="23"/>
          <w:szCs w:val="23"/>
        </w:rPr>
        <w:t> </w:t>
      </w:r>
      <w:r w:rsidRPr="00722ACD">
        <w:rPr>
          <w:rFonts w:ascii="Simsun" w:eastAsia="宋体" w:hAnsi="Simsun" w:cs="宋体"/>
          <w:color w:val="000000"/>
          <w:kern w:val="0"/>
          <w:sz w:val="23"/>
          <w:szCs w:val="23"/>
        </w:rPr>
        <w:t>国家完善中医药学校教育体系，支持专门实施中医药教育的高等学校、中等职业学校和其他教育机构的发展。</w:t>
      </w:r>
    </w:p>
    <w:p w:rsidR="00722ACD" w:rsidRPr="00722ACD" w:rsidRDefault="00722ACD" w:rsidP="00722ACD">
      <w:pPr>
        <w:widowControl/>
        <w:shd w:val="clear" w:color="auto" w:fill="FFFFFF"/>
        <w:spacing w:before="100" w:beforeAutospacing="1" w:after="100" w:afterAutospacing="1" w:line="402" w:lineRule="atLeast"/>
        <w:jc w:val="left"/>
        <w:rPr>
          <w:rFonts w:ascii="Simsun" w:eastAsia="宋体" w:hAnsi="Simsun" w:cs="宋体"/>
          <w:color w:val="000000"/>
          <w:kern w:val="0"/>
          <w:sz w:val="23"/>
          <w:szCs w:val="23"/>
        </w:rPr>
      </w:pPr>
      <w:r w:rsidRPr="00722ACD">
        <w:rPr>
          <w:rFonts w:ascii="Simsun" w:eastAsia="宋体" w:hAnsi="Simsun" w:cs="宋体"/>
          <w:color w:val="000000"/>
          <w:kern w:val="0"/>
          <w:sz w:val="23"/>
          <w:szCs w:val="23"/>
        </w:rPr>
        <w:t>中医药学校教育的培养目标、修业年限、教学形式、教学内容、教学评价及学术水平评价标准等，应当体现中医药学科特色，符合中医药学科发展规律。</w:t>
      </w:r>
    </w:p>
    <w:p w:rsidR="00722ACD" w:rsidRPr="00722ACD" w:rsidRDefault="00722ACD" w:rsidP="00722ACD">
      <w:pPr>
        <w:widowControl/>
        <w:shd w:val="clear" w:color="auto" w:fill="FFFFFF"/>
        <w:spacing w:before="100" w:beforeAutospacing="1" w:after="100" w:afterAutospacing="1" w:line="402" w:lineRule="atLeast"/>
        <w:jc w:val="left"/>
        <w:rPr>
          <w:rFonts w:ascii="Simsun" w:eastAsia="宋体" w:hAnsi="Simsun" w:cs="宋体"/>
          <w:color w:val="000000"/>
          <w:kern w:val="0"/>
          <w:sz w:val="23"/>
          <w:szCs w:val="23"/>
        </w:rPr>
      </w:pPr>
      <w:r w:rsidRPr="00722ACD">
        <w:rPr>
          <w:rFonts w:ascii="Simsun" w:eastAsia="宋体" w:hAnsi="Simsun" w:cs="宋体"/>
          <w:b/>
          <w:bCs/>
          <w:color w:val="000000"/>
          <w:kern w:val="0"/>
          <w:sz w:val="23"/>
        </w:rPr>
        <w:lastRenderedPageBreak/>
        <w:t>    </w:t>
      </w:r>
      <w:r w:rsidRPr="00722ACD">
        <w:rPr>
          <w:rFonts w:ascii="Simsun" w:eastAsia="宋体" w:hAnsi="Simsun" w:cs="宋体"/>
          <w:b/>
          <w:bCs/>
          <w:color w:val="000000"/>
          <w:kern w:val="0"/>
          <w:sz w:val="23"/>
        </w:rPr>
        <w:t>第三十五条</w:t>
      </w:r>
      <w:r w:rsidRPr="00722ACD">
        <w:rPr>
          <w:rFonts w:ascii="Simsun" w:eastAsia="宋体" w:hAnsi="Simsun" w:cs="宋体"/>
          <w:color w:val="000000"/>
          <w:kern w:val="0"/>
          <w:sz w:val="23"/>
          <w:szCs w:val="23"/>
        </w:rPr>
        <w:t> </w:t>
      </w:r>
      <w:r w:rsidRPr="00722ACD">
        <w:rPr>
          <w:rFonts w:ascii="Simsun" w:eastAsia="宋体" w:hAnsi="Simsun" w:cs="宋体"/>
          <w:color w:val="000000"/>
          <w:kern w:val="0"/>
          <w:sz w:val="23"/>
          <w:szCs w:val="23"/>
        </w:rPr>
        <w:t>国家发展中医药师承教育，支持有丰富临床经验和技术专长的中医医师、中药专业技术人员在执业、业务活动中带徒授业，传授中医药理论和技术方法，培养中医药专业技术人员。</w:t>
      </w:r>
    </w:p>
    <w:p w:rsidR="00722ACD" w:rsidRPr="00722ACD" w:rsidRDefault="00722ACD" w:rsidP="00722ACD">
      <w:pPr>
        <w:widowControl/>
        <w:shd w:val="clear" w:color="auto" w:fill="FFFFFF"/>
        <w:spacing w:before="100" w:beforeAutospacing="1" w:after="100" w:afterAutospacing="1" w:line="402" w:lineRule="atLeast"/>
        <w:jc w:val="left"/>
        <w:rPr>
          <w:rFonts w:ascii="Simsun" w:eastAsia="宋体" w:hAnsi="Simsun" w:cs="宋体"/>
          <w:color w:val="000000"/>
          <w:kern w:val="0"/>
          <w:sz w:val="23"/>
          <w:szCs w:val="23"/>
        </w:rPr>
      </w:pPr>
      <w:r w:rsidRPr="00722ACD">
        <w:rPr>
          <w:rFonts w:ascii="Simsun" w:eastAsia="宋体" w:hAnsi="Simsun" w:cs="宋体"/>
          <w:b/>
          <w:bCs/>
          <w:color w:val="000000"/>
          <w:kern w:val="0"/>
          <w:sz w:val="23"/>
        </w:rPr>
        <w:t>    </w:t>
      </w:r>
      <w:r w:rsidRPr="00722ACD">
        <w:rPr>
          <w:rFonts w:ascii="Simsun" w:eastAsia="宋体" w:hAnsi="Simsun" w:cs="宋体"/>
          <w:b/>
          <w:bCs/>
          <w:color w:val="000000"/>
          <w:kern w:val="0"/>
          <w:sz w:val="23"/>
        </w:rPr>
        <w:t>第三十六条</w:t>
      </w:r>
      <w:r w:rsidRPr="00722ACD">
        <w:rPr>
          <w:rFonts w:ascii="Simsun" w:eastAsia="宋体" w:hAnsi="Simsun" w:cs="宋体"/>
          <w:color w:val="000000"/>
          <w:kern w:val="0"/>
          <w:sz w:val="23"/>
          <w:szCs w:val="23"/>
        </w:rPr>
        <w:t> </w:t>
      </w:r>
      <w:r w:rsidRPr="00722ACD">
        <w:rPr>
          <w:rFonts w:ascii="Simsun" w:eastAsia="宋体" w:hAnsi="Simsun" w:cs="宋体"/>
          <w:color w:val="000000"/>
          <w:kern w:val="0"/>
          <w:sz w:val="23"/>
          <w:szCs w:val="23"/>
        </w:rPr>
        <w:t>国家加强对中医医师和城乡基层中医药专业技术人员的培养和培训。</w:t>
      </w:r>
    </w:p>
    <w:p w:rsidR="00722ACD" w:rsidRPr="00722ACD" w:rsidRDefault="00722ACD" w:rsidP="00722ACD">
      <w:pPr>
        <w:widowControl/>
        <w:shd w:val="clear" w:color="auto" w:fill="FFFFFF"/>
        <w:spacing w:before="100" w:beforeAutospacing="1" w:after="100" w:afterAutospacing="1" w:line="402" w:lineRule="atLeast"/>
        <w:jc w:val="left"/>
        <w:rPr>
          <w:rFonts w:ascii="Simsun" w:eastAsia="宋体" w:hAnsi="Simsun" w:cs="宋体"/>
          <w:color w:val="000000"/>
          <w:kern w:val="0"/>
          <w:sz w:val="23"/>
          <w:szCs w:val="23"/>
        </w:rPr>
      </w:pPr>
      <w:r w:rsidRPr="00722ACD">
        <w:rPr>
          <w:rFonts w:ascii="Simsun" w:eastAsia="宋体" w:hAnsi="Simsun" w:cs="宋体"/>
          <w:color w:val="000000"/>
          <w:kern w:val="0"/>
          <w:sz w:val="23"/>
          <w:szCs w:val="23"/>
        </w:rPr>
        <w:t>国家发展中西医结合教育，培养高层次的中西医结合人才。</w:t>
      </w:r>
    </w:p>
    <w:p w:rsidR="00722ACD" w:rsidRPr="00722ACD" w:rsidRDefault="00722ACD" w:rsidP="00722ACD">
      <w:pPr>
        <w:widowControl/>
        <w:shd w:val="clear" w:color="auto" w:fill="FFFFFF"/>
        <w:spacing w:before="100" w:beforeAutospacing="1" w:after="100" w:afterAutospacing="1" w:line="402" w:lineRule="atLeast"/>
        <w:jc w:val="left"/>
        <w:rPr>
          <w:rFonts w:ascii="Simsun" w:eastAsia="宋体" w:hAnsi="Simsun" w:cs="宋体"/>
          <w:color w:val="000000"/>
          <w:kern w:val="0"/>
          <w:sz w:val="23"/>
          <w:szCs w:val="23"/>
        </w:rPr>
      </w:pPr>
      <w:r w:rsidRPr="00722ACD">
        <w:rPr>
          <w:rFonts w:ascii="Simsun" w:eastAsia="宋体" w:hAnsi="Simsun" w:cs="宋体"/>
          <w:b/>
          <w:bCs/>
          <w:color w:val="000000"/>
          <w:kern w:val="0"/>
          <w:sz w:val="23"/>
        </w:rPr>
        <w:t>    </w:t>
      </w:r>
      <w:r w:rsidRPr="00722ACD">
        <w:rPr>
          <w:rFonts w:ascii="Simsun" w:eastAsia="宋体" w:hAnsi="Simsun" w:cs="宋体"/>
          <w:b/>
          <w:bCs/>
          <w:color w:val="000000"/>
          <w:kern w:val="0"/>
          <w:sz w:val="23"/>
        </w:rPr>
        <w:t>第三十七条</w:t>
      </w:r>
      <w:r w:rsidRPr="00722ACD">
        <w:rPr>
          <w:rFonts w:ascii="Simsun" w:eastAsia="宋体" w:hAnsi="Simsun" w:cs="宋体"/>
          <w:color w:val="000000"/>
          <w:kern w:val="0"/>
          <w:sz w:val="23"/>
          <w:szCs w:val="23"/>
        </w:rPr>
        <w:t> </w:t>
      </w:r>
      <w:r w:rsidRPr="00722ACD">
        <w:rPr>
          <w:rFonts w:ascii="Simsun" w:eastAsia="宋体" w:hAnsi="Simsun" w:cs="宋体"/>
          <w:color w:val="000000"/>
          <w:kern w:val="0"/>
          <w:sz w:val="23"/>
          <w:szCs w:val="23"/>
        </w:rPr>
        <w:t>县级以上地方人民政府中医药主管部门应当组织开展中医药继续教育，加强对医务人员，特别是城乡基层医务人员中医药基本知识和技能的培训。</w:t>
      </w:r>
    </w:p>
    <w:p w:rsidR="00722ACD" w:rsidRPr="00722ACD" w:rsidRDefault="00722ACD" w:rsidP="00722ACD">
      <w:pPr>
        <w:widowControl/>
        <w:shd w:val="clear" w:color="auto" w:fill="FFFFFF"/>
        <w:spacing w:before="100" w:beforeAutospacing="1" w:after="100" w:afterAutospacing="1" w:line="402" w:lineRule="atLeast"/>
        <w:jc w:val="left"/>
        <w:rPr>
          <w:rFonts w:ascii="Simsun" w:eastAsia="宋体" w:hAnsi="Simsun" w:cs="宋体"/>
          <w:color w:val="000000"/>
          <w:kern w:val="0"/>
          <w:sz w:val="23"/>
          <w:szCs w:val="23"/>
        </w:rPr>
      </w:pPr>
      <w:r w:rsidRPr="00722ACD">
        <w:rPr>
          <w:rFonts w:ascii="Simsun" w:eastAsia="宋体" w:hAnsi="Simsun" w:cs="宋体"/>
          <w:color w:val="000000"/>
          <w:kern w:val="0"/>
          <w:sz w:val="23"/>
          <w:szCs w:val="23"/>
        </w:rPr>
        <w:t>中医药专业技术人员应当按照规定参加继续教育，所在机构应当为其接受继续教育创造条件。</w:t>
      </w:r>
    </w:p>
    <w:p w:rsidR="00722ACD" w:rsidRPr="00722ACD" w:rsidRDefault="00722ACD" w:rsidP="00722ACD">
      <w:pPr>
        <w:widowControl/>
        <w:shd w:val="clear" w:color="auto" w:fill="FFFFFF"/>
        <w:spacing w:before="100" w:beforeAutospacing="1" w:after="100" w:afterAutospacing="1" w:line="402" w:lineRule="atLeast"/>
        <w:jc w:val="left"/>
        <w:rPr>
          <w:rFonts w:ascii="Simsun" w:eastAsia="宋体" w:hAnsi="Simsun" w:cs="宋体"/>
          <w:color w:val="000000"/>
          <w:kern w:val="0"/>
          <w:sz w:val="23"/>
          <w:szCs w:val="23"/>
        </w:rPr>
      </w:pPr>
      <w:r w:rsidRPr="00722ACD">
        <w:rPr>
          <w:rFonts w:ascii="Simsun" w:eastAsia="宋体" w:hAnsi="Simsun" w:cs="宋体"/>
          <w:color w:val="000000"/>
          <w:kern w:val="0"/>
          <w:sz w:val="23"/>
          <w:szCs w:val="23"/>
        </w:rPr>
        <w:br/>
        <w:t> </w:t>
      </w:r>
    </w:p>
    <w:p w:rsidR="00722ACD" w:rsidRPr="00722ACD" w:rsidRDefault="00722ACD" w:rsidP="00722ACD">
      <w:pPr>
        <w:widowControl/>
        <w:shd w:val="clear" w:color="auto" w:fill="FFFFFF"/>
        <w:spacing w:before="100" w:beforeAutospacing="1" w:after="100" w:afterAutospacing="1" w:line="402" w:lineRule="atLeast"/>
        <w:jc w:val="center"/>
        <w:rPr>
          <w:rFonts w:ascii="Simsun" w:eastAsia="宋体" w:hAnsi="Simsun" w:cs="宋体"/>
          <w:color w:val="000000"/>
          <w:kern w:val="0"/>
          <w:sz w:val="23"/>
          <w:szCs w:val="23"/>
        </w:rPr>
      </w:pPr>
      <w:r w:rsidRPr="00722ACD">
        <w:rPr>
          <w:rFonts w:ascii="Simsun" w:eastAsia="宋体" w:hAnsi="Simsun" w:cs="宋体"/>
          <w:b/>
          <w:bCs/>
          <w:color w:val="000000"/>
          <w:kern w:val="0"/>
          <w:sz w:val="27"/>
        </w:rPr>
        <w:t>第五章</w:t>
      </w:r>
      <w:r w:rsidRPr="00722ACD">
        <w:rPr>
          <w:rFonts w:ascii="Simsun" w:eastAsia="宋体" w:hAnsi="Simsun" w:cs="宋体"/>
          <w:b/>
          <w:bCs/>
          <w:color w:val="000000"/>
          <w:kern w:val="0"/>
          <w:sz w:val="27"/>
        </w:rPr>
        <w:t xml:space="preserve">  </w:t>
      </w:r>
      <w:r w:rsidRPr="00722ACD">
        <w:rPr>
          <w:rFonts w:ascii="Simsun" w:eastAsia="宋体" w:hAnsi="Simsun" w:cs="宋体"/>
          <w:b/>
          <w:bCs/>
          <w:color w:val="000000"/>
          <w:kern w:val="0"/>
          <w:sz w:val="27"/>
        </w:rPr>
        <w:t>中医药科学研究</w:t>
      </w:r>
    </w:p>
    <w:p w:rsidR="00722ACD" w:rsidRPr="00722ACD" w:rsidRDefault="00722ACD" w:rsidP="00722ACD">
      <w:pPr>
        <w:widowControl/>
        <w:shd w:val="clear" w:color="auto" w:fill="FFFFFF"/>
        <w:spacing w:before="100" w:beforeAutospacing="1" w:after="100" w:afterAutospacing="1" w:line="402" w:lineRule="atLeast"/>
        <w:jc w:val="left"/>
        <w:rPr>
          <w:rFonts w:ascii="Simsun" w:eastAsia="宋体" w:hAnsi="Simsun" w:cs="宋体"/>
          <w:color w:val="000000"/>
          <w:kern w:val="0"/>
          <w:sz w:val="23"/>
          <w:szCs w:val="23"/>
        </w:rPr>
      </w:pPr>
      <w:r w:rsidRPr="00722ACD">
        <w:rPr>
          <w:rFonts w:ascii="Simsun" w:eastAsia="宋体" w:hAnsi="Simsun" w:cs="宋体"/>
          <w:b/>
          <w:bCs/>
          <w:color w:val="000000"/>
          <w:kern w:val="0"/>
          <w:sz w:val="23"/>
        </w:rPr>
        <w:t>    </w:t>
      </w:r>
      <w:r w:rsidRPr="00722ACD">
        <w:rPr>
          <w:rFonts w:ascii="Simsun" w:eastAsia="宋体" w:hAnsi="Simsun" w:cs="宋体"/>
          <w:b/>
          <w:bCs/>
          <w:color w:val="000000"/>
          <w:kern w:val="0"/>
          <w:sz w:val="23"/>
        </w:rPr>
        <w:t>第三十八条</w:t>
      </w:r>
      <w:r w:rsidRPr="00722ACD">
        <w:rPr>
          <w:rFonts w:ascii="Simsun" w:eastAsia="宋体" w:hAnsi="Simsun" w:cs="宋体"/>
          <w:color w:val="000000"/>
          <w:kern w:val="0"/>
          <w:sz w:val="23"/>
          <w:szCs w:val="23"/>
        </w:rPr>
        <w:t> </w:t>
      </w:r>
      <w:r w:rsidRPr="00722ACD">
        <w:rPr>
          <w:rFonts w:ascii="Simsun" w:eastAsia="宋体" w:hAnsi="Simsun" w:cs="宋体"/>
          <w:color w:val="000000"/>
          <w:kern w:val="0"/>
          <w:sz w:val="23"/>
          <w:szCs w:val="23"/>
        </w:rPr>
        <w:t>国家鼓励科研机构、高等学校、医疗机构和药品生产企业等，运用现代科学技术和传统中医药研究方法，开展中医药科学研究，加强中西医结合研究，促进中医药理论和技术方法的继承和创新。</w:t>
      </w:r>
    </w:p>
    <w:p w:rsidR="00722ACD" w:rsidRPr="00722ACD" w:rsidRDefault="00722ACD" w:rsidP="00722ACD">
      <w:pPr>
        <w:widowControl/>
        <w:shd w:val="clear" w:color="auto" w:fill="FFFFFF"/>
        <w:spacing w:before="100" w:beforeAutospacing="1" w:after="100" w:afterAutospacing="1" w:line="402" w:lineRule="atLeast"/>
        <w:jc w:val="left"/>
        <w:rPr>
          <w:rFonts w:ascii="Simsun" w:eastAsia="宋体" w:hAnsi="Simsun" w:cs="宋体"/>
          <w:color w:val="000000"/>
          <w:kern w:val="0"/>
          <w:sz w:val="23"/>
          <w:szCs w:val="23"/>
        </w:rPr>
      </w:pPr>
      <w:r w:rsidRPr="00722ACD">
        <w:rPr>
          <w:rFonts w:ascii="Simsun" w:eastAsia="宋体" w:hAnsi="Simsun" w:cs="宋体"/>
          <w:b/>
          <w:bCs/>
          <w:color w:val="000000"/>
          <w:kern w:val="0"/>
          <w:sz w:val="23"/>
        </w:rPr>
        <w:t>    </w:t>
      </w:r>
      <w:r w:rsidRPr="00722ACD">
        <w:rPr>
          <w:rFonts w:ascii="Simsun" w:eastAsia="宋体" w:hAnsi="Simsun" w:cs="宋体"/>
          <w:b/>
          <w:bCs/>
          <w:color w:val="000000"/>
          <w:kern w:val="0"/>
          <w:sz w:val="23"/>
        </w:rPr>
        <w:t>第三十九条</w:t>
      </w:r>
      <w:r w:rsidRPr="00722ACD">
        <w:rPr>
          <w:rFonts w:ascii="Simsun" w:eastAsia="宋体" w:hAnsi="Simsun" w:cs="宋体"/>
          <w:color w:val="000000"/>
          <w:kern w:val="0"/>
          <w:sz w:val="23"/>
          <w:szCs w:val="23"/>
        </w:rPr>
        <w:t> </w:t>
      </w:r>
      <w:r w:rsidRPr="00722ACD">
        <w:rPr>
          <w:rFonts w:ascii="Simsun" w:eastAsia="宋体" w:hAnsi="Simsun" w:cs="宋体"/>
          <w:color w:val="000000"/>
          <w:kern w:val="0"/>
          <w:sz w:val="23"/>
          <w:szCs w:val="23"/>
        </w:rPr>
        <w:t>国家采取措施支持对中医药古籍文献、著名中医药专家的学术思想和诊疗经验以及民间中医药技术方法的整理、研究和利用。</w:t>
      </w:r>
    </w:p>
    <w:p w:rsidR="00722ACD" w:rsidRPr="00722ACD" w:rsidRDefault="00722ACD" w:rsidP="00722ACD">
      <w:pPr>
        <w:widowControl/>
        <w:shd w:val="clear" w:color="auto" w:fill="FFFFFF"/>
        <w:spacing w:before="100" w:beforeAutospacing="1" w:after="100" w:afterAutospacing="1" w:line="402" w:lineRule="atLeast"/>
        <w:jc w:val="left"/>
        <w:rPr>
          <w:rFonts w:ascii="Simsun" w:eastAsia="宋体" w:hAnsi="Simsun" w:cs="宋体"/>
          <w:color w:val="000000"/>
          <w:kern w:val="0"/>
          <w:sz w:val="23"/>
          <w:szCs w:val="23"/>
        </w:rPr>
      </w:pPr>
      <w:r w:rsidRPr="00722ACD">
        <w:rPr>
          <w:rFonts w:ascii="Simsun" w:eastAsia="宋体" w:hAnsi="Simsun" w:cs="宋体"/>
          <w:color w:val="000000"/>
          <w:kern w:val="0"/>
          <w:sz w:val="23"/>
          <w:szCs w:val="23"/>
        </w:rPr>
        <w:t>国家鼓励组织和个人捐献有科学研究和临床应用价值的中医药文献、秘方、验方、诊疗方法和技术。</w:t>
      </w:r>
    </w:p>
    <w:p w:rsidR="00722ACD" w:rsidRPr="00722ACD" w:rsidRDefault="00722ACD" w:rsidP="00722ACD">
      <w:pPr>
        <w:widowControl/>
        <w:shd w:val="clear" w:color="auto" w:fill="FFFFFF"/>
        <w:spacing w:before="100" w:beforeAutospacing="1" w:after="100" w:afterAutospacing="1" w:line="402" w:lineRule="atLeast"/>
        <w:jc w:val="left"/>
        <w:rPr>
          <w:rFonts w:ascii="Simsun" w:eastAsia="宋体" w:hAnsi="Simsun" w:cs="宋体"/>
          <w:color w:val="000000"/>
          <w:kern w:val="0"/>
          <w:sz w:val="23"/>
          <w:szCs w:val="23"/>
        </w:rPr>
      </w:pPr>
      <w:r w:rsidRPr="00722ACD">
        <w:rPr>
          <w:rFonts w:ascii="Simsun" w:eastAsia="宋体" w:hAnsi="Simsun" w:cs="宋体"/>
          <w:b/>
          <w:bCs/>
          <w:color w:val="000000"/>
          <w:kern w:val="0"/>
          <w:sz w:val="23"/>
        </w:rPr>
        <w:t>    </w:t>
      </w:r>
      <w:r w:rsidRPr="00722ACD">
        <w:rPr>
          <w:rFonts w:ascii="Simsun" w:eastAsia="宋体" w:hAnsi="Simsun" w:cs="宋体"/>
          <w:b/>
          <w:bCs/>
          <w:color w:val="000000"/>
          <w:kern w:val="0"/>
          <w:sz w:val="23"/>
        </w:rPr>
        <w:t>第四十条</w:t>
      </w:r>
      <w:r w:rsidRPr="00722ACD">
        <w:rPr>
          <w:rFonts w:ascii="Simsun" w:eastAsia="宋体" w:hAnsi="Simsun" w:cs="宋体"/>
          <w:color w:val="000000"/>
          <w:kern w:val="0"/>
          <w:sz w:val="23"/>
          <w:szCs w:val="23"/>
        </w:rPr>
        <w:t> </w:t>
      </w:r>
      <w:r w:rsidRPr="00722ACD">
        <w:rPr>
          <w:rFonts w:ascii="Simsun" w:eastAsia="宋体" w:hAnsi="Simsun" w:cs="宋体"/>
          <w:color w:val="000000"/>
          <w:kern w:val="0"/>
          <w:sz w:val="23"/>
          <w:szCs w:val="23"/>
        </w:rPr>
        <w:t>国家建立和完善符合中医药特点的科学技术创新体系、评价体系和管理体制，推动中医药科学技术进步与创新。</w:t>
      </w:r>
    </w:p>
    <w:p w:rsidR="00722ACD" w:rsidRPr="00722ACD" w:rsidRDefault="00722ACD" w:rsidP="00722ACD">
      <w:pPr>
        <w:widowControl/>
        <w:shd w:val="clear" w:color="auto" w:fill="FFFFFF"/>
        <w:spacing w:before="100" w:beforeAutospacing="1" w:after="100" w:afterAutospacing="1" w:line="402" w:lineRule="atLeast"/>
        <w:jc w:val="left"/>
        <w:rPr>
          <w:rFonts w:ascii="Simsun" w:eastAsia="宋体" w:hAnsi="Simsun" w:cs="宋体"/>
          <w:color w:val="000000"/>
          <w:kern w:val="0"/>
          <w:sz w:val="23"/>
          <w:szCs w:val="23"/>
        </w:rPr>
      </w:pPr>
      <w:r w:rsidRPr="00722ACD">
        <w:rPr>
          <w:rFonts w:ascii="Simsun" w:eastAsia="宋体" w:hAnsi="Simsun" w:cs="宋体"/>
          <w:b/>
          <w:bCs/>
          <w:color w:val="000000"/>
          <w:kern w:val="0"/>
          <w:sz w:val="23"/>
        </w:rPr>
        <w:t>    </w:t>
      </w:r>
      <w:r w:rsidRPr="00722ACD">
        <w:rPr>
          <w:rFonts w:ascii="Simsun" w:eastAsia="宋体" w:hAnsi="Simsun" w:cs="宋体"/>
          <w:b/>
          <w:bCs/>
          <w:color w:val="000000"/>
          <w:kern w:val="0"/>
          <w:sz w:val="23"/>
        </w:rPr>
        <w:t>第四十一条</w:t>
      </w:r>
      <w:r w:rsidRPr="00722ACD">
        <w:rPr>
          <w:rFonts w:ascii="Simsun" w:eastAsia="宋体" w:hAnsi="Simsun" w:cs="宋体"/>
          <w:color w:val="000000"/>
          <w:kern w:val="0"/>
          <w:sz w:val="23"/>
          <w:szCs w:val="23"/>
        </w:rPr>
        <w:t> </w:t>
      </w:r>
      <w:r w:rsidRPr="00722ACD">
        <w:rPr>
          <w:rFonts w:ascii="Simsun" w:eastAsia="宋体" w:hAnsi="Simsun" w:cs="宋体"/>
          <w:color w:val="000000"/>
          <w:kern w:val="0"/>
          <w:sz w:val="23"/>
          <w:szCs w:val="23"/>
        </w:rPr>
        <w:t>国家采取措施，加强对中医药基础理论和辨证论治方法，常见病、多发病、慢性病和重大疑难疾病、重大传染病的中医药防治，以及其他对中医药理论和实践发展有重大促进作用的项目的科学研究。</w:t>
      </w:r>
    </w:p>
    <w:p w:rsidR="00722ACD" w:rsidRPr="00722ACD" w:rsidRDefault="00722ACD" w:rsidP="00722ACD">
      <w:pPr>
        <w:widowControl/>
        <w:shd w:val="clear" w:color="auto" w:fill="FFFFFF"/>
        <w:spacing w:before="100" w:beforeAutospacing="1" w:after="100" w:afterAutospacing="1" w:line="402" w:lineRule="atLeast"/>
        <w:jc w:val="left"/>
        <w:rPr>
          <w:rFonts w:ascii="Simsun" w:eastAsia="宋体" w:hAnsi="Simsun" w:cs="宋体"/>
          <w:color w:val="000000"/>
          <w:kern w:val="0"/>
          <w:sz w:val="23"/>
          <w:szCs w:val="23"/>
        </w:rPr>
      </w:pPr>
      <w:r w:rsidRPr="00722ACD">
        <w:rPr>
          <w:rFonts w:ascii="Simsun" w:eastAsia="宋体" w:hAnsi="Simsun" w:cs="宋体"/>
          <w:color w:val="000000"/>
          <w:kern w:val="0"/>
          <w:sz w:val="23"/>
          <w:szCs w:val="23"/>
        </w:rPr>
        <w:lastRenderedPageBreak/>
        <w:br/>
        <w:t> </w:t>
      </w:r>
    </w:p>
    <w:p w:rsidR="00722ACD" w:rsidRPr="00722ACD" w:rsidRDefault="00722ACD" w:rsidP="00722ACD">
      <w:pPr>
        <w:widowControl/>
        <w:shd w:val="clear" w:color="auto" w:fill="FFFFFF"/>
        <w:spacing w:before="100" w:beforeAutospacing="1" w:after="100" w:afterAutospacing="1" w:line="402" w:lineRule="atLeast"/>
        <w:jc w:val="center"/>
        <w:rPr>
          <w:rFonts w:ascii="Simsun" w:eastAsia="宋体" w:hAnsi="Simsun" w:cs="宋体"/>
          <w:color w:val="000000"/>
          <w:kern w:val="0"/>
          <w:sz w:val="23"/>
          <w:szCs w:val="23"/>
        </w:rPr>
      </w:pPr>
      <w:r w:rsidRPr="00722ACD">
        <w:rPr>
          <w:rFonts w:ascii="Simsun" w:eastAsia="宋体" w:hAnsi="Simsun" w:cs="宋体"/>
          <w:b/>
          <w:bCs/>
          <w:color w:val="000000"/>
          <w:kern w:val="0"/>
          <w:sz w:val="23"/>
        </w:rPr>
        <w:t>第六章</w:t>
      </w:r>
      <w:r w:rsidRPr="00722ACD">
        <w:rPr>
          <w:rFonts w:ascii="Simsun" w:eastAsia="宋体" w:hAnsi="Simsun" w:cs="宋体"/>
          <w:b/>
          <w:bCs/>
          <w:color w:val="000000"/>
          <w:kern w:val="0"/>
          <w:sz w:val="23"/>
        </w:rPr>
        <w:t xml:space="preserve">  </w:t>
      </w:r>
      <w:r w:rsidRPr="00722ACD">
        <w:rPr>
          <w:rFonts w:ascii="Simsun" w:eastAsia="宋体" w:hAnsi="Simsun" w:cs="宋体"/>
          <w:b/>
          <w:bCs/>
          <w:color w:val="000000"/>
          <w:kern w:val="0"/>
          <w:sz w:val="23"/>
        </w:rPr>
        <w:t>中医药传承与文化传播</w:t>
      </w:r>
    </w:p>
    <w:p w:rsidR="00722ACD" w:rsidRPr="00722ACD" w:rsidRDefault="00722ACD" w:rsidP="00722ACD">
      <w:pPr>
        <w:widowControl/>
        <w:shd w:val="clear" w:color="auto" w:fill="FFFFFF"/>
        <w:spacing w:before="100" w:beforeAutospacing="1" w:after="100" w:afterAutospacing="1" w:line="402" w:lineRule="atLeast"/>
        <w:jc w:val="left"/>
        <w:rPr>
          <w:rFonts w:ascii="Simsun" w:eastAsia="宋体" w:hAnsi="Simsun" w:cs="宋体"/>
          <w:color w:val="000000"/>
          <w:kern w:val="0"/>
          <w:sz w:val="23"/>
          <w:szCs w:val="23"/>
        </w:rPr>
      </w:pPr>
      <w:r w:rsidRPr="00722ACD">
        <w:rPr>
          <w:rFonts w:ascii="Simsun" w:eastAsia="宋体" w:hAnsi="Simsun" w:cs="宋体"/>
          <w:b/>
          <w:bCs/>
          <w:color w:val="000000"/>
          <w:kern w:val="0"/>
          <w:sz w:val="23"/>
        </w:rPr>
        <w:t>    </w:t>
      </w:r>
      <w:r w:rsidRPr="00722ACD">
        <w:rPr>
          <w:rFonts w:ascii="Simsun" w:eastAsia="宋体" w:hAnsi="Simsun" w:cs="宋体"/>
          <w:b/>
          <w:bCs/>
          <w:color w:val="000000"/>
          <w:kern w:val="0"/>
          <w:sz w:val="23"/>
        </w:rPr>
        <w:t>第四十二条</w:t>
      </w:r>
      <w:r w:rsidRPr="00722ACD">
        <w:rPr>
          <w:rFonts w:ascii="Simsun" w:eastAsia="宋体" w:hAnsi="Simsun" w:cs="宋体"/>
          <w:color w:val="000000"/>
          <w:kern w:val="0"/>
          <w:sz w:val="23"/>
          <w:szCs w:val="23"/>
        </w:rPr>
        <w:t> </w:t>
      </w:r>
      <w:r w:rsidRPr="00722ACD">
        <w:rPr>
          <w:rFonts w:ascii="Simsun" w:eastAsia="宋体" w:hAnsi="Simsun" w:cs="宋体"/>
          <w:color w:val="000000"/>
          <w:kern w:val="0"/>
          <w:sz w:val="23"/>
          <w:szCs w:val="23"/>
        </w:rPr>
        <w:t>对具有重要学术价值的中医药理论和技术方法，省级以上人民政府中医药主管部门应当组织遴选本行政区域内的中医药学术传承项目和传承人，并为传承活动提供必要的条件。传承人应当开展传承活动，培养后继人才，收集整理并妥善保存相关的学术资料。属于非物质文化遗产代表性项目的，依照《中华人民共和国非物质文化遗产法》的有关规定开展传承活动。</w:t>
      </w:r>
    </w:p>
    <w:p w:rsidR="00722ACD" w:rsidRPr="00722ACD" w:rsidRDefault="00722ACD" w:rsidP="00722ACD">
      <w:pPr>
        <w:widowControl/>
        <w:shd w:val="clear" w:color="auto" w:fill="FFFFFF"/>
        <w:spacing w:before="100" w:beforeAutospacing="1" w:after="100" w:afterAutospacing="1" w:line="402" w:lineRule="atLeast"/>
        <w:jc w:val="left"/>
        <w:rPr>
          <w:rFonts w:ascii="Simsun" w:eastAsia="宋体" w:hAnsi="Simsun" w:cs="宋体"/>
          <w:color w:val="000000"/>
          <w:kern w:val="0"/>
          <w:sz w:val="23"/>
          <w:szCs w:val="23"/>
        </w:rPr>
      </w:pPr>
      <w:r w:rsidRPr="00722ACD">
        <w:rPr>
          <w:rFonts w:ascii="Simsun" w:eastAsia="宋体" w:hAnsi="Simsun" w:cs="宋体"/>
          <w:b/>
          <w:bCs/>
          <w:color w:val="000000"/>
          <w:kern w:val="0"/>
          <w:sz w:val="23"/>
        </w:rPr>
        <w:t>    </w:t>
      </w:r>
      <w:r w:rsidRPr="00722ACD">
        <w:rPr>
          <w:rFonts w:ascii="Simsun" w:eastAsia="宋体" w:hAnsi="Simsun" w:cs="宋体"/>
          <w:b/>
          <w:bCs/>
          <w:color w:val="000000"/>
          <w:kern w:val="0"/>
          <w:sz w:val="23"/>
        </w:rPr>
        <w:t>第四十三条</w:t>
      </w:r>
      <w:r w:rsidRPr="00722ACD">
        <w:rPr>
          <w:rFonts w:ascii="Simsun" w:eastAsia="宋体" w:hAnsi="Simsun" w:cs="宋体"/>
          <w:color w:val="000000"/>
          <w:kern w:val="0"/>
          <w:sz w:val="23"/>
          <w:szCs w:val="23"/>
        </w:rPr>
        <w:t> </w:t>
      </w:r>
      <w:r w:rsidRPr="00722ACD">
        <w:rPr>
          <w:rFonts w:ascii="Simsun" w:eastAsia="宋体" w:hAnsi="Simsun" w:cs="宋体"/>
          <w:color w:val="000000"/>
          <w:kern w:val="0"/>
          <w:sz w:val="23"/>
          <w:szCs w:val="23"/>
        </w:rPr>
        <w:t>国家建立中医药传统知识保护数据库、保护名录和保护制度。</w:t>
      </w:r>
    </w:p>
    <w:p w:rsidR="00722ACD" w:rsidRPr="00722ACD" w:rsidRDefault="00722ACD" w:rsidP="00722ACD">
      <w:pPr>
        <w:widowControl/>
        <w:shd w:val="clear" w:color="auto" w:fill="FFFFFF"/>
        <w:spacing w:before="100" w:beforeAutospacing="1" w:after="100" w:afterAutospacing="1" w:line="402" w:lineRule="atLeast"/>
        <w:jc w:val="left"/>
        <w:rPr>
          <w:rFonts w:ascii="Simsun" w:eastAsia="宋体" w:hAnsi="Simsun" w:cs="宋体"/>
          <w:color w:val="000000"/>
          <w:kern w:val="0"/>
          <w:sz w:val="23"/>
          <w:szCs w:val="23"/>
        </w:rPr>
      </w:pPr>
      <w:r w:rsidRPr="00722ACD">
        <w:rPr>
          <w:rFonts w:ascii="Simsun" w:eastAsia="宋体" w:hAnsi="Simsun" w:cs="宋体"/>
          <w:color w:val="000000"/>
          <w:kern w:val="0"/>
          <w:sz w:val="23"/>
          <w:szCs w:val="23"/>
        </w:rPr>
        <w:t>中医药传统知识持有人对其持有的中医药传统知识享有传承使用的权利，对他人获取、利用其持有的中医药传统知识享有知情同意和利益分享等权利。</w:t>
      </w:r>
    </w:p>
    <w:p w:rsidR="00722ACD" w:rsidRPr="00722ACD" w:rsidRDefault="00722ACD" w:rsidP="00722ACD">
      <w:pPr>
        <w:widowControl/>
        <w:shd w:val="clear" w:color="auto" w:fill="FFFFFF"/>
        <w:spacing w:before="100" w:beforeAutospacing="1" w:after="100" w:afterAutospacing="1" w:line="402" w:lineRule="atLeast"/>
        <w:jc w:val="left"/>
        <w:rPr>
          <w:rFonts w:ascii="Simsun" w:eastAsia="宋体" w:hAnsi="Simsun" w:cs="宋体"/>
          <w:color w:val="000000"/>
          <w:kern w:val="0"/>
          <w:sz w:val="23"/>
          <w:szCs w:val="23"/>
        </w:rPr>
      </w:pPr>
      <w:r w:rsidRPr="00722ACD">
        <w:rPr>
          <w:rFonts w:ascii="Simsun" w:eastAsia="宋体" w:hAnsi="Simsun" w:cs="宋体"/>
          <w:color w:val="000000"/>
          <w:kern w:val="0"/>
          <w:sz w:val="23"/>
          <w:szCs w:val="23"/>
        </w:rPr>
        <w:t>国家对经依法认定属于国家秘密的传统中药处方组成和生产工艺实行特殊保护。</w:t>
      </w:r>
    </w:p>
    <w:p w:rsidR="00722ACD" w:rsidRPr="00722ACD" w:rsidRDefault="00722ACD" w:rsidP="00722ACD">
      <w:pPr>
        <w:widowControl/>
        <w:shd w:val="clear" w:color="auto" w:fill="FFFFFF"/>
        <w:spacing w:before="100" w:beforeAutospacing="1" w:after="100" w:afterAutospacing="1" w:line="402" w:lineRule="atLeast"/>
        <w:jc w:val="left"/>
        <w:rPr>
          <w:rFonts w:ascii="Simsun" w:eastAsia="宋体" w:hAnsi="Simsun" w:cs="宋体"/>
          <w:color w:val="000000"/>
          <w:kern w:val="0"/>
          <w:sz w:val="23"/>
          <w:szCs w:val="23"/>
        </w:rPr>
      </w:pPr>
      <w:r w:rsidRPr="00722ACD">
        <w:rPr>
          <w:rFonts w:ascii="Simsun" w:eastAsia="宋体" w:hAnsi="Simsun" w:cs="宋体"/>
          <w:b/>
          <w:bCs/>
          <w:color w:val="000000"/>
          <w:kern w:val="0"/>
          <w:sz w:val="23"/>
        </w:rPr>
        <w:t>    </w:t>
      </w:r>
      <w:r w:rsidRPr="00722ACD">
        <w:rPr>
          <w:rFonts w:ascii="Simsun" w:eastAsia="宋体" w:hAnsi="Simsun" w:cs="宋体"/>
          <w:b/>
          <w:bCs/>
          <w:color w:val="000000"/>
          <w:kern w:val="0"/>
          <w:sz w:val="23"/>
        </w:rPr>
        <w:t>第四十四条</w:t>
      </w:r>
      <w:r w:rsidRPr="00722ACD">
        <w:rPr>
          <w:rFonts w:ascii="Simsun" w:eastAsia="宋体" w:hAnsi="Simsun" w:cs="宋体"/>
          <w:color w:val="000000"/>
          <w:kern w:val="0"/>
          <w:sz w:val="23"/>
          <w:szCs w:val="23"/>
        </w:rPr>
        <w:t> </w:t>
      </w:r>
      <w:r w:rsidRPr="00722ACD">
        <w:rPr>
          <w:rFonts w:ascii="Simsun" w:eastAsia="宋体" w:hAnsi="Simsun" w:cs="宋体"/>
          <w:color w:val="000000"/>
          <w:kern w:val="0"/>
          <w:sz w:val="23"/>
          <w:szCs w:val="23"/>
        </w:rPr>
        <w:t>国家发展中医养生保健服务，支持社会力量举办规范的中医养生保健机构。中医养生保健服务规范、标准由国务院中医药主管部门制定。</w:t>
      </w:r>
    </w:p>
    <w:p w:rsidR="00722ACD" w:rsidRPr="00722ACD" w:rsidRDefault="00722ACD" w:rsidP="00722ACD">
      <w:pPr>
        <w:widowControl/>
        <w:shd w:val="clear" w:color="auto" w:fill="FFFFFF"/>
        <w:spacing w:before="100" w:beforeAutospacing="1" w:after="100" w:afterAutospacing="1" w:line="402" w:lineRule="atLeast"/>
        <w:jc w:val="left"/>
        <w:rPr>
          <w:rFonts w:ascii="Simsun" w:eastAsia="宋体" w:hAnsi="Simsun" w:cs="宋体"/>
          <w:color w:val="000000"/>
          <w:kern w:val="0"/>
          <w:sz w:val="23"/>
          <w:szCs w:val="23"/>
        </w:rPr>
      </w:pPr>
      <w:r w:rsidRPr="00722ACD">
        <w:rPr>
          <w:rFonts w:ascii="Simsun" w:eastAsia="宋体" w:hAnsi="Simsun" w:cs="宋体"/>
          <w:color w:val="000000"/>
          <w:kern w:val="0"/>
          <w:sz w:val="23"/>
          <w:szCs w:val="23"/>
        </w:rPr>
        <w:t>   </w:t>
      </w:r>
    </w:p>
    <w:p w:rsidR="00722ACD" w:rsidRPr="00722ACD" w:rsidRDefault="00722ACD" w:rsidP="00722ACD">
      <w:pPr>
        <w:widowControl/>
        <w:shd w:val="clear" w:color="auto" w:fill="FFFFFF"/>
        <w:spacing w:before="100" w:beforeAutospacing="1" w:after="100" w:afterAutospacing="1" w:line="402" w:lineRule="atLeast"/>
        <w:jc w:val="left"/>
        <w:rPr>
          <w:rFonts w:ascii="Simsun" w:eastAsia="宋体" w:hAnsi="Simsun" w:cs="宋体"/>
          <w:color w:val="000000"/>
          <w:kern w:val="0"/>
          <w:sz w:val="23"/>
          <w:szCs w:val="23"/>
        </w:rPr>
      </w:pPr>
      <w:r w:rsidRPr="00722ACD">
        <w:rPr>
          <w:rFonts w:ascii="Simsun" w:eastAsia="宋体" w:hAnsi="Simsun" w:cs="宋体"/>
          <w:b/>
          <w:bCs/>
          <w:color w:val="000000"/>
          <w:kern w:val="0"/>
          <w:sz w:val="23"/>
        </w:rPr>
        <w:t>    </w:t>
      </w:r>
      <w:r w:rsidRPr="00722ACD">
        <w:rPr>
          <w:rFonts w:ascii="Simsun" w:eastAsia="宋体" w:hAnsi="Simsun" w:cs="宋体"/>
          <w:b/>
          <w:bCs/>
          <w:color w:val="000000"/>
          <w:kern w:val="0"/>
          <w:sz w:val="23"/>
        </w:rPr>
        <w:t>第四十五条</w:t>
      </w:r>
      <w:r w:rsidRPr="00722ACD">
        <w:rPr>
          <w:rFonts w:ascii="Simsun" w:eastAsia="宋体" w:hAnsi="Simsun" w:cs="宋体"/>
          <w:color w:val="000000"/>
          <w:kern w:val="0"/>
          <w:sz w:val="23"/>
          <w:szCs w:val="23"/>
        </w:rPr>
        <w:t> </w:t>
      </w:r>
      <w:r w:rsidRPr="00722ACD">
        <w:rPr>
          <w:rFonts w:ascii="Simsun" w:eastAsia="宋体" w:hAnsi="Simsun" w:cs="宋体"/>
          <w:color w:val="000000"/>
          <w:kern w:val="0"/>
          <w:sz w:val="23"/>
          <w:szCs w:val="23"/>
        </w:rPr>
        <w:t>县级以上人民政府应当加强中医药文化宣传，普及中医药知识，鼓励组织和个人创作中医药文化和科普作品。</w:t>
      </w:r>
    </w:p>
    <w:p w:rsidR="00722ACD" w:rsidRPr="00722ACD" w:rsidRDefault="00722ACD" w:rsidP="00722ACD">
      <w:pPr>
        <w:widowControl/>
        <w:shd w:val="clear" w:color="auto" w:fill="FFFFFF"/>
        <w:spacing w:before="100" w:beforeAutospacing="1" w:after="100" w:afterAutospacing="1" w:line="402" w:lineRule="atLeast"/>
        <w:jc w:val="left"/>
        <w:rPr>
          <w:rFonts w:ascii="Simsun" w:eastAsia="宋体" w:hAnsi="Simsun" w:cs="宋体"/>
          <w:color w:val="000000"/>
          <w:kern w:val="0"/>
          <w:sz w:val="23"/>
          <w:szCs w:val="23"/>
        </w:rPr>
      </w:pPr>
      <w:r w:rsidRPr="00722ACD">
        <w:rPr>
          <w:rFonts w:ascii="Simsun" w:eastAsia="宋体" w:hAnsi="Simsun" w:cs="宋体"/>
          <w:b/>
          <w:bCs/>
          <w:color w:val="000000"/>
          <w:kern w:val="0"/>
          <w:sz w:val="23"/>
        </w:rPr>
        <w:t>    </w:t>
      </w:r>
      <w:r w:rsidRPr="00722ACD">
        <w:rPr>
          <w:rFonts w:ascii="Simsun" w:eastAsia="宋体" w:hAnsi="Simsun" w:cs="宋体"/>
          <w:b/>
          <w:bCs/>
          <w:color w:val="000000"/>
          <w:kern w:val="0"/>
          <w:sz w:val="23"/>
        </w:rPr>
        <w:t>第四十六条</w:t>
      </w:r>
      <w:r w:rsidRPr="00722ACD">
        <w:rPr>
          <w:rFonts w:ascii="Simsun" w:eastAsia="宋体" w:hAnsi="Simsun" w:cs="宋体"/>
          <w:color w:val="000000"/>
          <w:kern w:val="0"/>
          <w:sz w:val="23"/>
          <w:szCs w:val="23"/>
        </w:rPr>
        <w:t> </w:t>
      </w:r>
      <w:r w:rsidRPr="00722ACD">
        <w:rPr>
          <w:rFonts w:ascii="Simsun" w:eastAsia="宋体" w:hAnsi="Simsun" w:cs="宋体"/>
          <w:color w:val="000000"/>
          <w:kern w:val="0"/>
          <w:sz w:val="23"/>
          <w:szCs w:val="23"/>
        </w:rPr>
        <w:t>开展中医药文化宣传和知识普及活动，应当遵守国家有关规定。任何组织或者个人不得对中医药作虚假、夸大宣传，不得冒用中医药名义牟取不正当利益。</w:t>
      </w:r>
    </w:p>
    <w:p w:rsidR="00722ACD" w:rsidRPr="00722ACD" w:rsidRDefault="00722ACD" w:rsidP="00722ACD">
      <w:pPr>
        <w:widowControl/>
        <w:shd w:val="clear" w:color="auto" w:fill="FFFFFF"/>
        <w:spacing w:before="100" w:beforeAutospacing="1" w:after="100" w:afterAutospacing="1" w:line="402" w:lineRule="atLeast"/>
        <w:jc w:val="left"/>
        <w:rPr>
          <w:rFonts w:ascii="Simsun" w:eastAsia="宋体" w:hAnsi="Simsun" w:cs="宋体"/>
          <w:color w:val="000000"/>
          <w:kern w:val="0"/>
          <w:sz w:val="23"/>
          <w:szCs w:val="23"/>
        </w:rPr>
      </w:pPr>
      <w:r w:rsidRPr="00722ACD">
        <w:rPr>
          <w:rFonts w:ascii="Simsun" w:eastAsia="宋体" w:hAnsi="Simsun" w:cs="宋体"/>
          <w:color w:val="000000"/>
          <w:kern w:val="0"/>
          <w:sz w:val="23"/>
          <w:szCs w:val="23"/>
        </w:rPr>
        <w:t>广播、电视、报刊、互联网等媒体开展中医药知识宣传，应当聘请中医药专业技术人员进行。</w:t>
      </w:r>
    </w:p>
    <w:p w:rsidR="00722ACD" w:rsidRPr="00722ACD" w:rsidRDefault="00722ACD" w:rsidP="00722ACD">
      <w:pPr>
        <w:widowControl/>
        <w:shd w:val="clear" w:color="auto" w:fill="FFFFFF"/>
        <w:spacing w:before="100" w:beforeAutospacing="1" w:after="100" w:afterAutospacing="1" w:line="402" w:lineRule="atLeast"/>
        <w:jc w:val="left"/>
        <w:rPr>
          <w:rFonts w:ascii="Simsun" w:eastAsia="宋体" w:hAnsi="Simsun" w:cs="宋体"/>
          <w:color w:val="000000"/>
          <w:kern w:val="0"/>
          <w:sz w:val="23"/>
          <w:szCs w:val="23"/>
        </w:rPr>
      </w:pPr>
      <w:r w:rsidRPr="00722ACD">
        <w:rPr>
          <w:rFonts w:ascii="Simsun" w:eastAsia="宋体" w:hAnsi="Simsun" w:cs="宋体"/>
          <w:color w:val="000000"/>
          <w:kern w:val="0"/>
          <w:sz w:val="23"/>
          <w:szCs w:val="23"/>
        </w:rPr>
        <w:br/>
        <w:t> </w:t>
      </w:r>
    </w:p>
    <w:p w:rsidR="00722ACD" w:rsidRPr="00722ACD" w:rsidRDefault="00722ACD" w:rsidP="00722ACD">
      <w:pPr>
        <w:widowControl/>
        <w:shd w:val="clear" w:color="auto" w:fill="FFFFFF"/>
        <w:spacing w:before="100" w:beforeAutospacing="1" w:after="100" w:afterAutospacing="1" w:line="402" w:lineRule="atLeast"/>
        <w:jc w:val="center"/>
        <w:rPr>
          <w:rFonts w:ascii="Simsun" w:eastAsia="宋体" w:hAnsi="Simsun" w:cs="宋体"/>
          <w:color w:val="000000"/>
          <w:kern w:val="0"/>
          <w:sz w:val="23"/>
          <w:szCs w:val="23"/>
        </w:rPr>
      </w:pPr>
      <w:r w:rsidRPr="00722ACD">
        <w:rPr>
          <w:rFonts w:ascii="Simsun" w:eastAsia="宋体" w:hAnsi="Simsun" w:cs="宋体"/>
          <w:b/>
          <w:bCs/>
          <w:color w:val="000000"/>
          <w:kern w:val="0"/>
          <w:sz w:val="23"/>
        </w:rPr>
        <w:t>第七章</w:t>
      </w:r>
      <w:r w:rsidRPr="00722ACD">
        <w:rPr>
          <w:rFonts w:ascii="Simsun" w:eastAsia="宋体" w:hAnsi="Simsun" w:cs="宋体"/>
          <w:b/>
          <w:bCs/>
          <w:color w:val="000000"/>
          <w:kern w:val="0"/>
          <w:sz w:val="23"/>
        </w:rPr>
        <w:t xml:space="preserve">  </w:t>
      </w:r>
      <w:r w:rsidRPr="00722ACD">
        <w:rPr>
          <w:rFonts w:ascii="Simsun" w:eastAsia="宋体" w:hAnsi="Simsun" w:cs="宋体"/>
          <w:b/>
          <w:bCs/>
          <w:color w:val="000000"/>
          <w:kern w:val="0"/>
          <w:sz w:val="23"/>
        </w:rPr>
        <w:t>保障措施</w:t>
      </w:r>
    </w:p>
    <w:p w:rsidR="00722ACD" w:rsidRPr="00722ACD" w:rsidRDefault="00722ACD" w:rsidP="00722ACD">
      <w:pPr>
        <w:widowControl/>
        <w:shd w:val="clear" w:color="auto" w:fill="FFFFFF"/>
        <w:spacing w:before="100" w:beforeAutospacing="1" w:after="100" w:afterAutospacing="1" w:line="402" w:lineRule="atLeast"/>
        <w:jc w:val="left"/>
        <w:rPr>
          <w:rFonts w:ascii="Simsun" w:eastAsia="宋体" w:hAnsi="Simsun" w:cs="宋体"/>
          <w:color w:val="000000"/>
          <w:kern w:val="0"/>
          <w:sz w:val="23"/>
          <w:szCs w:val="23"/>
        </w:rPr>
      </w:pPr>
      <w:r w:rsidRPr="00722ACD">
        <w:rPr>
          <w:rFonts w:ascii="Simsun" w:eastAsia="宋体" w:hAnsi="Simsun" w:cs="宋体"/>
          <w:b/>
          <w:bCs/>
          <w:color w:val="000000"/>
          <w:kern w:val="0"/>
          <w:sz w:val="23"/>
        </w:rPr>
        <w:lastRenderedPageBreak/>
        <w:t>    </w:t>
      </w:r>
      <w:r w:rsidRPr="00722ACD">
        <w:rPr>
          <w:rFonts w:ascii="Simsun" w:eastAsia="宋体" w:hAnsi="Simsun" w:cs="宋体"/>
          <w:b/>
          <w:bCs/>
          <w:color w:val="000000"/>
          <w:kern w:val="0"/>
          <w:sz w:val="23"/>
        </w:rPr>
        <w:t>第四十七条</w:t>
      </w:r>
      <w:r w:rsidRPr="00722ACD">
        <w:rPr>
          <w:rFonts w:ascii="Simsun" w:eastAsia="宋体" w:hAnsi="Simsun" w:cs="宋体"/>
          <w:color w:val="000000"/>
          <w:kern w:val="0"/>
          <w:sz w:val="23"/>
          <w:szCs w:val="23"/>
        </w:rPr>
        <w:t> </w:t>
      </w:r>
      <w:r w:rsidRPr="00722ACD">
        <w:rPr>
          <w:rFonts w:ascii="Simsun" w:eastAsia="宋体" w:hAnsi="Simsun" w:cs="宋体"/>
          <w:color w:val="000000"/>
          <w:kern w:val="0"/>
          <w:sz w:val="23"/>
          <w:szCs w:val="23"/>
        </w:rPr>
        <w:t>县级以上人民政府应当为中医药事业发展提供政策支持和条件保障，将中医药事业发展经费纳入本级财政预算。</w:t>
      </w:r>
    </w:p>
    <w:p w:rsidR="00722ACD" w:rsidRPr="00722ACD" w:rsidRDefault="00722ACD" w:rsidP="00722ACD">
      <w:pPr>
        <w:widowControl/>
        <w:shd w:val="clear" w:color="auto" w:fill="FFFFFF"/>
        <w:spacing w:before="100" w:beforeAutospacing="1" w:after="100" w:afterAutospacing="1" w:line="402" w:lineRule="atLeast"/>
        <w:jc w:val="left"/>
        <w:rPr>
          <w:rFonts w:ascii="Simsun" w:eastAsia="宋体" w:hAnsi="Simsun" w:cs="宋体"/>
          <w:color w:val="000000"/>
          <w:kern w:val="0"/>
          <w:sz w:val="23"/>
          <w:szCs w:val="23"/>
        </w:rPr>
      </w:pPr>
      <w:r w:rsidRPr="00722ACD">
        <w:rPr>
          <w:rFonts w:ascii="Simsun" w:eastAsia="宋体" w:hAnsi="Simsun" w:cs="宋体"/>
          <w:color w:val="000000"/>
          <w:kern w:val="0"/>
          <w:sz w:val="23"/>
          <w:szCs w:val="23"/>
        </w:rPr>
        <w:t>县级以上人民政府及其有关部门制定基本医疗保险支付政策、药物政策等医药卫生政策，应当有中医药主管部门参加，注重发挥中医药的优势，支持提供和利用中医药服务。</w:t>
      </w:r>
    </w:p>
    <w:p w:rsidR="00722ACD" w:rsidRPr="00722ACD" w:rsidRDefault="00722ACD" w:rsidP="00722ACD">
      <w:pPr>
        <w:widowControl/>
        <w:shd w:val="clear" w:color="auto" w:fill="FFFFFF"/>
        <w:spacing w:before="100" w:beforeAutospacing="1" w:after="100" w:afterAutospacing="1" w:line="402" w:lineRule="atLeast"/>
        <w:jc w:val="left"/>
        <w:rPr>
          <w:rFonts w:ascii="Simsun" w:eastAsia="宋体" w:hAnsi="Simsun" w:cs="宋体"/>
          <w:color w:val="000000"/>
          <w:kern w:val="0"/>
          <w:sz w:val="23"/>
          <w:szCs w:val="23"/>
        </w:rPr>
      </w:pPr>
      <w:r w:rsidRPr="00722ACD">
        <w:rPr>
          <w:rFonts w:ascii="Simsun" w:eastAsia="宋体" w:hAnsi="Simsun" w:cs="宋体"/>
          <w:b/>
          <w:bCs/>
          <w:color w:val="000000"/>
          <w:kern w:val="0"/>
          <w:sz w:val="23"/>
        </w:rPr>
        <w:t>    </w:t>
      </w:r>
      <w:r w:rsidRPr="00722ACD">
        <w:rPr>
          <w:rFonts w:ascii="Simsun" w:eastAsia="宋体" w:hAnsi="Simsun" w:cs="宋体"/>
          <w:b/>
          <w:bCs/>
          <w:color w:val="000000"/>
          <w:kern w:val="0"/>
          <w:sz w:val="23"/>
        </w:rPr>
        <w:t>第四十八条</w:t>
      </w:r>
      <w:r w:rsidRPr="00722ACD">
        <w:rPr>
          <w:rFonts w:ascii="Simsun" w:eastAsia="宋体" w:hAnsi="Simsun" w:cs="宋体"/>
          <w:color w:val="000000"/>
          <w:kern w:val="0"/>
          <w:sz w:val="23"/>
          <w:szCs w:val="23"/>
        </w:rPr>
        <w:t> </w:t>
      </w:r>
      <w:r w:rsidRPr="00722ACD">
        <w:rPr>
          <w:rFonts w:ascii="Simsun" w:eastAsia="宋体" w:hAnsi="Simsun" w:cs="宋体"/>
          <w:color w:val="000000"/>
          <w:kern w:val="0"/>
          <w:sz w:val="23"/>
          <w:szCs w:val="23"/>
        </w:rPr>
        <w:t>县级以上人民政府及其有关部门应当按照法定价格管理权限，合理确定中医医疗服务的收费项目和标准，体现中医医疗服务成本和专业技术价值。</w:t>
      </w:r>
    </w:p>
    <w:p w:rsidR="00722ACD" w:rsidRPr="00722ACD" w:rsidRDefault="00722ACD" w:rsidP="00722ACD">
      <w:pPr>
        <w:widowControl/>
        <w:shd w:val="clear" w:color="auto" w:fill="FFFFFF"/>
        <w:spacing w:before="100" w:beforeAutospacing="1" w:after="100" w:afterAutospacing="1" w:line="402" w:lineRule="atLeast"/>
        <w:jc w:val="left"/>
        <w:rPr>
          <w:rFonts w:ascii="Simsun" w:eastAsia="宋体" w:hAnsi="Simsun" w:cs="宋体"/>
          <w:color w:val="000000"/>
          <w:kern w:val="0"/>
          <w:sz w:val="23"/>
          <w:szCs w:val="23"/>
        </w:rPr>
      </w:pPr>
      <w:r w:rsidRPr="00722ACD">
        <w:rPr>
          <w:rFonts w:ascii="Simsun" w:eastAsia="宋体" w:hAnsi="Simsun" w:cs="宋体"/>
          <w:b/>
          <w:bCs/>
          <w:color w:val="000000"/>
          <w:kern w:val="0"/>
          <w:sz w:val="23"/>
        </w:rPr>
        <w:t>    </w:t>
      </w:r>
      <w:r w:rsidRPr="00722ACD">
        <w:rPr>
          <w:rFonts w:ascii="Simsun" w:eastAsia="宋体" w:hAnsi="Simsun" w:cs="宋体"/>
          <w:b/>
          <w:bCs/>
          <w:color w:val="000000"/>
          <w:kern w:val="0"/>
          <w:sz w:val="23"/>
        </w:rPr>
        <w:t>第四十九条</w:t>
      </w:r>
      <w:r w:rsidRPr="00722ACD">
        <w:rPr>
          <w:rFonts w:ascii="Simsun" w:eastAsia="宋体" w:hAnsi="Simsun" w:cs="宋体"/>
          <w:color w:val="000000"/>
          <w:kern w:val="0"/>
          <w:sz w:val="23"/>
          <w:szCs w:val="23"/>
        </w:rPr>
        <w:t> </w:t>
      </w:r>
      <w:r w:rsidRPr="00722ACD">
        <w:rPr>
          <w:rFonts w:ascii="Simsun" w:eastAsia="宋体" w:hAnsi="Simsun" w:cs="宋体"/>
          <w:color w:val="000000"/>
          <w:kern w:val="0"/>
          <w:sz w:val="23"/>
          <w:szCs w:val="23"/>
        </w:rPr>
        <w:t>县级以上地方人民政府有关部门应当按照国家规定，将符合条件的中医医疗机构纳入基本医疗保险定点医疗机构范围，将符合条件的中医诊疗项目、中药饮片、中成药和医疗机构中药制剂纳入基本医疗保险基金支付范围。</w:t>
      </w:r>
    </w:p>
    <w:p w:rsidR="00722ACD" w:rsidRPr="00722ACD" w:rsidRDefault="00722ACD" w:rsidP="00722ACD">
      <w:pPr>
        <w:widowControl/>
        <w:shd w:val="clear" w:color="auto" w:fill="FFFFFF"/>
        <w:spacing w:before="100" w:beforeAutospacing="1" w:after="100" w:afterAutospacing="1" w:line="402" w:lineRule="atLeast"/>
        <w:jc w:val="left"/>
        <w:rPr>
          <w:rFonts w:ascii="Simsun" w:eastAsia="宋体" w:hAnsi="Simsun" w:cs="宋体"/>
          <w:color w:val="000000"/>
          <w:kern w:val="0"/>
          <w:sz w:val="23"/>
          <w:szCs w:val="23"/>
        </w:rPr>
      </w:pPr>
      <w:r w:rsidRPr="00722ACD">
        <w:rPr>
          <w:rFonts w:ascii="Simsun" w:eastAsia="宋体" w:hAnsi="Simsun" w:cs="宋体"/>
          <w:b/>
          <w:bCs/>
          <w:color w:val="000000"/>
          <w:kern w:val="0"/>
          <w:sz w:val="23"/>
        </w:rPr>
        <w:t>    </w:t>
      </w:r>
      <w:r w:rsidRPr="00722ACD">
        <w:rPr>
          <w:rFonts w:ascii="Simsun" w:eastAsia="宋体" w:hAnsi="Simsun" w:cs="宋体"/>
          <w:b/>
          <w:bCs/>
          <w:color w:val="000000"/>
          <w:kern w:val="0"/>
          <w:sz w:val="23"/>
        </w:rPr>
        <w:t>第五十条</w:t>
      </w:r>
      <w:r w:rsidRPr="00722ACD">
        <w:rPr>
          <w:rFonts w:ascii="Simsun" w:eastAsia="宋体" w:hAnsi="Simsun" w:cs="宋体"/>
          <w:color w:val="000000"/>
          <w:kern w:val="0"/>
          <w:sz w:val="23"/>
          <w:szCs w:val="23"/>
        </w:rPr>
        <w:t> </w:t>
      </w:r>
      <w:r w:rsidRPr="00722ACD">
        <w:rPr>
          <w:rFonts w:ascii="Simsun" w:eastAsia="宋体" w:hAnsi="Simsun" w:cs="宋体"/>
          <w:color w:val="000000"/>
          <w:kern w:val="0"/>
          <w:sz w:val="23"/>
          <w:szCs w:val="23"/>
        </w:rPr>
        <w:t>国家加强中医药标准体系建设，根据中医药特点对需要统一的技术要求制定标准并及时修订。</w:t>
      </w:r>
    </w:p>
    <w:p w:rsidR="00722ACD" w:rsidRPr="00722ACD" w:rsidRDefault="00722ACD" w:rsidP="00722ACD">
      <w:pPr>
        <w:widowControl/>
        <w:shd w:val="clear" w:color="auto" w:fill="FFFFFF"/>
        <w:spacing w:before="100" w:beforeAutospacing="1" w:after="100" w:afterAutospacing="1" w:line="402" w:lineRule="atLeast"/>
        <w:jc w:val="left"/>
        <w:rPr>
          <w:rFonts w:ascii="Simsun" w:eastAsia="宋体" w:hAnsi="Simsun" w:cs="宋体"/>
          <w:color w:val="000000"/>
          <w:kern w:val="0"/>
          <w:sz w:val="23"/>
          <w:szCs w:val="23"/>
        </w:rPr>
      </w:pPr>
      <w:r w:rsidRPr="00722ACD">
        <w:rPr>
          <w:rFonts w:ascii="Simsun" w:eastAsia="宋体" w:hAnsi="Simsun" w:cs="宋体"/>
          <w:color w:val="000000"/>
          <w:kern w:val="0"/>
          <w:sz w:val="23"/>
          <w:szCs w:val="23"/>
        </w:rPr>
        <w:t>中医药国家标准、行业标准由国务院有关部门依据职责制定或者修订，并在其网站上公布，供公众免费查阅。</w:t>
      </w:r>
    </w:p>
    <w:p w:rsidR="00722ACD" w:rsidRPr="00722ACD" w:rsidRDefault="00722ACD" w:rsidP="00722ACD">
      <w:pPr>
        <w:widowControl/>
        <w:shd w:val="clear" w:color="auto" w:fill="FFFFFF"/>
        <w:spacing w:before="100" w:beforeAutospacing="1" w:after="100" w:afterAutospacing="1" w:line="402" w:lineRule="atLeast"/>
        <w:jc w:val="left"/>
        <w:rPr>
          <w:rFonts w:ascii="Simsun" w:eastAsia="宋体" w:hAnsi="Simsun" w:cs="宋体"/>
          <w:color w:val="000000"/>
          <w:kern w:val="0"/>
          <w:sz w:val="23"/>
          <w:szCs w:val="23"/>
        </w:rPr>
      </w:pPr>
      <w:r w:rsidRPr="00722ACD">
        <w:rPr>
          <w:rFonts w:ascii="Simsun" w:eastAsia="宋体" w:hAnsi="Simsun" w:cs="宋体"/>
          <w:color w:val="000000"/>
          <w:kern w:val="0"/>
          <w:sz w:val="23"/>
          <w:szCs w:val="23"/>
        </w:rPr>
        <w:t>国家推动建立中医药国际标准体系。</w:t>
      </w:r>
    </w:p>
    <w:p w:rsidR="00722ACD" w:rsidRPr="00722ACD" w:rsidRDefault="00722ACD" w:rsidP="00722ACD">
      <w:pPr>
        <w:widowControl/>
        <w:shd w:val="clear" w:color="auto" w:fill="FFFFFF"/>
        <w:spacing w:before="100" w:beforeAutospacing="1" w:after="100" w:afterAutospacing="1" w:line="402" w:lineRule="atLeast"/>
        <w:jc w:val="left"/>
        <w:rPr>
          <w:rFonts w:ascii="Simsun" w:eastAsia="宋体" w:hAnsi="Simsun" w:cs="宋体"/>
          <w:color w:val="000000"/>
          <w:kern w:val="0"/>
          <w:sz w:val="23"/>
          <w:szCs w:val="23"/>
        </w:rPr>
      </w:pPr>
      <w:r w:rsidRPr="00722ACD">
        <w:rPr>
          <w:rFonts w:ascii="Simsun" w:eastAsia="宋体" w:hAnsi="Simsun" w:cs="宋体"/>
          <w:b/>
          <w:bCs/>
          <w:color w:val="000000"/>
          <w:kern w:val="0"/>
          <w:sz w:val="23"/>
        </w:rPr>
        <w:t>    </w:t>
      </w:r>
      <w:r w:rsidRPr="00722ACD">
        <w:rPr>
          <w:rFonts w:ascii="Simsun" w:eastAsia="宋体" w:hAnsi="Simsun" w:cs="宋体"/>
          <w:b/>
          <w:bCs/>
          <w:color w:val="000000"/>
          <w:kern w:val="0"/>
          <w:sz w:val="23"/>
        </w:rPr>
        <w:t>第五十一条</w:t>
      </w:r>
      <w:r w:rsidRPr="00722ACD">
        <w:rPr>
          <w:rFonts w:ascii="Simsun" w:eastAsia="宋体" w:hAnsi="Simsun" w:cs="宋体"/>
          <w:color w:val="000000"/>
          <w:kern w:val="0"/>
          <w:sz w:val="23"/>
          <w:szCs w:val="23"/>
        </w:rPr>
        <w:t> </w:t>
      </w:r>
      <w:r w:rsidRPr="00722ACD">
        <w:rPr>
          <w:rFonts w:ascii="Simsun" w:eastAsia="宋体" w:hAnsi="Simsun" w:cs="宋体"/>
          <w:color w:val="000000"/>
          <w:kern w:val="0"/>
          <w:sz w:val="23"/>
          <w:szCs w:val="23"/>
        </w:rPr>
        <w:t>开展法律、行政法规规定的与中医药有关的评审、评估、鉴定活动，应当成立中医药评审、评估、鉴定的专门组织，或者有中医药专家参加。</w:t>
      </w:r>
    </w:p>
    <w:p w:rsidR="00722ACD" w:rsidRPr="00722ACD" w:rsidRDefault="00722ACD" w:rsidP="00722ACD">
      <w:pPr>
        <w:widowControl/>
        <w:shd w:val="clear" w:color="auto" w:fill="FFFFFF"/>
        <w:spacing w:before="100" w:beforeAutospacing="1" w:after="100" w:afterAutospacing="1" w:line="402" w:lineRule="atLeast"/>
        <w:jc w:val="left"/>
        <w:rPr>
          <w:rFonts w:ascii="Simsun" w:eastAsia="宋体" w:hAnsi="Simsun" w:cs="宋体"/>
          <w:color w:val="000000"/>
          <w:kern w:val="0"/>
          <w:sz w:val="23"/>
          <w:szCs w:val="23"/>
        </w:rPr>
      </w:pPr>
      <w:r w:rsidRPr="00722ACD">
        <w:rPr>
          <w:rFonts w:ascii="Simsun" w:eastAsia="宋体" w:hAnsi="Simsun" w:cs="宋体"/>
          <w:b/>
          <w:bCs/>
          <w:color w:val="000000"/>
          <w:kern w:val="0"/>
          <w:sz w:val="23"/>
        </w:rPr>
        <w:t>    </w:t>
      </w:r>
      <w:r w:rsidRPr="00722ACD">
        <w:rPr>
          <w:rFonts w:ascii="Simsun" w:eastAsia="宋体" w:hAnsi="Simsun" w:cs="宋体"/>
          <w:b/>
          <w:bCs/>
          <w:color w:val="000000"/>
          <w:kern w:val="0"/>
          <w:sz w:val="23"/>
        </w:rPr>
        <w:t>第五十二条</w:t>
      </w:r>
      <w:r w:rsidRPr="00722ACD">
        <w:rPr>
          <w:rFonts w:ascii="Simsun" w:eastAsia="宋体" w:hAnsi="Simsun" w:cs="宋体"/>
          <w:color w:val="000000"/>
          <w:kern w:val="0"/>
          <w:sz w:val="23"/>
          <w:szCs w:val="23"/>
        </w:rPr>
        <w:t> </w:t>
      </w:r>
      <w:r w:rsidRPr="00722ACD">
        <w:rPr>
          <w:rFonts w:ascii="Simsun" w:eastAsia="宋体" w:hAnsi="Simsun" w:cs="宋体"/>
          <w:color w:val="000000"/>
          <w:kern w:val="0"/>
          <w:sz w:val="23"/>
          <w:szCs w:val="23"/>
        </w:rPr>
        <w:t>国家采取措施，加大对少数民族医药传承创新、应用发展和人才培养的扶持力度，加强少数民族医疗机构和医师队伍建设，促进和规范少数民族医药事业发展。</w:t>
      </w:r>
    </w:p>
    <w:p w:rsidR="00722ACD" w:rsidRPr="00722ACD" w:rsidRDefault="00722ACD" w:rsidP="00722ACD">
      <w:pPr>
        <w:widowControl/>
        <w:shd w:val="clear" w:color="auto" w:fill="FFFFFF"/>
        <w:spacing w:before="100" w:beforeAutospacing="1" w:after="100" w:afterAutospacing="1" w:line="402" w:lineRule="atLeast"/>
        <w:jc w:val="left"/>
        <w:rPr>
          <w:rFonts w:ascii="Simsun" w:eastAsia="宋体" w:hAnsi="Simsun" w:cs="宋体"/>
          <w:color w:val="000000"/>
          <w:kern w:val="0"/>
          <w:sz w:val="23"/>
          <w:szCs w:val="23"/>
        </w:rPr>
      </w:pPr>
      <w:r w:rsidRPr="00722ACD">
        <w:rPr>
          <w:rFonts w:ascii="Simsun" w:eastAsia="宋体" w:hAnsi="Simsun" w:cs="宋体"/>
          <w:color w:val="000000"/>
          <w:kern w:val="0"/>
          <w:sz w:val="23"/>
          <w:szCs w:val="23"/>
        </w:rPr>
        <w:br/>
        <w:t> </w:t>
      </w:r>
    </w:p>
    <w:p w:rsidR="00722ACD" w:rsidRPr="00722ACD" w:rsidRDefault="00722ACD" w:rsidP="00722ACD">
      <w:pPr>
        <w:widowControl/>
        <w:shd w:val="clear" w:color="auto" w:fill="FFFFFF"/>
        <w:spacing w:before="100" w:beforeAutospacing="1" w:after="100" w:afterAutospacing="1" w:line="402" w:lineRule="atLeast"/>
        <w:jc w:val="center"/>
        <w:rPr>
          <w:rFonts w:ascii="Simsun" w:eastAsia="宋体" w:hAnsi="Simsun" w:cs="宋体"/>
          <w:color w:val="000000"/>
          <w:kern w:val="0"/>
          <w:sz w:val="23"/>
          <w:szCs w:val="23"/>
        </w:rPr>
      </w:pPr>
      <w:r w:rsidRPr="00722ACD">
        <w:rPr>
          <w:rFonts w:ascii="Simsun" w:eastAsia="宋体" w:hAnsi="Simsun" w:cs="宋体"/>
          <w:b/>
          <w:bCs/>
          <w:color w:val="000000"/>
          <w:kern w:val="0"/>
          <w:sz w:val="23"/>
        </w:rPr>
        <w:t>第八章</w:t>
      </w:r>
      <w:r w:rsidRPr="00722ACD">
        <w:rPr>
          <w:rFonts w:ascii="Simsun" w:eastAsia="宋体" w:hAnsi="Simsun" w:cs="宋体"/>
          <w:b/>
          <w:bCs/>
          <w:color w:val="000000"/>
          <w:kern w:val="0"/>
          <w:sz w:val="23"/>
        </w:rPr>
        <w:t xml:space="preserve">  </w:t>
      </w:r>
      <w:r w:rsidRPr="00722ACD">
        <w:rPr>
          <w:rFonts w:ascii="Simsun" w:eastAsia="宋体" w:hAnsi="Simsun" w:cs="宋体"/>
          <w:b/>
          <w:bCs/>
          <w:color w:val="000000"/>
          <w:kern w:val="0"/>
          <w:sz w:val="23"/>
        </w:rPr>
        <w:t>法律责任</w:t>
      </w:r>
    </w:p>
    <w:p w:rsidR="00722ACD" w:rsidRPr="00722ACD" w:rsidRDefault="00722ACD" w:rsidP="00722ACD">
      <w:pPr>
        <w:widowControl/>
        <w:shd w:val="clear" w:color="auto" w:fill="FFFFFF"/>
        <w:spacing w:before="100" w:beforeAutospacing="1" w:after="100" w:afterAutospacing="1" w:line="402" w:lineRule="atLeast"/>
        <w:jc w:val="left"/>
        <w:rPr>
          <w:rFonts w:ascii="Simsun" w:eastAsia="宋体" w:hAnsi="Simsun" w:cs="宋体"/>
          <w:color w:val="000000"/>
          <w:kern w:val="0"/>
          <w:sz w:val="23"/>
          <w:szCs w:val="23"/>
        </w:rPr>
      </w:pPr>
      <w:r w:rsidRPr="00722ACD">
        <w:rPr>
          <w:rFonts w:ascii="Simsun" w:eastAsia="宋体" w:hAnsi="Simsun" w:cs="宋体"/>
          <w:b/>
          <w:bCs/>
          <w:color w:val="000000"/>
          <w:kern w:val="0"/>
          <w:sz w:val="23"/>
        </w:rPr>
        <w:t>    </w:t>
      </w:r>
      <w:r w:rsidRPr="00722ACD">
        <w:rPr>
          <w:rFonts w:ascii="Simsun" w:eastAsia="宋体" w:hAnsi="Simsun" w:cs="宋体"/>
          <w:b/>
          <w:bCs/>
          <w:color w:val="000000"/>
          <w:kern w:val="0"/>
          <w:sz w:val="23"/>
        </w:rPr>
        <w:t>第五十三条</w:t>
      </w:r>
      <w:r w:rsidRPr="00722ACD">
        <w:rPr>
          <w:rFonts w:ascii="Simsun" w:eastAsia="宋体" w:hAnsi="Simsun" w:cs="宋体"/>
          <w:color w:val="000000"/>
          <w:kern w:val="0"/>
          <w:sz w:val="23"/>
          <w:szCs w:val="23"/>
        </w:rPr>
        <w:t> </w:t>
      </w:r>
      <w:r w:rsidRPr="00722ACD">
        <w:rPr>
          <w:rFonts w:ascii="Simsun" w:eastAsia="宋体" w:hAnsi="Simsun" w:cs="宋体"/>
          <w:color w:val="000000"/>
          <w:kern w:val="0"/>
          <w:sz w:val="23"/>
          <w:szCs w:val="23"/>
        </w:rPr>
        <w:t>县级以上人民政府中医药主管部门及其他有关部门未履行本法规定的职责的，由本级人民政府或者上级人民政府有关部门责令改正；情节严重的，对直接负责的主管人员和其他直接责任人员，依法给予处分。</w:t>
      </w:r>
    </w:p>
    <w:p w:rsidR="00722ACD" w:rsidRPr="00722ACD" w:rsidRDefault="00722ACD" w:rsidP="00722ACD">
      <w:pPr>
        <w:widowControl/>
        <w:shd w:val="clear" w:color="auto" w:fill="FFFFFF"/>
        <w:spacing w:before="100" w:beforeAutospacing="1" w:after="100" w:afterAutospacing="1" w:line="402" w:lineRule="atLeast"/>
        <w:jc w:val="left"/>
        <w:rPr>
          <w:rFonts w:ascii="Simsun" w:eastAsia="宋体" w:hAnsi="Simsun" w:cs="宋体"/>
          <w:color w:val="000000"/>
          <w:kern w:val="0"/>
          <w:sz w:val="23"/>
          <w:szCs w:val="23"/>
        </w:rPr>
      </w:pPr>
      <w:r w:rsidRPr="00722ACD">
        <w:rPr>
          <w:rFonts w:ascii="Simsun" w:eastAsia="宋体" w:hAnsi="Simsun" w:cs="宋体"/>
          <w:b/>
          <w:bCs/>
          <w:color w:val="000000"/>
          <w:kern w:val="0"/>
          <w:sz w:val="23"/>
        </w:rPr>
        <w:lastRenderedPageBreak/>
        <w:t>    </w:t>
      </w:r>
      <w:r w:rsidRPr="00722ACD">
        <w:rPr>
          <w:rFonts w:ascii="Simsun" w:eastAsia="宋体" w:hAnsi="Simsun" w:cs="宋体"/>
          <w:b/>
          <w:bCs/>
          <w:color w:val="000000"/>
          <w:kern w:val="0"/>
          <w:sz w:val="23"/>
        </w:rPr>
        <w:t>第五十四条</w:t>
      </w:r>
      <w:r w:rsidRPr="00722ACD">
        <w:rPr>
          <w:rFonts w:ascii="Simsun" w:eastAsia="宋体" w:hAnsi="Simsun" w:cs="宋体"/>
          <w:color w:val="000000"/>
          <w:kern w:val="0"/>
          <w:sz w:val="23"/>
          <w:szCs w:val="23"/>
        </w:rPr>
        <w:t> </w:t>
      </w:r>
      <w:r w:rsidRPr="00722ACD">
        <w:rPr>
          <w:rFonts w:ascii="Simsun" w:eastAsia="宋体" w:hAnsi="Simsun" w:cs="宋体"/>
          <w:color w:val="000000"/>
          <w:kern w:val="0"/>
          <w:sz w:val="23"/>
          <w:szCs w:val="23"/>
        </w:rPr>
        <w:t>违反本法规定，中医诊所超出备案范围开展医疗活动的，由所在地县级人民政府中医药主管部门责令改正，没收违法所得，并处一万元以上三万元以下罚款；情节严重的，责令停止执业活动。</w:t>
      </w:r>
    </w:p>
    <w:p w:rsidR="00722ACD" w:rsidRPr="00722ACD" w:rsidRDefault="00722ACD" w:rsidP="00722ACD">
      <w:pPr>
        <w:widowControl/>
        <w:shd w:val="clear" w:color="auto" w:fill="FFFFFF"/>
        <w:spacing w:before="100" w:beforeAutospacing="1" w:after="100" w:afterAutospacing="1" w:line="402" w:lineRule="atLeast"/>
        <w:jc w:val="left"/>
        <w:rPr>
          <w:rFonts w:ascii="Simsun" w:eastAsia="宋体" w:hAnsi="Simsun" w:cs="宋体"/>
          <w:color w:val="000000"/>
          <w:kern w:val="0"/>
          <w:sz w:val="23"/>
          <w:szCs w:val="23"/>
        </w:rPr>
      </w:pPr>
      <w:r w:rsidRPr="00722ACD">
        <w:rPr>
          <w:rFonts w:ascii="Simsun" w:eastAsia="宋体" w:hAnsi="Simsun" w:cs="宋体"/>
          <w:color w:val="000000"/>
          <w:kern w:val="0"/>
          <w:sz w:val="23"/>
          <w:szCs w:val="23"/>
        </w:rPr>
        <w:t>中医诊所被责令停止执业活动的，其直接负责的主管人员自处罚决定作出之日起五年内不得在医疗机构内从事管理工作。医疗机构聘用上述不得从事管理工作的人员从事管理工作的，由原发证部门吊销执业许可证或者由原备案部门责令停止执业活动。</w:t>
      </w:r>
    </w:p>
    <w:p w:rsidR="00722ACD" w:rsidRPr="00722ACD" w:rsidRDefault="00722ACD" w:rsidP="00722ACD">
      <w:pPr>
        <w:widowControl/>
        <w:shd w:val="clear" w:color="auto" w:fill="FFFFFF"/>
        <w:spacing w:before="100" w:beforeAutospacing="1" w:after="100" w:afterAutospacing="1" w:line="402" w:lineRule="atLeast"/>
        <w:jc w:val="left"/>
        <w:rPr>
          <w:rFonts w:ascii="Simsun" w:eastAsia="宋体" w:hAnsi="Simsun" w:cs="宋体"/>
          <w:color w:val="000000"/>
          <w:kern w:val="0"/>
          <w:sz w:val="23"/>
          <w:szCs w:val="23"/>
        </w:rPr>
      </w:pPr>
      <w:r w:rsidRPr="00722ACD">
        <w:rPr>
          <w:rFonts w:ascii="Simsun" w:eastAsia="宋体" w:hAnsi="Simsun" w:cs="宋体"/>
          <w:b/>
          <w:bCs/>
          <w:color w:val="000000"/>
          <w:kern w:val="0"/>
          <w:sz w:val="23"/>
        </w:rPr>
        <w:t>    </w:t>
      </w:r>
      <w:r w:rsidRPr="00722ACD">
        <w:rPr>
          <w:rFonts w:ascii="Simsun" w:eastAsia="宋体" w:hAnsi="Simsun" w:cs="宋体"/>
          <w:b/>
          <w:bCs/>
          <w:color w:val="000000"/>
          <w:kern w:val="0"/>
          <w:sz w:val="23"/>
        </w:rPr>
        <w:t>第五十五条</w:t>
      </w:r>
      <w:r w:rsidRPr="00722ACD">
        <w:rPr>
          <w:rFonts w:ascii="Simsun" w:eastAsia="宋体" w:hAnsi="Simsun" w:cs="宋体"/>
          <w:color w:val="000000"/>
          <w:kern w:val="0"/>
          <w:sz w:val="23"/>
          <w:szCs w:val="23"/>
        </w:rPr>
        <w:t> </w:t>
      </w:r>
      <w:r w:rsidRPr="00722ACD">
        <w:rPr>
          <w:rFonts w:ascii="Simsun" w:eastAsia="宋体" w:hAnsi="Simsun" w:cs="宋体"/>
          <w:color w:val="000000"/>
          <w:kern w:val="0"/>
          <w:sz w:val="23"/>
          <w:szCs w:val="23"/>
        </w:rPr>
        <w:t>违反本法规定，经考核取得医师资格的中医医师超出注册的执业范围从事医疗活动的，由县级以上人民政府中医药主管部门责令暂停六个月以上一年以下执业活动，并处一万元以上三万元以下罚款；情节严重的，吊销执业证书。</w:t>
      </w:r>
    </w:p>
    <w:p w:rsidR="00722ACD" w:rsidRPr="00722ACD" w:rsidRDefault="00722ACD" w:rsidP="00722ACD">
      <w:pPr>
        <w:widowControl/>
        <w:shd w:val="clear" w:color="auto" w:fill="FFFFFF"/>
        <w:spacing w:before="100" w:beforeAutospacing="1" w:after="100" w:afterAutospacing="1" w:line="402" w:lineRule="atLeast"/>
        <w:jc w:val="left"/>
        <w:rPr>
          <w:rFonts w:ascii="Simsun" w:eastAsia="宋体" w:hAnsi="Simsun" w:cs="宋体"/>
          <w:color w:val="000000"/>
          <w:kern w:val="0"/>
          <w:sz w:val="23"/>
          <w:szCs w:val="23"/>
        </w:rPr>
      </w:pPr>
      <w:r w:rsidRPr="00722ACD">
        <w:rPr>
          <w:rFonts w:ascii="Simsun" w:eastAsia="宋体" w:hAnsi="Simsun" w:cs="宋体"/>
          <w:b/>
          <w:bCs/>
          <w:color w:val="000000"/>
          <w:kern w:val="0"/>
          <w:sz w:val="23"/>
        </w:rPr>
        <w:t>    </w:t>
      </w:r>
      <w:r w:rsidRPr="00722ACD">
        <w:rPr>
          <w:rFonts w:ascii="Simsun" w:eastAsia="宋体" w:hAnsi="Simsun" w:cs="宋体"/>
          <w:b/>
          <w:bCs/>
          <w:color w:val="000000"/>
          <w:kern w:val="0"/>
          <w:sz w:val="23"/>
        </w:rPr>
        <w:t>第五十六条</w:t>
      </w:r>
      <w:r w:rsidRPr="00722ACD">
        <w:rPr>
          <w:rFonts w:ascii="Simsun" w:eastAsia="宋体" w:hAnsi="Simsun" w:cs="宋体"/>
          <w:color w:val="000000"/>
          <w:kern w:val="0"/>
          <w:sz w:val="23"/>
          <w:szCs w:val="23"/>
        </w:rPr>
        <w:t> </w:t>
      </w:r>
      <w:r w:rsidRPr="00722ACD">
        <w:rPr>
          <w:rFonts w:ascii="Simsun" w:eastAsia="宋体" w:hAnsi="Simsun" w:cs="宋体"/>
          <w:color w:val="000000"/>
          <w:kern w:val="0"/>
          <w:sz w:val="23"/>
          <w:szCs w:val="23"/>
        </w:rPr>
        <w:t>违反本法规定，举办中医诊所、炮制中药饮片、委托配制中药制剂应当备案而未备案，或者备案时提供虚假材料的，由中医药主管部门和药品监督管理部门按照各自职责分工责令改正，没收违法所得，并处三万元以下罚款，向社会公告相关信息；拒不改正的，责令停止执业活动或者责令停止炮制中药饮片、委托配制中药制剂活动，其直接责任人员五年内不得从事中医药相关活动。</w:t>
      </w:r>
    </w:p>
    <w:p w:rsidR="00722ACD" w:rsidRPr="00722ACD" w:rsidRDefault="00722ACD" w:rsidP="00722ACD">
      <w:pPr>
        <w:widowControl/>
        <w:shd w:val="clear" w:color="auto" w:fill="FFFFFF"/>
        <w:spacing w:before="100" w:beforeAutospacing="1" w:after="100" w:afterAutospacing="1" w:line="402" w:lineRule="atLeast"/>
        <w:jc w:val="left"/>
        <w:rPr>
          <w:rFonts w:ascii="Simsun" w:eastAsia="宋体" w:hAnsi="Simsun" w:cs="宋体"/>
          <w:color w:val="000000"/>
          <w:kern w:val="0"/>
          <w:sz w:val="23"/>
          <w:szCs w:val="23"/>
        </w:rPr>
      </w:pPr>
      <w:r w:rsidRPr="00722ACD">
        <w:rPr>
          <w:rFonts w:ascii="Simsun" w:eastAsia="宋体" w:hAnsi="Simsun" w:cs="宋体"/>
          <w:color w:val="000000"/>
          <w:kern w:val="0"/>
          <w:sz w:val="23"/>
          <w:szCs w:val="23"/>
        </w:rPr>
        <w:t>医疗机构应用传统工艺配制中药制剂未依照本法规定备案，或者未按照备案材料载明的要求配制中药制剂的，按生产假药给予处罚。</w:t>
      </w:r>
    </w:p>
    <w:p w:rsidR="00722ACD" w:rsidRPr="00722ACD" w:rsidRDefault="00722ACD" w:rsidP="00722ACD">
      <w:pPr>
        <w:widowControl/>
        <w:shd w:val="clear" w:color="auto" w:fill="FFFFFF"/>
        <w:spacing w:before="100" w:beforeAutospacing="1" w:after="100" w:afterAutospacing="1" w:line="402" w:lineRule="atLeast"/>
        <w:jc w:val="left"/>
        <w:rPr>
          <w:rFonts w:ascii="Simsun" w:eastAsia="宋体" w:hAnsi="Simsun" w:cs="宋体"/>
          <w:color w:val="000000"/>
          <w:kern w:val="0"/>
          <w:sz w:val="23"/>
          <w:szCs w:val="23"/>
        </w:rPr>
      </w:pPr>
      <w:r w:rsidRPr="00722ACD">
        <w:rPr>
          <w:rFonts w:ascii="Simsun" w:eastAsia="宋体" w:hAnsi="Simsun" w:cs="宋体"/>
          <w:b/>
          <w:bCs/>
          <w:color w:val="000000"/>
          <w:kern w:val="0"/>
          <w:sz w:val="23"/>
        </w:rPr>
        <w:t>    </w:t>
      </w:r>
      <w:r w:rsidRPr="00722ACD">
        <w:rPr>
          <w:rFonts w:ascii="Simsun" w:eastAsia="宋体" w:hAnsi="Simsun" w:cs="宋体"/>
          <w:b/>
          <w:bCs/>
          <w:color w:val="000000"/>
          <w:kern w:val="0"/>
          <w:sz w:val="23"/>
        </w:rPr>
        <w:t>第五十七条</w:t>
      </w:r>
      <w:r w:rsidRPr="00722ACD">
        <w:rPr>
          <w:rFonts w:ascii="Simsun" w:eastAsia="宋体" w:hAnsi="Simsun" w:cs="宋体"/>
          <w:color w:val="000000"/>
          <w:kern w:val="0"/>
          <w:sz w:val="23"/>
          <w:szCs w:val="23"/>
        </w:rPr>
        <w:t> </w:t>
      </w:r>
      <w:r w:rsidRPr="00722ACD">
        <w:rPr>
          <w:rFonts w:ascii="Simsun" w:eastAsia="宋体" w:hAnsi="Simsun" w:cs="宋体"/>
          <w:color w:val="000000"/>
          <w:kern w:val="0"/>
          <w:sz w:val="23"/>
          <w:szCs w:val="23"/>
        </w:rPr>
        <w:t>违反本法规定，发布的中医医疗广告内容与经审查批准的内容不相符的，由原审查部门撤销该广告的审查批准文件，一年内不受理该医疗机构的广告审查申请。</w:t>
      </w:r>
    </w:p>
    <w:p w:rsidR="00722ACD" w:rsidRPr="00722ACD" w:rsidRDefault="00722ACD" w:rsidP="00722ACD">
      <w:pPr>
        <w:widowControl/>
        <w:shd w:val="clear" w:color="auto" w:fill="FFFFFF"/>
        <w:spacing w:before="100" w:beforeAutospacing="1" w:after="100" w:afterAutospacing="1" w:line="402" w:lineRule="atLeast"/>
        <w:jc w:val="left"/>
        <w:rPr>
          <w:rFonts w:ascii="Simsun" w:eastAsia="宋体" w:hAnsi="Simsun" w:cs="宋体"/>
          <w:color w:val="000000"/>
          <w:kern w:val="0"/>
          <w:sz w:val="23"/>
          <w:szCs w:val="23"/>
        </w:rPr>
      </w:pPr>
      <w:r w:rsidRPr="00722ACD">
        <w:rPr>
          <w:rFonts w:ascii="Simsun" w:eastAsia="宋体" w:hAnsi="Simsun" w:cs="宋体"/>
          <w:color w:val="000000"/>
          <w:kern w:val="0"/>
          <w:sz w:val="23"/>
          <w:szCs w:val="23"/>
        </w:rPr>
        <w:t>违反本法规定，发布中医医疗广告有前款规定以外违法行为的，依照《中华人民共和国广告法》的规定给予处罚。</w:t>
      </w:r>
    </w:p>
    <w:p w:rsidR="00722ACD" w:rsidRPr="00722ACD" w:rsidRDefault="00722ACD" w:rsidP="00722ACD">
      <w:pPr>
        <w:widowControl/>
        <w:shd w:val="clear" w:color="auto" w:fill="FFFFFF"/>
        <w:spacing w:before="100" w:beforeAutospacing="1" w:after="100" w:afterAutospacing="1" w:line="402" w:lineRule="atLeast"/>
        <w:jc w:val="left"/>
        <w:rPr>
          <w:rFonts w:ascii="Simsun" w:eastAsia="宋体" w:hAnsi="Simsun" w:cs="宋体"/>
          <w:color w:val="000000"/>
          <w:kern w:val="0"/>
          <w:sz w:val="23"/>
          <w:szCs w:val="23"/>
        </w:rPr>
      </w:pPr>
      <w:r w:rsidRPr="00722ACD">
        <w:rPr>
          <w:rFonts w:ascii="Simsun" w:eastAsia="宋体" w:hAnsi="Simsun" w:cs="宋体"/>
          <w:b/>
          <w:bCs/>
          <w:color w:val="000000"/>
          <w:kern w:val="0"/>
          <w:sz w:val="23"/>
        </w:rPr>
        <w:t>    </w:t>
      </w:r>
      <w:r w:rsidRPr="00722ACD">
        <w:rPr>
          <w:rFonts w:ascii="Simsun" w:eastAsia="宋体" w:hAnsi="Simsun" w:cs="宋体"/>
          <w:b/>
          <w:bCs/>
          <w:color w:val="000000"/>
          <w:kern w:val="0"/>
          <w:sz w:val="23"/>
        </w:rPr>
        <w:t>第五十八条</w:t>
      </w:r>
      <w:r w:rsidRPr="00722ACD">
        <w:rPr>
          <w:rFonts w:ascii="Simsun" w:eastAsia="宋体" w:hAnsi="Simsun" w:cs="宋体"/>
          <w:color w:val="000000"/>
          <w:kern w:val="0"/>
          <w:sz w:val="23"/>
          <w:szCs w:val="23"/>
        </w:rPr>
        <w:t> </w:t>
      </w:r>
      <w:r w:rsidRPr="00722ACD">
        <w:rPr>
          <w:rFonts w:ascii="Simsun" w:eastAsia="宋体" w:hAnsi="Simsun" w:cs="宋体"/>
          <w:color w:val="000000"/>
          <w:kern w:val="0"/>
          <w:sz w:val="23"/>
          <w:szCs w:val="23"/>
        </w:rPr>
        <w:t>违反本法规定，在中药材种植过程中使用剧毒、高毒农药的，依照有关法律、法规规定给予处罚；情节严重的，可以由公安机关对其直接负责的主管人员和其他直接责任人员处五日以上十五日以下拘留。</w:t>
      </w:r>
    </w:p>
    <w:p w:rsidR="00722ACD" w:rsidRPr="00722ACD" w:rsidRDefault="00722ACD" w:rsidP="00722ACD">
      <w:pPr>
        <w:widowControl/>
        <w:shd w:val="clear" w:color="auto" w:fill="FFFFFF"/>
        <w:spacing w:before="100" w:beforeAutospacing="1" w:after="100" w:afterAutospacing="1" w:line="402" w:lineRule="atLeast"/>
        <w:jc w:val="left"/>
        <w:rPr>
          <w:rFonts w:ascii="Simsun" w:eastAsia="宋体" w:hAnsi="Simsun" w:cs="宋体"/>
          <w:color w:val="000000"/>
          <w:kern w:val="0"/>
          <w:sz w:val="23"/>
          <w:szCs w:val="23"/>
        </w:rPr>
      </w:pPr>
      <w:r w:rsidRPr="00722ACD">
        <w:rPr>
          <w:rFonts w:ascii="Simsun" w:eastAsia="宋体" w:hAnsi="Simsun" w:cs="宋体"/>
          <w:b/>
          <w:bCs/>
          <w:color w:val="000000"/>
          <w:kern w:val="0"/>
          <w:sz w:val="23"/>
        </w:rPr>
        <w:t>    </w:t>
      </w:r>
      <w:r w:rsidRPr="00722ACD">
        <w:rPr>
          <w:rFonts w:ascii="Simsun" w:eastAsia="宋体" w:hAnsi="Simsun" w:cs="宋体"/>
          <w:b/>
          <w:bCs/>
          <w:color w:val="000000"/>
          <w:kern w:val="0"/>
          <w:sz w:val="23"/>
        </w:rPr>
        <w:t>第五十九条</w:t>
      </w:r>
      <w:r w:rsidRPr="00722ACD">
        <w:rPr>
          <w:rFonts w:ascii="Simsun" w:eastAsia="宋体" w:hAnsi="Simsun" w:cs="宋体"/>
          <w:color w:val="000000"/>
          <w:kern w:val="0"/>
          <w:sz w:val="23"/>
          <w:szCs w:val="23"/>
        </w:rPr>
        <w:t> </w:t>
      </w:r>
      <w:r w:rsidRPr="00722ACD">
        <w:rPr>
          <w:rFonts w:ascii="Simsun" w:eastAsia="宋体" w:hAnsi="Simsun" w:cs="宋体"/>
          <w:color w:val="000000"/>
          <w:kern w:val="0"/>
          <w:sz w:val="23"/>
          <w:szCs w:val="23"/>
        </w:rPr>
        <w:t>违反本法规定，造成人身、财产损害的，依法承担民事责任；构成犯罪的，依法追究刑事责任。</w:t>
      </w:r>
    </w:p>
    <w:p w:rsidR="00722ACD" w:rsidRPr="00722ACD" w:rsidRDefault="00722ACD" w:rsidP="00722ACD">
      <w:pPr>
        <w:widowControl/>
        <w:shd w:val="clear" w:color="auto" w:fill="FFFFFF"/>
        <w:spacing w:before="100" w:beforeAutospacing="1" w:after="100" w:afterAutospacing="1" w:line="402" w:lineRule="atLeast"/>
        <w:jc w:val="left"/>
        <w:rPr>
          <w:rFonts w:ascii="Simsun" w:eastAsia="宋体" w:hAnsi="Simsun" w:cs="宋体"/>
          <w:color w:val="000000"/>
          <w:kern w:val="0"/>
          <w:sz w:val="23"/>
          <w:szCs w:val="23"/>
        </w:rPr>
      </w:pPr>
      <w:r w:rsidRPr="00722ACD">
        <w:rPr>
          <w:rFonts w:ascii="Simsun" w:eastAsia="宋体" w:hAnsi="Simsun" w:cs="宋体"/>
          <w:color w:val="000000"/>
          <w:kern w:val="0"/>
          <w:sz w:val="23"/>
          <w:szCs w:val="23"/>
        </w:rPr>
        <w:lastRenderedPageBreak/>
        <w:br/>
        <w:t> </w:t>
      </w:r>
    </w:p>
    <w:p w:rsidR="00722ACD" w:rsidRPr="00722ACD" w:rsidRDefault="00722ACD" w:rsidP="00722ACD">
      <w:pPr>
        <w:widowControl/>
        <w:shd w:val="clear" w:color="auto" w:fill="FFFFFF"/>
        <w:spacing w:before="100" w:beforeAutospacing="1" w:after="100" w:afterAutospacing="1" w:line="402" w:lineRule="atLeast"/>
        <w:jc w:val="center"/>
        <w:rPr>
          <w:rFonts w:ascii="Simsun" w:eastAsia="宋体" w:hAnsi="Simsun" w:cs="宋体"/>
          <w:color w:val="000000"/>
          <w:kern w:val="0"/>
          <w:sz w:val="23"/>
          <w:szCs w:val="23"/>
        </w:rPr>
      </w:pPr>
      <w:r w:rsidRPr="00722ACD">
        <w:rPr>
          <w:rFonts w:ascii="Simsun" w:eastAsia="宋体" w:hAnsi="Simsun" w:cs="宋体"/>
          <w:b/>
          <w:bCs/>
          <w:color w:val="000000"/>
          <w:kern w:val="0"/>
          <w:sz w:val="23"/>
        </w:rPr>
        <w:t>第九章</w:t>
      </w:r>
      <w:r w:rsidRPr="00722ACD">
        <w:rPr>
          <w:rFonts w:ascii="Simsun" w:eastAsia="宋体" w:hAnsi="Simsun" w:cs="宋体"/>
          <w:b/>
          <w:bCs/>
          <w:color w:val="000000"/>
          <w:kern w:val="0"/>
          <w:sz w:val="23"/>
        </w:rPr>
        <w:t xml:space="preserve">  </w:t>
      </w:r>
      <w:r w:rsidRPr="00722ACD">
        <w:rPr>
          <w:rFonts w:ascii="Simsun" w:eastAsia="宋体" w:hAnsi="Simsun" w:cs="宋体"/>
          <w:b/>
          <w:bCs/>
          <w:color w:val="000000"/>
          <w:kern w:val="0"/>
          <w:sz w:val="23"/>
        </w:rPr>
        <w:t>附</w:t>
      </w:r>
      <w:r w:rsidRPr="00722ACD">
        <w:rPr>
          <w:rFonts w:ascii="Simsun" w:eastAsia="宋体" w:hAnsi="Simsun" w:cs="宋体"/>
          <w:b/>
          <w:bCs/>
          <w:color w:val="000000"/>
          <w:kern w:val="0"/>
          <w:sz w:val="23"/>
        </w:rPr>
        <w:t xml:space="preserve">    </w:t>
      </w:r>
      <w:r w:rsidRPr="00722ACD">
        <w:rPr>
          <w:rFonts w:ascii="Simsun" w:eastAsia="宋体" w:hAnsi="Simsun" w:cs="宋体"/>
          <w:b/>
          <w:bCs/>
          <w:color w:val="000000"/>
          <w:kern w:val="0"/>
          <w:sz w:val="23"/>
        </w:rPr>
        <w:t>则</w:t>
      </w:r>
    </w:p>
    <w:p w:rsidR="00722ACD" w:rsidRPr="00722ACD" w:rsidRDefault="00722ACD" w:rsidP="00722ACD">
      <w:pPr>
        <w:widowControl/>
        <w:shd w:val="clear" w:color="auto" w:fill="FFFFFF"/>
        <w:spacing w:before="100" w:beforeAutospacing="1" w:after="100" w:afterAutospacing="1" w:line="402" w:lineRule="atLeast"/>
        <w:jc w:val="left"/>
        <w:rPr>
          <w:rFonts w:ascii="Simsun" w:eastAsia="宋体" w:hAnsi="Simsun" w:cs="宋体"/>
          <w:color w:val="000000"/>
          <w:kern w:val="0"/>
          <w:sz w:val="23"/>
          <w:szCs w:val="23"/>
        </w:rPr>
      </w:pPr>
      <w:r w:rsidRPr="00722ACD">
        <w:rPr>
          <w:rFonts w:ascii="Simsun" w:eastAsia="宋体" w:hAnsi="Simsun" w:cs="宋体"/>
          <w:b/>
          <w:bCs/>
          <w:color w:val="000000"/>
          <w:kern w:val="0"/>
          <w:sz w:val="23"/>
        </w:rPr>
        <w:t>    </w:t>
      </w:r>
      <w:r w:rsidRPr="00722ACD">
        <w:rPr>
          <w:rFonts w:ascii="Simsun" w:eastAsia="宋体" w:hAnsi="Simsun" w:cs="宋体"/>
          <w:b/>
          <w:bCs/>
          <w:color w:val="000000"/>
          <w:kern w:val="0"/>
          <w:sz w:val="23"/>
        </w:rPr>
        <w:t>第六十条</w:t>
      </w:r>
      <w:r w:rsidRPr="00722ACD">
        <w:rPr>
          <w:rFonts w:ascii="Simsun" w:eastAsia="宋体" w:hAnsi="Simsun" w:cs="宋体"/>
          <w:color w:val="000000"/>
          <w:kern w:val="0"/>
          <w:sz w:val="23"/>
          <w:szCs w:val="23"/>
        </w:rPr>
        <w:t> </w:t>
      </w:r>
      <w:r w:rsidRPr="00722ACD">
        <w:rPr>
          <w:rFonts w:ascii="Simsun" w:eastAsia="宋体" w:hAnsi="Simsun" w:cs="宋体"/>
          <w:color w:val="000000"/>
          <w:kern w:val="0"/>
          <w:sz w:val="23"/>
          <w:szCs w:val="23"/>
        </w:rPr>
        <w:t>中医药的管理，本法未作规定的，适用《中华人民共和国执业医师法》、《中华人民共和国药品管理法》等相关法律、行政法规的规定。</w:t>
      </w:r>
    </w:p>
    <w:p w:rsidR="00722ACD" w:rsidRPr="00722ACD" w:rsidRDefault="00722ACD" w:rsidP="00722ACD">
      <w:pPr>
        <w:widowControl/>
        <w:shd w:val="clear" w:color="auto" w:fill="FFFFFF"/>
        <w:spacing w:before="100" w:beforeAutospacing="1" w:after="100" w:afterAutospacing="1" w:line="402" w:lineRule="atLeast"/>
        <w:jc w:val="left"/>
        <w:rPr>
          <w:rFonts w:ascii="Simsun" w:eastAsia="宋体" w:hAnsi="Simsun" w:cs="宋体"/>
          <w:color w:val="000000"/>
          <w:kern w:val="0"/>
          <w:sz w:val="23"/>
          <w:szCs w:val="23"/>
        </w:rPr>
      </w:pPr>
      <w:r w:rsidRPr="00722ACD">
        <w:rPr>
          <w:rFonts w:ascii="Simsun" w:eastAsia="宋体" w:hAnsi="Simsun" w:cs="宋体"/>
          <w:color w:val="000000"/>
          <w:kern w:val="0"/>
          <w:sz w:val="23"/>
          <w:szCs w:val="23"/>
        </w:rPr>
        <w:t>军队的中医药管理，由军队卫生主管部门依照本法和军队有关规定组织实施。</w:t>
      </w:r>
    </w:p>
    <w:p w:rsidR="00722ACD" w:rsidRPr="00722ACD" w:rsidRDefault="00722ACD" w:rsidP="00722ACD">
      <w:pPr>
        <w:widowControl/>
        <w:shd w:val="clear" w:color="auto" w:fill="FFFFFF"/>
        <w:spacing w:before="100" w:beforeAutospacing="1" w:after="100" w:afterAutospacing="1" w:line="402" w:lineRule="atLeast"/>
        <w:jc w:val="left"/>
        <w:rPr>
          <w:rFonts w:ascii="Simsun" w:eastAsia="宋体" w:hAnsi="Simsun" w:cs="宋体"/>
          <w:color w:val="000000"/>
          <w:kern w:val="0"/>
          <w:sz w:val="23"/>
          <w:szCs w:val="23"/>
        </w:rPr>
      </w:pPr>
      <w:r w:rsidRPr="00722ACD">
        <w:rPr>
          <w:rFonts w:ascii="Simsun" w:eastAsia="宋体" w:hAnsi="Simsun" w:cs="宋体"/>
          <w:b/>
          <w:bCs/>
          <w:color w:val="000000"/>
          <w:kern w:val="0"/>
          <w:sz w:val="23"/>
        </w:rPr>
        <w:t>    </w:t>
      </w:r>
      <w:r w:rsidRPr="00722ACD">
        <w:rPr>
          <w:rFonts w:ascii="Simsun" w:eastAsia="宋体" w:hAnsi="Simsun" w:cs="宋体"/>
          <w:b/>
          <w:bCs/>
          <w:color w:val="000000"/>
          <w:kern w:val="0"/>
          <w:sz w:val="23"/>
        </w:rPr>
        <w:t>第六十一条</w:t>
      </w:r>
      <w:r w:rsidRPr="00722ACD">
        <w:rPr>
          <w:rFonts w:ascii="Simsun" w:eastAsia="宋体" w:hAnsi="Simsun" w:cs="宋体"/>
          <w:color w:val="000000"/>
          <w:kern w:val="0"/>
          <w:sz w:val="23"/>
          <w:szCs w:val="23"/>
        </w:rPr>
        <w:t> </w:t>
      </w:r>
      <w:r w:rsidRPr="00722ACD">
        <w:rPr>
          <w:rFonts w:ascii="Simsun" w:eastAsia="宋体" w:hAnsi="Simsun" w:cs="宋体"/>
          <w:color w:val="000000"/>
          <w:kern w:val="0"/>
          <w:sz w:val="23"/>
          <w:szCs w:val="23"/>
        </w:rPr>
        <w:t>民族自治地方可以根据《中华人民共和国民族区域自治法》和本法的有关规定，结合实际，制定促进和规范本地方少数民族医药事业发展的办法。</w:t>
      </w:r>
    </w:p>
    <w:p w:rsidR="00722ACD" w:rsidRPr="00722ACD" w:rsidRDefault="00722ACD" w:rsidP="00722ACD">
      <w:pPr>
        <w:widowControl/>
        <w:shd w:val="clear" w:color="auto" w:fill="FFFFFF"/>
        <w:spacing w:before="100" w:beforeAutospacing="1" w:after="100" w:afterAutospacing="1" w:line="402" w:lineRule="atLeast"/>
        <w:jc w:val="left"/>
        <w:rPr>
          <w:rFonts w:ascii="Simsun" w:eastAsia="宋体" w:hAnsi="Simsun" w:cs="宋体"/>
          <w:color w:val="000000"/>
          <w:kern w:val="0"/>
          <w:sz w:val="23"/>
          <w:szCs w:val="23"/>
        </w:rPr>
      </w:pPr>
      <w:r w:rsidRPr="00722ACD">
        <w:rPr>
          <w:rFonts w:ascii="Simsun" w:eastAsia="宋体" w:hAnsi="Simsun" w:cs="宋体"/>
          <w:b/>
          <w:bCs/>
          <w:color w:val="000000"/>
          <w:kern w:val="0"/>
          <w:sz w:val="23"/>
        </w:rPr>
        <w:t>    </w:t>
      </w:r>
      <w:r w:rsidRPr="00722ACD">
        <w:rPr>
          <w:rFonts w:ascii="Simsun" w:eastAsia="宋体" w:hAnsi="Simsun" w:cs="宋体"/>
          <w:b/>
          <w:bCs/>
          <w:color w:val="000000"/>
          <w:kern w:val="0"/>
          <w:sz w:val="23"/>
        </w:rPr>
        <w:t>第六十二条</w:t>
      </w:r>
      <w:r w:rsidRPr="00722ACD">
        <w:rPr>
          <w:rFonts w:ascii="Simsun" w:eastAsia="宋体" w:hAnsi="Simsun" w:cs="宋体"/>
          <w:color w:val="000000"/>
          <w:kern w:val="0"/>
          <w:sz w:val="23"/>
          <w:szCs w:val="23"/>
        </w:rPr>
        <w:t> </w:t>
      </w:r>
      <w:r w:rsidRPr="00722ACD">
        <w:rPr>
          <w:rFonts w:ascii="Simsun" w:eastAsia="宋体" w:hAnsi="Simsun" w:cs="宋体"/>
          <w:color w:val="000000"/>
          <w:kern w:val="0"/>
          <w:sz w:val="23"/>
          <w:szCs w:val="23"/>
        </w:rPr>
        <w:t>盲人按照国家有关规定取得盲人医疗按摩人员资格的，可以以个人开业的方式或者在医疗机构内提供医疗按摩服务。</w:t>
      </w:r>
    </w:p>
    <w:p w:rsidR="00722ACD" w:rsidRPr="00722ACD" w:rsidRDefault="00722ACD" w:rsidP="00722ACD">
      <w:pPr>
        <w:widowControl/>
        <w:shd w:val="clear" w:color="auto" w:fill="FFFFFF"/>
        <w:spacing w:before="100" w:beforeAutospacing="1" w:after="100" w:afterAutospacing="1" w:line="402" w:lineRule="atLeast"/>
        <w:jc w:val="left"/>
        <w:rPr>
          <w:rFonts w:ascii="Simsun" w:eastAsia="宋体" w:hAnsi="Simsun" w:cs="宋体"/>
          <w:color w:val="000000"/>
          <w:kern w:val="0"/>
          <w:sz w:val="23"/>
          <w:szCs w:val="23"/>
        </w:rPr>
      </w:pPr>
      <w:r w:rsidRPr="00722ACD">
        <w:rPr>
          <w:rFonts w:ascii="Simsun" w:eastAsia="宋体" w:hAnsi="Simsun" w:cs="宋体"/>
          <w:b/>
          <w:bCs/>
          <w:color w:val="000000"/>
          <w:kern w:val="0"/>
          <w:sz w:val="23"/>
        </w:rPr>
        <w:t>    </w:t>
      </w:r>
      <w:r w:rsidRPr="00722ACD">
        <w:rPr>
          <w:rFonts w:ascii="Simsun" w:eastAsia="宋体" w:hAnsi="Simsun" w:cs="宋体"/>
          <w:b/>
          <w:bCs/>
          <w:color w:val="000000"/>
          <w:kern w:val="0"/>
          <w:sz w:val="23"/>
        </w:rPr>
        <w:t>第六十三条</w:t>
      </w:r>
      <w:r w:rsidRPr="00722ACD">
        <w:rPr>
          <w:rFonts w:ascii="Simsun" w:eastAsia="宋体" w:hAnsi="Simsun" w:cs="宋体"/>
          <w:color w:val="000000"/>
          <w:kern w:val="0"/>
          <w:sz w:val="23"/>
          <w:szCs w:val="23"/>
        </w:rPr>
        <w:t> </w:t>
      </w:r>
      <w:r w:rsidRPr="00722ACD">
        <w:rPr>
          <w:rFonts w:ascii="Simsun" w:eastAsia="宋体" w:hAnsi="Simsun" w:cs="宋体"/>
          <w:color w:val="000000"/>
          <w:kern w:val="0"/>
          <w:sz w:val="23"/>
          <w:szCs w:val="23"/>
        </w:rPr>
        <w:t>本法自</w:t>
      </w:r>
      <w:r w:rsidRPr="00722ACD">
        <w:rPr>
          <w:rFonts w:ascii="Simsun" w:eastAsia="宋体" w:hAnsi="Simsun" w:cs="宋体"/>
          <w:color w:val="000000"/>
          <w:kern w:val="0"/>
          <w:sz w:val="23"/>
          <w:szCs w:val="23"/>
        </w:rPr>
        <w:t>2017</w:t>
      </w:r>
      <w:r w:rsidRPr="00722ACD">
        <w:rPr>
          <w:rFonts w:ascii="Simsun" w:eastAsia="宋体" w:hAnsi="Simsun" w:cs="宋体"/>
          <w:color w:val="000000"/>
          <w:kern w:val="0"/>
          <w:sz w:val="23"/>
          <w:szCs w:val="23"/>
        </w:rPr>
        <w:t>年</w:t>
      </w:r>
      <w:r w:rsidRPr="00722ACD">
        <w:rPr>
          <w:rFonts w:ascii="Simsun" w:eastAsia="宋体" w:hAnsi="Simsun" w:cs="宋体"/>
          <w:color w:val="000000"/>
          <w:kern w:val="0"/>
          <w:sz w:val="23"/>
          <w:szCs w:val="23"/>
        </w:rPr>
        <w:t>7</w:t>
      </w:r>
      <w:r w:rsidRPr="00722ACD">
        <w:rPr>
          <w:rFonts w:ascii="Simsun" w:eastAsia="宋体" w:hAnsi="Simsun" w:cs="宋体"/>
          <w:color w:val="000000"/>
          <w:kern w:val="0"/>
          <w:sz w:val="23"/>
          <w:szCs w:val="23"/>
        </w:rPr>
        <w:t>月</w:t>
      </w:r>
      <w:r w:rsidRPr="00722ACD">
        <w:rPr>
          <w:rFonts w:ascii="Simsun" w:eastAsia="宋体" w:hAnsi="Simsun" w:cs="宋体"/>
          <w:color w:val="000000"/>
          <w:kern w:val="0"/>
          <w:sz w:val="23"/>
          <w:szCs w:val="23"/>
        </w:rPr>
        <w:t>1</w:t>
      </w:r>
      <w:r w:rsidRPr="00722ACD">
        <w:rPr>
          <w:rFonts w:ascii="Simsun" w:eastAsia="宋体" w:hAnsi="Simsun" w:cs="宋体"/>
          <w:color w:val="000000"/>
          <w:kern w:val="0"/>
          <w:sz w:val="23"/>
          <w:szCs w:val="23"/>
        </w:rPr>
        <w:t>日起施行。</w:t>
      </w:r>
    </w:p>
    <w:p w:rsidR="007D37AC" w:rsidRPr="00722ACD" w:rsidRDefault="007D37AC"/>
    <w:sectPr w:rsidR="007D37AC" w:rsidRPr="00722ACD" w:rsidSect="007D37AC">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94BA2" w:rsidRDefault="00294BA2" w:rsidP="00722ACD">
      <w:r>
        <w:separator/>
      </w:r>
    </w:p>
  </w:endnote>
  <w:endnote w:type="continuationSeparator" w:id="0">
    <w:p w:rsidR="00294BA2" w:rsidRDefault="00294BA2" w:rsidP="00722AC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Simsun">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94BA2" w:rsidRDefault="00294BA2" w:rsidP="00722ACD">
      <w:r>
        <w:separator/>
      </w:r>
    </w:p>
  </w:footnote>
  <w:footnote w:type="continuationSeparator" w:id="0">
    <w:p w:rsidR="00294BA2" w:rsidRDefault="00294BA2" w:rsidP="00722AC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722ACD"/>
    <w:rsid w:val="00012C79"/>
    <w:rsid w:val="000A1865"/>
    <w:rsid w:val="000D5D94"/>
    <w:rsid w:val="001074C9"/>
    <w:rsid w:val="00204DB3"/>
    <w:rsid w:val="00294BA2"/>
    <w:rsid w:val="004365C3"/>
    <w:rsid w:val="00472723"/>
    <w:rsid w:val="005307EA"/>
    <w:rsid w:val="005818BF"/>
    <w:rsid w:val="006976D0"/>
    <w:rsid w:val="00722ACD"/>
    <w:rsid w:val="007D37AC"/>
    <w:rsid w:val="00821BDB"/>
    <w:rsid w:val="008E2FFB"/>
    <w:rsid w:val="00BB4480"/>
    <w:rsid w:val="00C773BD"/>
    <w:rsid w:val="00D5286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72723"/>
    <w:pPr>
      <w:widowControl w:val="0"/>
      <w:jc w:val="both"/>
    </w:pPr>
  </w:style>
  <w:style w:type="paragraph" w:styleId="3">
    <w:name w:val="heading 3"/>
    <w:basedOn w:val="a"/>
    <w:link w:val="3Char"/>
    <w:uiPriority w:val="9"/>
    <w:qFormat/>
    <w:rsid w:val="00722ACD"/>
    <w:pPr>
      <w:widowControl/>
      <w:spacing w:before="100" w:beforeAutospacing="1" w:after="100" w:afterAutospacing="1"/>
      <w:jc w:val="left"/>
      <w:outlineLvl w:val="2"/>
    </w:pPr>
    <w:rPr>
      <w:rFonts w:ascii="宋体" w:eastAsia="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722AC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722ACD"/>
    <w:rPr>
      <w:sz w:val="18"/>
      <w:szCs w:val="18"/>
    </w:rPr>
  </w:style>
  <w:style w:type="paragraph" w:styleId="a4">
    <w:name w:val="footer"/>
    <w:basedOn w:val="a"/>
    <w:link w:val="Char0"/>
    <w:uiPriority w:val="99"/>
    <w:semiHidden/>
    <w:unhideWhenUsed/>
    <w:rsid w:val="00722ACD"/>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722ACD"/>
    <w:rPr>
      <w:sz w:val="18"/>
      <w:szCs w:val="18"/>
    </w:rPr>
  </w:style>
  <w:style w:type="character" w:customStyle="1" w:styleId="3Char">
    <w:name w:val="标题 3 Char"/>
    <w:basedOn w:val="a0"/>
    <w:link w:val="3"/>
    <w:uiPriority w:val="9"/>
    <w:rsid w:val="00722ACD"/>
    <w:rPr>
      <w:rFonts w:ascii="宋体" w:eastAsia="宋体" w:hAnsi="宋体" w:cs="宋体"/>
      <w:b/>
      <w:bCs/>
      <w:kern w:val="0"/>
      <w:sz w:val="27"/>
      <w:szCs w:val="27"/>
    </w:rPr>
  </w:style>
  <w:style w:type="paragraph" w:styleId="a5">
    <w:name w:val="Normal (Web)"/>
    <w:basedOn w:val="a"/>
    <w:uiPriority w:val="99"/>
    <w:semiHidden/>
    <w:unhideWhenUsed/>
    <w:rsid w:val="00722ACD"/>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722ACD"/>
    <w:rPr>
      <w:b/>
      <w:bCs/>
    </w:rPr>
  </w:style>
</w:styles>
</file>

<file path=word/webSettings.xml><?xml version="1.0" encoding="utf-8"?>
<w:webSettings xmlns:r="http://schemas.openxmlformats.org/officeDocument/2006/relationships" xmlns:w="http://schemas.openxmlformats.org/wordprocessingml/2006/main">
  <w:divs>
    <w:div w:id="7700530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12</Pages>
  <Words>1179</Words>
  <Characters>6721</Characters>
  <Application>Microsoft Office Word</Application>
  <DocSecurity>0</DocSecurity>
  <Lines>56</Lines>
  <Paragraphs>15</Paragraphs>
  <ScaleCrop>false</ScaleCrop>
  <Company/>
  <LinksUpToDate>false</LinksUpToDate>
  <CharactersWithSpaces>7885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3</cp:revision>
  <dcterms:created xsi:type="dcterms:W3CDTF">2017-01-03T11:22:00Z</dcterms:created>
  <dcterms:modified xsi:type="dcterms:W3CDTF">2017-01-03T11:22:00Z</dcterms:modified>
</cp:coreProperties>
</file>