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5A1A" w:rsidRPr="001F5A1A" w:rsidRDefault="001F5A1A" w:rsidP="001F5A1A">
      <w:pPr>
        <w:widowControl/>
        <w:shd w:val="clear" w:color="auto" w:fill="FFFFFF"/>
        <w:spacing w:before="100" w:beforeAutospacing="1" w:after="100" w:afterAutospacing="1" w:line="480" w:lineRule="atLeast"/>
        <w:jc w:val="center"/>
        <w:outlineLvl w:val="1"/>
        <w:rPr>
          <w:rFonts w:ascii="Arial" w:eastAsia="宋体" w:hAnsi="Arial" w:cs="Arial"/>
          <w:color w:val="59473D"/>
          <w:kern w:val="36"/>
          <w:sz w:val="19"/>
          <w:szCs w:val="19"/>
        </w:rPr>
      </w:pPr>
      <w:r w:rsidRPr="001F5A1A">
        <w:rPr>
          <w:rFonts w:ascii="Arial" w:eastAsia="宋体" w:hAnsi="Arial" w:cs="Arial"/>
          <w:color w:val="333333"/>
          <w:kern w:val="36"/>
          <w:sz w:val="19"/>
          <w:szCs w:val="19"/>
        </w:rPr>
        <w:t>海南省卫生和计划生育委员会办公室转发国家卫生计生委《住院医师规范化培训内容与标准</w:t>
      </w:r>
      <w:r w:rsidRPr="001F5A1A">
        <w:rPr>
          <w:rFonts w:ascii="Arial" w:eastAsia="宋体" w:hAnsi="Arial" w:cs="Arial"/>
          <w:color w:val="333333"/>
          <w:kern w:val="36"/>
          <w:sz w:val="19"/>
          <w:szCs w:val="19"/>
        </w:rPr>
        <w:t>(</w:t>
      </w:r>
      <w:r w:rsidRPr="001F5A1A">
        <w:rPr>
          <w:rFonts w:ascii="Arial" w:eastAsia="宋体" w:hAnsi="Arial" w:cs="Arial"/>
          <w:color w:val="333333"/>
          <w:kern w:val="36"/>
          <w:sz w:val="19"/>
          <w:szCs w:val="19"/>
        </w:rPr>
        <w:t>试行</w:t>
      </w:r>
      <w:r w:rsidRPr="001F5A1A">
        <w:rPr>
          <w:rFonts w:ascii="Arial" w:eastAsia="宋体" w:hAnsi="Arial" w:cs="Arial"/>
          <w:color w:val="333333"/>
          <w:kern w:val="36"/>
          <w:sz w:val="19"/>
          <w:szCs w:val="19"/>
        </w:rPr>
        <w:t>)</w:t>
      </w:r>
      <w:r w:rsidRPr="001F5A1A">
        <w:rPr>
          <w:rFonts w:ascii="Arial" w:eastAsia="宋体" w:hAnsi="Arial" w:cs="Arial"/>
          <w:color w:val="333333"/>
          <w:kern w:val="36"/>
          <w:sz w:val="19"/>
          <w:szCs w:val="19"/>
        </w:rPr>
        <w:t>》的通知</w:t>
      </w:r>
    </w:p>
    <w:p w:rsidR="001F5A1A" w:rsidRPr="001F5A1A" w:rsidRDefault="001F5A1A" w:rsidP="001F5A1A">
      <w:pPr>
        <w:widowControl/>
        <w:shd w:val="clear" w:color="auto" w:fill="FFFFFF"/>
        <w:spacing w:line="560" w:lineRule="atLeast"/>
        <w:ind w:firstLine="480"/>
        <w:jc w:val="center"/>
        <w:rPr>
          <w:rFonts w:ascii="Arial" w:eastAsia="宋体" w:hAnsi="Arial" w:cs="Arial"/>
          <w:color w:val="4C4C4C"/>
          <w:kern w:val="0"/>
          <w:sz w:val="17"/>
          <w:szCs w:val="17"/>
        </w:rPr>
      </w:pPr>
      <w:proofErr w:type="gramStart"/>
      <w:r w:rsidRPr="001F5A1A">
        <w:rPr>
          <w:rFonts w:ascii="仿宋_GB2312" w:eastAsia="仿宋_GB2312" w:hAnsi="Arial" w:cs="Arial" w:hint="eastAsia"/>
          <w:color w:val="4C4C4C"/>
          <w:kern w:val="0"/>
          <w:sz w:val="32"/>
          <w:szCs w:val="32"/>
        </w:rPr>
        <w:t>琼卫办科教发</w:t>
      </w:r>
      <w:proofErr w:type="gramEnd"/>
      <w:r w:rsidRPr="001F5A1A">
        <w:rPr>
          <w:rFonts w:ascii="仿宋_GB2312" w:eastAsia="仿宋_GB2312" w:hAnsi="Arial" w:cs="Arial" w:hint="eastAsia"/>
          <w:color w:val="4C4C4C"/>
          <w:kern w:val="0"/>
          <w:sz w:val="32"/>
          <w:szCs w:val="32"/>
        </w:rPr>
        <w:t>〔2014〕13号</w:t>
      </w:r>
    </w:p>
    <w:p w:rsidR="001F5A1A" w:rsidRPr="001F5A1A" w:rsidRDefault="001F5A1A" w:rsidP="001F5A1A">
      <w:pPr>
        <w:widowControl/>
        <w:shd w:val="clear" w:color="auto" w:fill="FFFFFF"/>
        <w:spacing w:line="560" w:lineRule="atLeast"/>
        <w:ind w:firstLine="480"/>
        <w:jc w:val="left"/>
        <w:rPr>
          <w:rFonts w:ascii="Arial" w:eastAsia="宋体" w:hAnsi="Arial" w:cs="Arial"/>
          <w:color w:val="4C4C4C"/>
          <w:kern w:val="0"/>
          <w:sz w:val="17"/>
          <w:szCs w:val="17"/>
        </w:rPr>
      </w:pPr>
      <w:r w:rsidRPr="001F5A1A">
        <w:rPr>
          <w:rFonts w:ascii="仿宋_GB2312" w:eastAsia="仿宋_GB2312" w:hAnsi="Arial" w:cs="Arial" w:hint="eastAsia"/>
          <w:color w:val="4C4C4C"/>
          <w:kern w:val="0"/>
          <w:sz w:val="32"/>
          <w:szCs w:val="32"/>
        </w:rPr>
        <w:t>各住院医师规范化培训基地：</w:t>
      </w:r>
    </w:p>
    <w:p w:rsidR="001F5A1A" w:rsidRPr="001F5A1A" w:rsidRDefault="001F5A1A" w:rsidP="001F5A1A">
      <w:pPr>
        <w:widowControl/>
        <w:shd w:val="clear" w:color="auto" w:fill="FFFFFF"/>
        <w:spacing w:line="560" w:lineRule="atLeast"/>
        <w:ind w:firstLine="640"/>
        <w:jc w:val="left"/>
        <w:rPr>
          <w:rFonts w:ascii="Arial" w:eastAsia="宋体" w:hAnsi="Arial" w:cs="Arial"/>
          <w:color w:val="4C4C4C"/>
          <w:kern w:val="0"/>
          <w:sz w:val="17"/>
          <w:szCs w:val="17"/>
        </w:rPr>
      </w:pPr>
      <w:r w:rsidRPr="001F5A1A">
        <w:rPr>
          <w:rFonts w:ascii="仿宋_GB2312" w:eastAsia="仿宋_GB2312" w:hAnsi="Arial" w:cs="Arial" w:hint="eastAsia"/>
          <w:color w:val="4C4C4C"/>
          <w:kern w:val="0"/>
          <w:sz w:val="32"/>
          <w:szCs w:val="32"/>
        </w:rPr>
        <w:t>为进一步规范我省住院医师规范化培训工作，确保培训质量，现将国家卫生计生委《住院医师规范化培训内容与标准(试行)》转发给你们，请自2014级本科学员参训后同时参照《海南省住院医师规范化培训现有专业基地与〈住院医师规范化培训内容与标准(试行)〉对应使用表》（附件）执行。2014级硕士和博士</w:t>
      </w:r>
      <w:proofErr w:type="gramStart"/>
      <w:r w:rsidRPr="001F5A1A">
        <w:rPr>
          <w:rFonts w:ascii="仿宋_GB2312" w:eastAsia="仿宋_GB2312" w:hAnsi="Arial" w:cs="Arial" w:hint="eastAsia"/>
          <w:color w:val="4C4C4C"/>
          <w:kern w:val="0"/>
          <w:sz w:val="32"/>
          <w:szCs w:val="32"/>
        </w:rPr>
        <w:t>研究生住培轮转</w:t>
      </w:r>
      <w:proofErr w:type="gramEnd"/>
      <w:r w:rsidRPr="001F5A1A">
        <w:rPr>
          <w:rFonts w:ascii="仿宋_GB2312" w:eastAsia="仿宋_GB2312" w:hAnsi="Arial" w:cs="Arial" w:hint="eastAsia"/>
          <w:color w:val="4C4C4C"/>
          <w:kern w:val="0"/>
          <w:sz w:val="32"/>
          <w:szCs w:val="32"/>
        </w:rPr>
        <w:t>计划另行通知。新增的14个专业的培训内容与标准应在省卫生计生委对相应的专业基地进行评审并通过后执行。各培训基地在实施过程中遇到的情况和问题，请及时反馈给省卫生计生委科教处。</w:t>
      </w:r>
    </w:p>
    <w:p w:rsidR="001F5A1A" w:rsidRPr="001F5A1A" w:rsidRDefault="001F5A1A" w:rsidP="001F5A1A">
      <w:pPr>
        <w:widowControl/>
        <w:shd w:val="clear" w:color="auto" w:fill="FFFFFF"/>
        <w:spacing w:line="560" w:lineRule="atLeast"/>
        <w:ind w:firstLine="640"/>
        <w:jc w:val="left"/>
        <w:rPr>
          <w:rFonts w:ascii="Arial" w:eastAsia="宋体" w:hAnsi="Arial" w:cs="Arial"/>
          <w:color w:val="4C4C4C"/>
          <w:kern w:val="0"/>
          <w:sz w:val="17"/>
          <w:szCs w:val="17"/>
        </w:rPr>
      </w:pPr>
      <w:r w:rsidRPr="001F5A1A">
        <w:rPr>
          <w:rFonts w:ascii="仿宋_GB2312" w:eastAsia="仿宋_GB2312" w:hAnsi="Arial" w:cs="Arial" w:hint="eastAsia"/>
          <w:color w:val="4C4C4C"/>
          <w:kern w:val="0"/>
          <w:sz w:val="32"/>
          <w:szCs w:val="32"/>
        </w:rPr>
        <w:t>《住院医师规范化培训内容与标准(试行)》请从省卫生计生委网站“通知公告”栏下载。</w:t>
      </w:r>
    </w:p>
    <w:p w:rsidR="001F5A1A" w:rsidRPr="001F5A1A" w:rsidRDefault="001F5A1A" w:rsidP="001F5A1A">
      <w:pPr>
        <w:widowControl/>
        <w:shd w:val="clear" w:color="auto" w:fill="FFFFFF"/>
        <w:spacing w:line="560" w:lineRule="atLeast"/>
        <w:ind w:firstLine="640"/>
        <w:jc w:val="left"/>
        <w:rPr>
          <w:rFonts w:ascii="Arial" w:eastAsia="宋体" w:hAnsi="Arial" w:cs="Arial"/>
          <w:color w:val="4C4C4C"/>
          <w:kern w:val="0"/>
          <w:sz w:val="17"/>
          <w:szCs w:val="17"/>
        </w:rPr>
      </w:pPr>
      <w:r w:rsidRPr="001F5A1A">
        <w:rPr>
          <w:rFonts w:ascii="仿宋_GB2312" w:eastAsia="仿宋_GB2312" w:hAnsi="Arial" w:cs="Arial" w:hint="eastAsia"/>
          <w:color w:val="4C4C4C"/>
          <w:kern w:val="0"/>
          <w:sz w:val="32"/>
          <w:szCs w:val="32"/>
        </w:rPr>
        <w:t>省卫生计生委科教处联系人及电话：程亮，65388351。</w:t>
      </w:r>
    </w:p>
    <w:p w:rsidR="001F5A1A" w:rsidRPr="001F5A1A" w:rsidRDefault="001F5A1A" w:rsidP="001F5A1A">
      <w:pPr>
        <w:widowControl/>
        <w:shd w:val="clear" w:color="auto" w:fill="FFFFFF"/>
        <w:spacing w:line="560" w:lineRule="atLeast"/>
        <w:ind w:firstLine="640"/>
        <w:jc w:val="left"/>
        <w:rPr>
          <w:rFonts w:ascii="Arial" w:eastAsia="宋体" w:hAnsi="Arial" w:cs="Arial"/>
          <w:color w:val="4C4C4C"/>
          <w:kern w:val="0"/>
          <w:sz w:val="17"/>
          <w:szCs w:val="17"/>
        </w:rPr>
      </w:pPr>
      <w:r w:rsidRPr="001F5A1A">
        <w:rPr>
          <w:rFonts w:ascii="仿宋_GB2312" w:eastAsia="仿宋_GB2312" w:hAnsi="Arial" w:cs="Arial" w:hint="eastAsia"/>
          <w:color w:val="4C4C4C"/>
          <w:kern w:val="0"/>
          <w:sz w:val="32"/>
          <w:szCs w:val="32"/>
        </w:rPr>
        <w:t>省医学学术交流管理中心联系人及电话：</w:t>
      </w:r>
      <w:proofErr w:type="gramStart"/>
      <w:r w:rsidRPr="001F5A1A">
        <w:rPr>
          <w:rFonts w:ascii="仿宋_GB2312" w:eastAsia="仿宋_GB2312" w:hAnsi="Arial" w:cs="Arial" w:hint="eastAsia"/>
          <w:color w:val="4C4C4C"/>
          <w:kern w:val="0"/>
          <w:sz w:val="32"/>
          <w:szCs w:val="32"/>
        </w:rPr>
        <w:t>麦飞熊</w:t>
      </w:r>
      <w:proofErr w:type="gramEnd"/>
      <w:r w:rsidRPr="001F5A1A">
        <w:rPr>
          <w:rFonts w:ascii="仿宋_GB2312" w:eastAsia="仿宋_GB2312" w:hAnsi="Arial" w:cs="Arial" w:hint="eastAsia"/>
          <w:color w:val="4C4C4C"/>
          <w:kern w:val="0"/>
          <w:sz w:val="32"/>
          <w:szCs w:val="32"/>
        </w:rPr>
        <w:t>，66227291。</w:t>
      </w:r>
    </w:p>
    <w:p w:rsidR="001F5A1A" w:rsidRPr="001F5A1A" w:rsidRDefault="001F5A1A" w:rsidP="001F5A1A">
      <w:pPr>
        <w:widowControl/>
        <w:shd w:val="clear" w:color="auto" w:fill="FFFFFF"/>
        <w:spacing w:line="560" w:lineRule="atLeast"/>
        <w:ind w:firstLine="640"/>
        <w:jc w:val="left"/>
        <w:rPr>
          <w:rFonts w:ascii="Arial" w:eastAsia="宋体" w:hAnsi="Arial" w:cs="Arial"/>
          <w:color w:val="4C4C4C"/>
          <w:kern w:val="0"/>
          <w:sz w:val="17"/>
          <w:szCs w:val="17"/>
        </w:rPr>
      </w:pPr>
      <w:r w:rsidRPr="001F5A1A">
        <w:rPr>
          <w:rFonts w:ascii="仿宋_GB2312" w:eastAsia="仿宋_GB2312" w:hAnsi="Arial" w:cs="Arial" w:hint="eastAsia"/>
          <w:color w:val="4C4C4C"/>
          <w:kern w:val="0"/>
          <w:sz w:val="32"/>
          <w:szCs w:val="32"/>
        </w:rPr>
        <w:t>附件：海南省住院医师规范化培训现有专业基地与《住院医师规范化培训内容与标准(试行)》对应使用表</w:t>
      </w:r>
    </w:p>
    <w:p w:rsidR="001F5A1A" w:rsidRPr="001F5A1A" w:rsidRDefault="001F5A1A" w:rsidP="001F5A1A">
      <w:pPr>
        <w:widowControl/>
        <w:shd w:val="clear" w:color="auto" w:fill="FFFFFF"/>
        <w:spacing w:line="560" w:lineRule="atLeast"/>
        <w:ind w:firstLine="480"/>
        <w:jc w:val="left"/>
        <w:rPr>
          <w:rFonts w:ascii="Arial" w:eastAsia="宋体" w:hAnsi="Arial" w:cs="Arial"/>
          <w:color w:val="4C4C4C"/>
          <w:kern w:val="0"/>
          <w:sz w:val="17"/>
          <w:szCs w:val="17"/>
        </w:rPr>
      </w:pPr>
      <w:r w:rsidRPr="001F5A1A">
        <w:rPr>
          <w:rFonts w:ascii="仿宋_GB2312" w:eastAsia="仿宋_GB2312" w:hAnsi="Arial" w:cs="Arial" w:hint="eastAsia"/>
          <w:color w:val="4C4C4C"/>
          <w:kern w:val="0"/>
          <w:sz w:val="32"/>
          <w:szCs w:val="32"/>
        </w:rPr>
        <w:t xml:space="preserve">                      海南省卫生和计划生育委员会办公室（代章）</w:t>
      </w:r>
    </w:p>
    <w:p w:rsidR="001F5A1A" w:rsidRPr="001F5A1A" w:rsidRDefault="001F5A1A" w:rsidP="001F5A1A">
      <w:pPr>
        <w:widowControl/>
        <w:shd w:val="clear" w:color="auto" w:fill="FFFFFF"/>
        <w:spacing w:line="560" w:lineRule="atLeast"/>
        <w:ind w:firstLine="480"/>
        <w:jc w:val="left"/>
        <w:rPr>
          <w:rFonts w:ascii="Arial" w:eastAsia="宋体" w:hAnsi="Arial" w:cs="Arial"/>
          <w:color w:val="4C4C4C"/>
          <w:kern w:val="0"/>
          <w:sz w:val="17"/>
          <w:szCs w:val="17"/>
        </w:rPr>
      </w:pPr>
      <w:r w:rsidRPr="001F5A1A">
        <w:rPr>
          <w:rFonts w:ascii="仿宋_GB2312" w:eastAsia="仿宋_GB2312" w:hAnsi="Arial" w:cs="Arial" w:hint="eastAsia"/>
          <w:color w:val="4C4C4C"/>
          <w:kern w:val="0"/>
          <w:sz w:val="32"/>
          <w:szCs w:val="32"/>
        </w:rPr>
        <w:lastRenderedPageBreak/>
        <w:t xml:space="preserve">       </w:t>
      </w:r>
      <w:r>
        <w:rPr>
          <w:rFonts w:ascii="仿宋_GB2312" w:eastAsia="仿宋_GB2312" w:hAnsi="Arial" w:cs="Arial" w:hint="eastAsia"/>
          <w:color w:val="4C4C4C"/>
          <w:kern w:val="0"/>
          <w:sz w:val="32"/>
          <w:szCs w:val="32"/>
        </w:rPr>
        <w:t xml:space="preserve">                           </w:t>
      </w:r>
      <w:r w:rsidRPr="001F5A1A">
        <w:rPr>
          <w:rFonts w:ascii="仿宋_GB2312" w:eastAsia="仿宋_GB2312" w:hAnsi="Arial" w:cs="Arial" w:hint="eastAsia"/>
          <w:color w:val="4C4C4C"/>
          <w:kern w:val="0"/>
          <w:sz w:val="32"/>
          <w:szCs w:val="32"/>
        </w:rPr>
        <w:t xml:space="preserve">2014年7月17日 </w:t>
      </w:r>
    </w:p>
    <w:p w:rsidR="001F5A1A" w:rsidRPr="001F5A1A" w:rsidRDefault="001F5A1A" w:rsidP="001F5A1A">
      <w:pPr>
        <w:widowControl/>
        <w:shd w:val="clear" w:color="auto" w:fill="FFFFFF"/>
        <w:spacing w:line="560" w:lineRule="atLeast"/>
        <w:ind w:firstLine="640"/>
        <w:jc w:val="left"/>
        <w:rPr>
          <w:rFonts w:ascii="Arial" w:eastAsia="宋体" w:hAnsi="Arial" w:cs="Arial"/>
          <w:color w:val="4C4C4C"/>
          <w:kern w:val="0"/>
          <w:sz w:val="17"/>
          <w:szCs w:val="17"/>
        </w:rPr>
      </w:pPr>
    </w:p>
    <w:p w:rsidR="001F5A1A" w:rsidRPr="001F5A1A" w:rsidRDefault="001F5A1A" w:rsidP="001F5A1A">
      <w:pPr>
        <w:widowControl/>
        <w:shd w:val="clear" w:color="auto" w:fill="FFFFFF"/>
        <w:spacing w:line="560" w:lineRule="atLeast"/>
        <w:ind w:firstLine="480"/>
        <w:jc w:val="left"/>
        <w:rPr>
          <w:rFonts w:ascii="Arial" w:eastAsia="宋体" w:hAnsi="Arial" w:cs="Arial"/>
          <w:color w:val="4C4C4C"/>
          <w:kern w:val="0"/>
          <w:sz w:val="17"/>
          <w:szCs w:val="17"/>
        </w:rPr>
      </w:pPr>
      <w:r w:rsidRPr="001F5A1A">
        <w:rPr>
          <w:rFonts w:ascii="黑体" w:eastAsia="黑体" w:hAnsi="黑体" w:cs="Arial" w:hint="eastAsia"/>
          <w:color w:val="4C4C4C"/>
          <w:kern w:val="0"/>
          <w:sz w:val="32"/>
          <w:szCs w:val="32"/>
        </w:rPr>
        <w:t>附件</w:t>
      </w:r>
    </w:p>
    <w:p w:rsidR="001F5A1A" w:rsidRPr="001F5A1A" w:rsidRDefault="001F5A1A" w:rsidP="001F5A1A">
      <w:pPr>
        <w:widowControl/>
        <w:shd w:val="clear" w:color="auto" w:fill="FFFFFF"/>
        <w:spacing w:line="312" w:lineRule="atLeast"/>
        <w:ind w:firstLine="480"/>
        <w:jc w:val="center"/>
        <w:rPr>
          <w:rFonts w:ascii="Arial" w:eastAsia="宋体" w:hAnsi="Arial" w:cs="Arial"/>
          <w:color w:val="4C4C4C"/>
          <w:kern w:val="0"/>
          <w:sz w:val="17"/>
          <w:szCs w:val="17"/>
        </w:rPr>
      </w:pPr>
      <w:r w:rsidRPr="001F5A1A">
        <w:rPr>
          <w:rFonts w:ascii="宋体" w:eastAsia="宋体" w:hAnsi="宋体" w:cs="Arial" w:hint="eastAsia"/>
          <w:b/>
          <w:bCs/>
          <w:color w:val="4C4C4C"/>
          <w:kern w:val="0"/>
          <w:sz w:val="44"/>
          <w:szCs w:val="44"/>
        </w:rPr>
        <w:t>海南省住院医师规范化培训现有专业基地</w:t>
      </w:r>
    </w:p>
    <w:p w:rsidR="001F5A1A" w:rsidRPr="001F5A1A" w:rsidRDefault="001F5A1A" w:rsidP="001F5A1A">
      <w:pPr>
        <w:widowControl/>
        <w:shd w:val="clear" w:color="auto" w:fill="FFFFFF"/>
        <w:spacing w:line="312" w:lineRule="atLeast"/>
        <w:ind w:firstLine="480"/>
        <w:jc w:val="center"/>
        <w:rPr>
          <w:rFonts w:ascii="Arial" w:eastAsia="宋体" w:hAnsi="Arial" w:cs="Arial"/>
          <w:color w:val="4C4C4C"/>
          <w:kern w:val="0"/>
          <w:sz w:val="17"/>
          <w:szCs w:val="17"/>
        </w:rPr>
      </w:pPr>
      <w:r w:rsidRPr="001F5A1A">
        <w:rPr>
          <w:rFonts w:ascii="宋体" w:eastAsia="宋体" w:hAnsi="宋体" w:cs="Arial" w:hint="eastAsia"/>
          <w:b/>
          <w:bCs/>
          <w:color w:val="4C4C4C"/>
          <w:kern w:val="0"/>
          <w:sz w:val="44"/>
          <w:szCs w:val="44"/>
        </w:rPr>
        <w:t>与《住院医师规范化培训内容与标准(试行)》对应使用表</w:t>
      </w:r>
    </w:p>
    <w:p w:rsidR="001F5A1A" w:rsidRPr="001F5A1A" w:rsidRDefault="001F5A1A" w:rsidP="001F5A1A">
      <w:pPr>
        <w:widowControl/>
        <w:shd w:val="clear" w:color="auto" w:fill="FFFFFF"/>
        <w:spacing w:before="100" w:beforeAutospacing="1" w:after="100" w:afterAutospacing="1" w:line="312" w:lineRule="atLeast"/>
        <w:ind w:firstLine="480"/>
        <w:jc w:val="left"/>
        <w:rPr>
          <w:rFonts w:ascii="Arial" w:eastAsia="宋体" w:hAnsi="Arial" w:cs="Arial"/>
          <w:color w:val="4C4C4C"/>
          <w:kern w:val="0"/>
          <w:sz w:val="17"/>
          <w:szCs w:val="17"/>
        </w:rPr>
      </w:pPr>
      <w:r w:rsidRPr="001F5A1A">
        <w:rPr>
          <w:rFonts w:ascii="Arial" w:eastAsia="宋体" w:hAnsi="Arial" w:cs="Arial"/>
          <w:color w:val="4C4C4C"/>
          <w:kern w:val="0"/>
          <w:sz w:val="17"/>
          <w:szCs w:val="17"/>
        </w:rPr>
        <w:t> </w:t>
      </w:r>
    </w:p>
    <w:tbl>
      <w:tblPr>
        <w:tblW w:w="9108" w:type="dxa"/>
        <w:jc w:val="center"/>
        <w:tblLayout w:type="fixed"/>
        <w:tblLook w:val="04A0"/>
      </w:tblPr>
      <w:tblGrid>
        <w:gridCol w:w="1005"/>
        <w:gridCol w:w="3063"/>
        <w:gridCol w:w="5040"/>
      </w:tblGrid>
      <w:tr w:rsidR="001F5A1A" w:rsidRPr="001F5A1A" w:rsidTr="001F5A1A">
        <w:trPr>
          <w:trHeight w:val="487"/>
          <w:jc w:val="center"/>
        </w:trPr>
        <w:tc>
          <w:tcPr>
            <w:tcW w:w="1005" w:type="dxa"/>
            <w:tcBorders>
              <w:top w:val="single" w:sz="4" w:space="0" w:color="000000"/>
              <w:left w:val="single" w:sz="4" w:space="0" w:color="000000"/>
              <w:bottom w:val="single" w:sz="4" w:space="0" w:color="000000"/>
              <w:right w:val="single" w:sz="4" w:space="0" w:color="000000"/>
            </w:tcBorders>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b/>
                <w:bCs/>
                <w:color w:val="4C4C4C"/>
                <w:kern w:val="0"/>
                <w:sz w:val="28"/>
                <w:szCs w:val="28"/>
              </w:rPr>
              <w:t>序号</w:t>
            </w:r>
          </w:p>
        </w:tc>
        <w:tc>
          <w:tcPr>
            <w:tcW w:w="3063" w:type="dxa"/>
            <w:tcBorders>
              <w:top w:val="single" w:sz="4" w:space="0" w:color="000000"/>
              <w:left w:val="nil"/>
              <w:bottom w:val="single" w:sz="4" w:space="0" w:color="000000"/>
              <w:right w:val="single" w:sz="4" w:space="0" w:color="000000"/>
            </w:tcBorders>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b/>
                <w:bCs/>
                <w:color w:val="4C4C4C"/>
                <w:kern w:val="0"/>
                <w:sz w:val="28"/>
                <w:szCs w:val="28"/>
              </w:rPr>
              <w:t>现有专业基地</w:t>
            </w:r>
          </w:p>
        </w:tc>
        <w:tc>
          <w:tcPr>
            <w:tcW w:w="5040" w:type="dxa"/>
            <w:tcBorders>
              <w:top w:val="single" w:sz="4" w:space="0" w:color="000000"/>
              <w:left w:val="nil"/>
              <w:bottom w:val="single" w:sz="4" w:space="0" w:color="000000"/>
              <w:right w:val="single" w:sz="4" w:space="0" w:color="000000"/>
            </w:tcBorders>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b/>
                <w:bCs/>
                <w:color w:val="4C4C4C"/>
                <w:kern w:val="0"/>
                <w:sz w:val="28"/>
                <w:szCs w:val="28"/>
              </w:rPr>
              <w:t>对应使用的培训内容与标准</w:t>
            </w:r>
          </w:p>
        </w:tc>
      </w:tr>
      <w:tr w:rsidR="001F5A1A" w:rsidRPr="001F5A1A" w:rsidTr="001F5A1A">
        <w:trPr>
          <w:trHeight w:val="466"/>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1</w:t>
            </w:r>
          </w:p>
        </w:tc>
        <w:tc>
          <w:tcPr>
            <w:tcW w:w="3063"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内科</w:t>
            </w:r>
          </w:p>
        </w:tc>
        <w:tc>
          <w:tcPr>
            <w:tcW w:w="5040"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内科</w:t>
            </w:r>
          </w:p>
        </w:tc>
      </w:tr>
      <w:tr w:rsidR="001F5A1A" w:rsidRPr="001F5A1A" w:rsidTr="001F5A1A">
        <w:trPr>
          <w:trHeight w:val="486"/>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2</w:t>
            </w:r>
          </w:p>
        </w:tc>
        <w:tc>
          <w:tcPr>
            <w:tcW w:w="3063"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外科</w:t>
            </w:r>
          </w:p>
        </w:tc>
        <w:tc>
          <w:tcPr>
            <w:tcW w:w="5040"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外科</w:t>
            </w:r>
          </w:p>
        </w:tc>
      </w:tr>
      <w:tr w:rsidR="001F5A1A" w:rsidRPr="001F5A1A" w:rsidTr="001F5A1A">
        <w:trPr>
          <w:trHeight w:val="468"/>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3</w:t>
            </w:r>
          </w:p>
        </w:tc>
        <w:tc>
          <w:tcPr>
            <w:tcW w:w="3063"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妇产科</w:t>
            </w:r>
          </w:p>
        </w:tc>
        <w:tc>
          <w:tcPr>
            <w:tcW w:w="5040"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妇产科</w:t>
            </w:r>
          </w:p>
        </w:tc>
      </w:tr>
      <w:tr w:rsidR="001F5A1A" w:rsidRPr="001F5A1A" w:rsidTr="001F5A1A">
        <w:trPr>
          <w:trHeight w:val="457"/>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4</w:t>
            </w:r>
          </w:p>
        </w:tc>
        <w:tc>
          <w:tcPr>
            <w:tcW w:w="3063"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儿科</w:t>
            </w:r>
          </w:p>
        </w:tc>
        <w:tc>
          <w:tcPr>
            <w:tcW w:w="5040"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儿科</w:t>
            </w:r>
          </w:p>
        </w:tc>
      </w:tr>
      <w:tr w:rsidR="001F5A1A" w:rsidRPr="001F5A1A" w:rsidTr="001F5A1A">
        <w:trPr>
          <w:trHeight w:val="454"/>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5</w:t>
            </w:r>
          </w:p>
        </w:tc>
        <w:tc>
          <w:tcPr>
            <w:tcW w:w="3063"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急诊科</w:t>
            </w:r>
          </w:p>
        </w:tc>
        <w:tc>
          <w:tcPr>
            <w:tcW w:w="5040"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急诊科</w:t>
            </w:r>
          </w:p>
        </w:tc>
      </w:tr>
      <w:tr w:rsidR="001F5A1A" w:rsidRPr="001F5A1A" w:rsidTr="001F5A1A">
        <w:trPr>
          <w:trHeight w:val="454"/>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6</w:t>
            </w:r>
          </w:p>
        </w:tc>
        <w:tc>
          <w:tcPr>
            <w:tcW w:w="3063"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神经内科</w:t>
            </w:r>
          </w:p>
        </w:tc>
        <w:tc>
          <w:tcPr>
            <w:tcW w:w="5040"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神经内科</w:t>
            </w:r>
          </w:p>
        </w:tc>
      </w:tr>
      <w:tr w:rsidR="001F5A1A" w:rsidRPr="001F5A1A" w:rsidTr="001F5A1A">
        <w:trPr>
          <w:trHeight w:val="459"/>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7</w:t>
            </w:r>
          </w:p>
        </w:tc>
        <w:tc>
          <w:tcPr>
            <w:tcW w:w="3063"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皮肤科</w:t>
            </w:r>
          </w:p>
        </w:tc>
        <w:tc>
          <w:tcPr>
            <w:tcW w:w="5040"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皮肤科</w:t>
            </w:r>
          </w:p>
        </w:tc>
      </w:tr>
      <w:tr w:rsidR="001F5A1A" w:rsidRPr="001F5A1A" w:rsidTr="001F5A1A">
        <w:trPr>
          <w:trHeight w:val="434"/>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8</w:t>
            </w:r>
          </w:p>
        </w:tc>
        <w:tc>
          <w:tcPr>
            <w:tcW w:w="3063"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眼科</w:t>
            </w:r>
          </w:p>
        </w:tc>
        <w:tc>
          <w:tcPr>
            <w:tcW w:w="5040"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眼科</w:t>
            </w:r>
          </w:p>
        </w:tc>
      </w:tr>
      <w:tr w:rsidR="001F5A1A" w:rsidRPr="001F5A1A" w:rsidTr="001F5A1A">
        <w:trPr>
          <w:trHeight w:val="466"/>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9</w:t>
            </w:r>
          </w:p>
        </w:tc>
        <w:tc>
          <w:tcPr>
            <w:tcW w:w="3063"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耳鼻咽喉科</w:t>
            </w:r>
          </w:p>
        </w:tc>
        <w:tc>
          <w:tcPr>
            <w:tcW w:w="5040"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耳鼻咽喉科</w:t>
            </w:r>
          </w:p>
        </w:tc>
      </w:tr>
      <w:tr w:rsidR="001F5A1A" w:rsidRPr="001F5A1A" w:rsidTr="001F5A1A">
        <w:trPr>
          <w:trHeight w:val="486"/>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10</w:t>
            </w:r>
          </w:p>
        </w:tc>
        <w:tc>
          <w:tcPr>
            <w:tcW w:w="3063"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精神科</w:t>
            </w:r>
          </w:p>
        </w:tc>
        <w:tc>
          <w:tcPr>
            <w:tcW w:w="5040"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精神科</w:t>
            </w:r>
          </w:p>
        </w:tc>
      </w:tr>
      <w:tr w:rsidR="001F5A1A" w:rsidRPr="001F5A1A" w:rsidTr="001F5A1A">
        <w:trPr>
          <w:trHeight w:val="415"/>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11</w:t>
            </w:r>
          </w:p>
        </w:tc>
        <w:tc>
          <w:tcPr>
            <w:tcW w:w="3063"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小儿外科</w:t>
            </w:r>
          </w:p>
        </w:tc>
        <w:tc>
          <w:tcPr>
            <w:tcW w:w="5040"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儿外科</w:t>
            </w:r>
          </w:p>
        </w:tc>
      </w:tr>
      <w:tr w:rsidR="001F5A1A" w:rsidRPr="001F5A1A" w:rsidTr="001F5A1A">
        <w:trPr>
          <w:trHeight w:val="436"/>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12</w:t>
            </w:r>
          </w:p>
        </w:tc>
        <w:tc>
          <w:tcPr>
            <w:tcW w:w="3063"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康复医学科</w:t>
            </w:r>
          </w:p>
        </w:tc>
        <w:tc>
          <w:tcPr>
            <w:tcW w:w="5040"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康复医学科</w:t>
            </w:r>
          </w:p>
        </w:tc>
      </w:tr>
      <w:tr w:rsidR="001F5A1A" w:rsidRPr="001F5A1A" w:rsidTr="001F5A1A">
        <w:trPr>
          <w:trHeight w:val="440"/>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13</w:t>
            </w:r>
          </w:p>
        </w:tc>
        <w:tc>
          <w:tcPr>
            <w:tcW w:w="3063"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麻醉科</w:t>
            </w:r>
          </w:p>
        </w:tc>
        <w:tc>
          <w:tcPr>
            <w:tcW w:w="5040"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麻醉科</w:t>
            </w:r>
          </w:p>
        </w:tc>
      </w:tr>
      <w:tr w:rsidR="001F5A1A" w:rsidRPr="001F5A1A" w:rsidTr="001F5A1A">
        <w:trPr>
          <w:trHeight w:val="445"/>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14</w:t>
            </w:r>
          </w:p>
        </w:tc>
        <w:tc>
          <w:tcPr>
            <w:tcW w:w="3063"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医学影像科（放射方向）</w:t>
            </w:r>
          </w:p>
        </w:tc>
        <w:tc>
          <w:tcPr>
            <w:tcW w:w="5040"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放射影像科</w:t>
            </w:r>
          </w:p>
        </w:tc>
      </w:tr>
      <w:tr w:rsidR="001F5A1A" w:rsidRPr="001F5A1A" w:rsidTr="001F5A1A">
        <w:trPr>
          <w:trHeight w:val="420"/>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15</w:t>
            </w:r>
          </w:p>
        </w:tc>
        <w:tc>
          <w:tcPr>
            <w:tcW w:w="3063"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医学影像科（超声方向）</w:t>
            </w:r>
          </w:p>
        </w:tc>
        <w:tc>
          <w:tcPr>
            <w:tcW w:w="5040"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超声科</w:t>
            </w:r>
          </w:p>
        </w:tc>
      </w:tr>
      <w:tr w:rsidR="001F5A1A" w:rsidRPr="001F5A1A" w:rsidTr="001F5A1A">
        <w:trPr>
          <w:trHeight w:val="411"/>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lastRenderedPageBreak/>
              <w:t>16</w:t>
            </w:r>
          </w:p>
        </w:tc>
        <w:tc>
          <w:tcPr>
            <w:tcW w:w="3063"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医学影像科（核医学方向）</w:t>
            </w:r>
          </w:p>
        </w:tc>
        <w:tc>
          <w:tcPr>
            <w:tcW w:w="5040"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核医学科</w:t>
            </w:r>
          </w:p>
        </w:tc>
      </w:tr>
      <w:tr w:rsidR="001F5A1A" w:rsidRPr="001F5A1A" w:rsidTr="001F5A1A">
        <w:trPr>
          <w:trHeight w:val="386"/>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17</w:t>
            </w:r>
          </w:p>
        </w:tc>
        <w:tc>
          <w:tcPr>
            <w:tcW w:w="3063"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医学检验科</w:t>
            </w:r>
          </w:p>
        </w:tc>
        <w:tc>
          <w:tcPr>
            <w:tcW w:w="5040"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医学检验科</w:t>
            </w:r>
          </w:p>
        </w:tc>
      </w:tr>
      <w:tr w:rsidR="001F5A1A" w:rsidRPr="001F5A1A" w:rsidTr="001F5A1A">
        <w:trPr>
          <w:trHeight w:val="491"/>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18</w:t>
            </w:r>
          </w:p>
        </w:tc>
        <w:tc>
          <w:tcPr>
            <w:tcW w:w="3063"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临床病理科</w:t>
            </w:r>
          </w:p>
        </w:tc>
        <w:tc>
          <w:tcPr>
            <w:tcW w:w="5040"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临床病理科</w:t>
            </w:r>
          </w:p>
        </w:tc>
      </w:tr>
      <w:tr w:rsidR="001F5A1A" w:rsidRPr="001F5A1A" w:rsidTr="001F5A1A">
        <w:trPr>
          <w:trHeight w:val="411"/>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19</w:t>
            </w:r>
          </w:p>
        </w:tc>
        <w:tc>
          <w:tcPr>
            <w:tcW w:w="3063"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口腔科</w:t>
            </w:r>
          </w:p>
        </w:tc>
        <w:tc>
          <w:tcPr>
            <w:tcW w:w="5040"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口腔全科</w:t>
            </w:r>
          </w:p>
        </w:tc>
      </w:tr>
      <w:tr w:rsidR="001F5A1A" w:rsidRPr="001F5A1A" w:rsidTr="001F5A1A">
        <w:trPr>
          <w:trHeight w:val="395"/>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20</w:t>
            </w:r>
          </w:p>
        </w:tc>
        <w:tc>
          <w:tcPr>
            <w:tcW w:w="3063"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全科医学科</w:t>
            </w:r>
          </w:p>
        </w:tc>
        <w:tc>
          <w:tcPr>
            <w:tcW w:w="5040" w:type="dxa"/>
            <w:tcBorders>
              <w:top w:val="single" w:sz="4" w:space="0" w:color="000000"/>
              <w:left w:val="nil"/>
              <w:bottom w:val="single" w:sz="4" w:space="0" w:color="000000"/>
              <w:right w:val="single" w:sz="4" w:space="0" w:color="000000"/>
            </w:tcBorders>
            <w:vAlign w:val="center"/>
            <w:hideMark/>
          </w:tcPr>
          <w:p w:rsidR="001F5A1A" w:rsidRPr="001F5A1A" w:rsidRDefault="001F5A1A" w:rsidP="001F5A1A">
            <w:pPr>
              <w:widowControl/>
              <w:spacing w:line="312" w:lineRule="atLeast"/>
              <w:ind w:firstLine="480"/>
              <w:jc w:val="center"/>
              <w:rPr>
                <w:rFonts w:ascii="Arial" w:eastAsia="宋体" w:hAnsi="Arial" w:cs="Arial"/>
                <w:color w:val="4C4C4C"/>
                <w:kern w:val="0"/>
                <w:sz w:val="17"/>
                <w:szCs w:val="17"/>
              </w:rPr>
            </w:pPr>
            <w:r w:rsidRPr="001F5A1A">
              <w:rPr>
                <w:rFonts w:ascii="Times New Roman" w:eastAsia="宋体" w:hAnsi="Times New Roman" w:cs="Times New Roman"/>
                <w:color w:val="4C4C4C"/>
                <w:kern w:val="0"/>
                <w:sz w:val="24"/>
                <w:szCs w:val="24"/>
              </w:rPr>
              <w:t>全科医学科</w:t>
            </w:r>
          </w:p>
        </w:tc>
      </w:tr>
    </w:tbl>
    <w:p w:rsidR="001F5A1A" w:rsidRPr="001F5A1A" w:rsidRDefault="001F5A1A" w:rsidP="001F5A1A">
      <w:pPr>
        <w:widowControl/>
        <w:shd w:val="clear" w:color="auto" w:fill="FFFFFF"/>
        <w:spacing w:before="100" w:beforeAutospacing="1" w:after="100" w:afterAutospacing="1" w:line="312" w:lineRule="atLeast"/>
        <w:ind w:firstLine="480"/>
        <w:jc w:val="left"/>
        <w:rPr>
          <w:rFonts w:ascii="Arial" w:eastAsia="宋体" w:hAnsi="Arial" w:cs="Arial"/>
          <w:color w:val="4C4C4C"/>
          <w:kern w:val="0"/>
          <w:sz w:val="17"/>
          <w:szCs w:val="17"/>
        </w:rPr>
      </w:pPr>
      <w:r w:rsidRPr="001F5A1A">
        <w:rPr>
          <w:rFonts w:ascii="Arial" w:eastAsia="宋体" w:hAnsi="Arial" w:cs="Arial"/>
          <w:color w:val="4C4C4C"/>
          <w:kern w:val="0"/>
          <w:sz w:val="17"/>
          <w:szCs w:val="17"/>
        </w:rPr>
        <w:t> </w:t>
      </w:r>
    </w:p>
    <w:p w:rsidR="00A365C5" w:rsidRPr="001F5A1A" w:rsidRDefault="00A365C5"/>
    <w:sectPr w:rsidR="00A365C5" w:rsidRPr="001F5A1A" w:rsidSect="00A365C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249E" w:rsidRDefault="00FC249E" w:rsidP="001F5A1A">
      <w:r>
        <w:separator/>
      </w:r>
    </w:p>
  </w:endnote>
  <w:endnote w:type="continuationSeparator" w:id="0">
    <w:p w:rsidR="00FC249E" w:rsidRDefault="00FC249E" w:rsidP="001F5A1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_GB2312">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249E" w:rsidRDefault="00FC249E" w:rsidP="001F5A1A">
      <w:r>
        <w:separator/>
      </w:r>
    </w:p>
  </w:footnote>
  <w:footnote w:type="continuationSeparator" w:id="0">
    <w:p w:rsidR="00FC249E" w:rsidRDefault="00FC249E" w:rsidP="001F5A1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F5A1A"/>
    <w:rsid w:val="001F5A1A"/>
    <w:rsid w:val="00A365C5"/>
    <w:rsid w:val="00FC249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65C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F5A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F5A1A"/>
    <w:rPr>
      <w:sz w:val="18"/>
      <w:szCs w:val="18"/>
    </w:rPr>
  </w:style>
  <w:style w:type="paragraph" w:styleId="a4">
    <w:name w:val="footer"/>
    <w:basedOn w:val="a"/>
    <w:link w:val="Char0"/>
    <w:uiPriority w:val="99"/>
    <w:semiHidden/>
    <w:unhideWhenUsed/>
    <w:rsid w:val="001F5A1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F5A1A"/>
    <w:rPr>
      <w:sz w:val="18"/>
      <w:szCs w:val="18"/>
    </w:rPr>
  </w:style>
  <w:style w:type="character" w:styleId="a5">
    <w:name w:val="Hyperlink"/>
    <w:basedOn w:val="a0"/>
    <w:uiPriority w:val="99"/>
    <w:semiHidden/>
    <w:unhideWhenUsed/>
    <w:rsid w:val="001F5A1A"/>
    <w:rPr>
      <w:strike w:val="0"/>
      <w:dstrike w:val="0"/>
      <w:color w:val="333333"/>
      <w:u w:val="none"/>
      <w:effect w:val="none"/>
    </w:rPr>
  </w:style>
</w:styles>
</file>

<file path=word/webSettings.xml><?xml version="1.0" encoding="utf-8"?>
<w:webSettings xmlns:r="http://schemas.openxmlformats.org/officeDocument/2006/relationships" xmlns:w="http://schemas.openxmlformats.org/wordprocessingml/2006/main">
  <w:divs>
    <w:div w:id="459419187">
      <w:bodyDiv w:val="1"/>
      <w:marLeft w:val="0"/>
      <w:marRight w:val="0"/>
      <w:marTop w:val="0"/>
      <w:marBottom w:val="0"/>
      <w:divBdr>
        <w:top w:val="none" w:sz="0" w:space="0" w:color="auto"/>
        <w:left w:val="none" w:sz="0" w:space="0" w:color="auto"/>
        <w:bottom w:val="none" w:sz="0" w:space="0" w:color="auto"/>
        <w:right w:val="none" w:sz="0" w:space="0" w:color="auto"/>
      </w:divBdr>
      <w:divsChild>
        <w:div w:id="1638991830">
          <w:marLeft w:val="0"/>
          <w:marRight w:val="0"/>
          <w:marTop w:val="0"/>
          <w:marBottom w:val="0"/>
          <w:divBdr>
            <w:top w:val="none" w:sz="0" w:space="0" w:color="auto"/>
            <w:left w:val="none" w:sz="0" w:space="0" w:color="auto"/>
            <w:bottom w:val="none" w:sz="0" w:space="0" w:color="auto"/>
            <w:right w:val="none" w:sz="0" w:space="0" w:color="auto"/>
          </w:divBdr>
          <w:divsChild>
            <w:div w:id="2018968195">
              <w:marLeft w:val="0"/>
              <w:marRight w:val="0"/>
              <w:marTop w:val="0"/>
              <w:marBottom w:val="0"/>
              <w:divBdr>
                <w:top w:val="none" w:sz="0" w:space="0" w:color="auto"/>
                <w:left w:val="none" w:sz="0" w:space="0" w:color="auto"/>
                <w:bottom w:val="none" w:sz="0" w:space="0" w:color="auto"/>
                <w:right w:val="none" w:sz="0" w:space="0" w:color="auto"/>
              </w:divBdr>
              <w:divsChild>
                <w:div w:id="97877558">
                  <w:marLeft w:val="0"/>
                  <w:marRight w:val="0"/>
                  <w:marTop w:val="240"/>
                  <w:marBottom w:val="0"/>
                  <w:divBdr>
                    <w:top w:val="single" w:sz="4" w:space="0" w:color="FFFFFF"/>
                    <w:left w:val="single" w:sz="4" w:space="0" w:color="FFFFFF"/>
                    <w:bottom w:val="single" w:sz="4" w:space="0" w:color="FFFFFF"/>
                    <w:right w:val="single" w:sz="4" w:space="0" w:color="FFFFFF"/>
                  </w:divBdr>
                  <w:divsChild>
                    <w:div w:id="1133987178">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611592918">
      <w:bodyDiv w:val="1"/>
      <w:marLeft w:val="0"/>
      <w:marRight w:val="0"/>
      <w:marTop w:val="0"/>
      <w:marBottom w:val="0"/>
      <w:divBdr>
        <w:top w:val="none" w:sz="0" w:space="0" w:color="auto"/>
        <w:left w:val="none" w:sz="0" w:space="0" w:color="auto"/>
        <w:bottom w:val="none" w:sz="0" w:space="0" w:color="auto"/>
        <w:right w:val="none" w:sz="0" w:space="0" w:color="auto"/>
      </w:divBdr>
      <w:divsChild>
        <w:div w:id="1978991006">
          <w:marLeft w:val="0"/>
          <w:marRight w:val="0"/>
          <w:marTop w:val="0"/>
          <w:marBottom w:val="0"/>
          <w:divBdr>
            <w:top w:val="none" w:sz="0" w:space="0" w:color="auto"/>
            <w:left w:val="none" w:sz="0" w:space="0" w:color="auto"/>
            <w:bottom w:val="none" w:sz="0" w:space="0" w:color="auto"/>
            <w:right w:val="none" w:sz="0" w:space="0" w:color="auto"/>
          </w:divBdr>
          <w:divsChild>
            <w:div w:id="2142456136">
              <w:marLeft w:val="0"/>
              <w:marRight w:val="0"/>
              <w:marTop w:val="0"/>
              <w:marBottom w:val="0"/>
              <w:divBdr>
                <w:top w:val="none" w:sz="0" w:space="0" w:color="auto"/>
                <w:left w:val="none" w:sz="0" w:space="0" w:color="auto"/>
                <w:bottom w:val="none" w:sz="0" w:space="0" w:color="auto"/>
                <w:right w:val="none" w:sz="0" w:space="0" w:color="auto"/>
              </w:divBdr>
              <w:divsChild>
                <w:div w:id="1175223365">
                  <w:marLeft w:val="0"/>
                  <w:marRight w:val="0"/>
                  <w:marTop w:val="240"/>
                  <w:marBottom w:val="0"/>
                  <w:divBdr>
                    <w:top w:val="single" w:sz="4" w:space="0" w:color="FFFFFF"/>
                    <w:left w:val="single" w:sz="4" w:space="0" w:color="FFFFFF"/>
                    <w:bottom w:val="single" w:sz="4" w:space="0" w:color="FFFFFF"/>
                    <w:right w:val="single" w:sz="4" w:space="0" w:color="FFFFFF"/>
                  </w:divBdr>
                  <w:divsChild>
                    <w:div w:id="1886719466">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135</Words>
  <Characters>774</Characters>
  <Application>Microsoft Office Word</Application>
  <DocSecurity>0</DocSecurity>
  <Lines>6</Lines>
  <Paragraphs>1</Paragraphs>
  <ScaleCrop>false</ScaleCrop>
  <Company/>
  <LinksUpToDate>false</LinksUpToDate>
  <CharactersWithSpaces>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2016-12-09T11:20:00Z</dcterms:created>
  <dcterms:modified xsi:type="dcterms:W3CDTF">2016-12-09T11:21:00Z</dcterms:modified>
</cp:coreProperties>
</file>