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587" w:rsidRDefault="00B94587" w:rsidP="00B94587">
      <w:pPr>
        <w:jc w:val="center"/>
        <w:rPr>
          <w:rFonts w:hint="eastAsia"/>
          <w:b/>
        </w:rPr>
      </w:pPr>
      <w:r w:rsidRPr="00B94587">
        <w:rPr>
          <w:rFonts w:hint="eastAsia"/>
          <w:b/>
        </w:rPr>
        <w:t>2017</w:t>
      </w:r>
      <w:r w:rsidRPr="00B94587">
        <w:rPr>
          <w:rFonts w:hint="eastAsia"/>
          <w:b/>
        </w:rPr>
        <w:t>年公卫执业助理医师《社会医学》考试大纲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40"/>
        <w:gridCol w:w="3355"/>
        <w:gridCol w:w="3041"/>
      </w:tblGrid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年公卫执业助理医师《社会医学》考试大纲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要点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一、绪论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社会医学的基本概念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（1）社会医学的研究对象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（2）社会医学的任务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（3）三次卫生革命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二、医学模式与健康观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1.医学模式的概念与演变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（1）医学模式的概念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（2）医学模式的演变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2.现代医学模式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（1）产生的背景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（2）模式的内容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（3）模式的影响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3.健康观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（1）健康与疾病的概念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（2）不同的健康观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三、社会因素与健康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1.社会因素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（1）社会因素的概念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（2）社会因素影响健康的规律与特点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2.经济因素与健康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（1）经济对健康的促进作用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（2）经济对健康的负面影响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（3）健康对社会经济的作用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3.文化因素与健康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（1）文化的概念与特征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（2）不同文化类型对健康的作用方式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（3）教育、习俗、宗教对健康的影响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4.人口、家庭、社会阶层与健康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（1）人口与健康的关系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（2）家庭与健康的关系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（3）社会阶层与健康的关系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5.心理行为因素与健康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（1）人格与健康的关系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（2）心理压力对健康与疾病的作用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（3）促进健康与危害健康的行为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四、社会医学研究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1.研究方法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（1）社会医学研究的方法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（2）社会医学研究步骤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2.问卷设计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（1）问卷的一般结构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（2）问题的种类和答案的格式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（3）问卷设计的常见错误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（4）问卷的信度和效度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3.定性研究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（1）定性研究的特点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（2）常用的定性研究方法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lastRenderedPageBreak/>
              <w:drawing>
                <wp:inline distT="0" distB="0" distL="0" distR="0">
                  <wp:extent cx="5233976" cy="3514725"/>
                  <wp:effectExtent l="19050" t="0" r="4774" b="0"/>
                  <wp:docPr id="3" name="图片 3" descr="2016年公卫执业助理医师《社会医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2016年公卫执业助理医师《社会医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3976" cy="351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七、生命质量评价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（1）健康相关生命质量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（2）生命质量和生命数量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2.健康相关生命质量评价的内容和测评工具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（1）健康相关生命质量评价的内容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（2）常用的测评工具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3.健康相关生命质量评价的应用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生命质量评价的适用范围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八、社区卫生服务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（1）社区卫生服务的概念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（2）社区卫生服务的特点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（3）社区卫生服务的意义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2.社区卫生服务的内容与方式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（1）社区卫生服务的内容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（2）社区卫生服务的方式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九、</w:t>
            </w:r>
            <w:proofErr w:type="gramStart"/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社会病防制</w:t>
            </w:r>
            <w:proofErr w:type="gramEnd"/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（1）社会病的概念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（2）社会病的特点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（3）几种典型的社会病</w:t>
            </w:r>
          </w:p>
        </w:tc>
      </w:tr>
      <w:tr w:rsidR="00B94587" w:rsidRPr="00B94587" w:rsidTr="00B9458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2.社会病预防与控制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587" w:rsidRPr="00B94587" w:rsidRDefault="00B94587" w:rsidP="00B945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社会病防制</w:t>
            </w:r>
            <w:proofErr w:type="gramEnd"/>
            <w:r w:rsidRPr="00B9458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的基本措施</w:t>
            </w:r>
          </w:p>
        </w:tc>
      </w:tr>
    </w:tbl>
    <w:p w:rsidR="00B94587" w:rsidRPr="00B94587" w:rsidRDefault="00B94587" w:rsidP="00B94587">
      <w:pPr>
        <w:rPr>
          <w:b/>
        </w:rPr>
      </w:pPr>
    </w:p>
    <w:sectPr w:rsidR="00B94587" w:rsidRPr="00B94587" w:rsidSect="00D52C7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839" w:rsidRDefault="00303839" w:rsidP="005C6F0D">
      <w:r>
        <w:separator/>
      </w:r>
    </w:p>
  </w:endnote>
  <w:endnote w:type="continuationSeparator" w:id="0">
    <w:p w:rsidR="00303839" w:rsidRDefault="00303839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A339C5" w:rsidP="0035596A">
    <w:pPr>
      <w:pStyle w:val="a4"/>
      <w:jc w:val="center"/>
    </w:pPr>
    <w:fldSimple w:instr=" PAGE   \* MERGEFORMAT ">
      <w:r w:rsidR="00B57047" w:rsidRPr="00B57047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839" w:rsidRDefault="00303839" w:rsidP="005C6F0D">
      <w:r>
        <w:separator/>
      </w:r>
    </w:p>
  </w:footnote>
  <w:footnote w:type="continuationSeparator" w:id="0">
    <w:p w:rsidR="00303839" w:rsidRDefault="00303839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proofErr w:type="gramStart"/>
      <w:r w:rsidR="00E35386" w:rsidRPr="0035596A">
        <w:rPr>
          <w:rFonts w:ascii="宋体" w:hAnsi="宋体" w:hint="eastAsia"/>
        </w:rPr>
        <w:t>正保远程</w:t>
      </w:r>
      <w:proofErr w:type="gramEnd"/>
      <w:r w:rsidR="00E35386" w:rsidRPr="0035596A">
        <w:rPr>
          <w:rFonts w:ascii="宋体" w:hAnsi="宋体" w:hint="eastAsia"/>
        </w:rPr>
        <w:t>教育</w:t>
      </w:r>
    </w:hyperlink>
    <w:r w:rsidR="00E35386">
      <w:rPr>
        <w:rFonts w:ascii="宋体" w:hAnsi="宋体" w:hint="eastAsia"/>
      </w:rPr>
      <w:t>（美国</w:t>
    </w:r>
    <w:proofErr w:type="gramStart"/>
    <w:r w:rsidR="00E35386">
      <w:rPr>
        <w:rFonts w:ascii="宋体" w:hAnsi="宋体" w:hint="eastAsia"/>
      </w:rPr>
      <w:t>纽</w:t>
    </w:r>
    <w:proofErr w:type="gramEnd"/>
    <w:r w:rsidR="00E35386"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22D5"/>
    <w:rsid w:val="000D4441"/>
    <w:rsid w:val="000D5015"/>
    <w:rsid w:val="000D665C"/>
    <w:rsid w:val="000E0E4D"/>
    <w:rsid w:val="000E30F6"/>
    <w:rsid w:val="000E5D52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3625"/>
    <w:rsid w:val="001A41CC"/>
    <w:rsid w:val="001A4323"/>
    <w:rsid w:val="001A461E"/>
    <w:rsid w:val="001D0334"/>
    <w:rsid w:val="001D145C"/>
    <w:rsid w:val="001D526E"/>
    <w:rsid w:val="001E5EF7"/>
    <w:rsid w:val="001F5483"/>
    <w:rsid w:val="0020556E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41CA1"/>
    <w:rsid w:val="006432BC"/>
    <w:rsid w:val="00645A99"/>
    <w:rsid w:val="00646DD0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4DB79-3BEF-4BCA-BF84-338B58ABD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5</cp:revision>
  <dcterms:created xsi:type="dcterms:W3CDTF">2016-11-21T10:42:00Z</dcterms:created>
  <dcterms:modified xsi:type="dcterms:W3CDTF">2016-11-21T10:46:00Z</dcterms:modified>
</cp:coreProperties>
</file>